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36"/>
        <w:gridCol w:w="6682"/>
      </w:tblGrid>
      <w:tr w:rsidR="00BE50D9">
        <w:trPr>
          <w:trHeight w:val="314"/>
        </w:trPr>
        <w:tc>
          <w:tcPr>
            <w:tcW w:w="2336" w:type="dxa"/>
          </w:tcPr>
          <w:p w:rsidR="00BE50D9" w:rsidRDefault="00F16DA7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PROJECT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TITTLE</w:t>
            </w:r>
          </w:p>
        </w:tc>
        <w:tc>
          <w:tcPr>
            <w:tcW w:w="6682" w:type="dxa"/>
          </w:tcPr>
          <w:p w:rsidR="00BE50D9" w:rsidRDefault="00F16DA7">
            <w:pPr>
              <w:pStyle w:val="TableParagraph"/>
              <w:spacing w:before="17" w:line="277" w:lineRule="exact"/>
              <w:ind w:left="107"/>
              <w:rPr>
                <w:sz w:val="23"/>
              </w:rPr>
            </w:pPr>
            <w:r>
              <w:rPr>
                <w:color w:val="35465C"/>
                <w:w w:val="105"/>
                <w:sz w:val="23"/>
              </w:rPr>
              <w:t>Personal</w:t>
            </w:r>
            <w:r>
              <w:rPr>
                <w:color w:val="35465C"/>
                <w:spacing w:val="-3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Assistance</w:t>
            </w:r>
            <w:r>
              <w:rPr>
                <w:color w:val="35465C"/>
                <w:spacing w:val="-7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for</w:t>
            </w:r>
            <w:r>
              <w:rPr>
                <w:color w:val="35465C"/>
                <w:spacing w:val="-2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Seniors</w:t>
            </w:r>
            <w:r>
              <w:rPr>
                <w:color w:val="35465C"/>
                <w:spacing w:val="-7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Who</w:t>
            </w:r>
            <w:r>
              <w:rPr>
                <w:color w:val="35465C"/>
                <w:spacing w:val="-8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Are</w:t>
            </w:r>
            <w:r>
              <w:rPr>
                <w:color w:val="35465C"/>
                <w:spacing w:val="-1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Self-Reliant</w:t>
            </w:r>
          </w:p>
        </w:tc>
      </w:tr>
      <w:tr w:rsidR="00BE50D9">
        <w:trPr>
          <w:trHeight w:val="265"/>
        </w:trPr>
        <w:tc>
          <w:tcPr>
            <w:tcW w:w="2336" w:type="dxa"/>
          </w:tcPr>
          <w:p w:rsidR="00BE50D9" w:rsidRDefault="00F16DA7">
            <w:pPr>
              <w:pStyle w:val="TableParagraph"/>
              <w:spacing w:line="246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6682" w:type="dxa"/>
          </w:tcPr>
          <w:p w:rsidR="00BE50D9" w:rsidRDefault="00F16DA7">
            <w:pPr>
              <w:pStyle w:val="TableParagraph"/>
              <w:spacing w:line="246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PNT2022TMID</w:t>
            </w:r>
            <w:r w:rsidR="0042448B">
              <w:rPr>
                <w:rFonts w:ascii="Calibri"/>
                <w:b/>
              </w:rPr>
              <w:t>12349</w:t>
            </w:r>
          </w:p>
        </w:tc>
      </w:tr>
      <w:tr w:rsidR="00BE50D9">
        <w:trPr>
          <w:trHeight w:val="297"/>
        </w:trPr>
        <w:tc>
          <w:tcPr>
            <w:tcW w:w="2336" w:type="dxa"/>
          </w:tcPr>
          <w:p w:rsidR="00BE50D9" w:rsidRDefault="00F16DA7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TITTLE</w:t>
            </w:r>
          </w:p>
        </w:tc>
        <w:tc>
          <w:tcPr>
            <w:tcW w:w="6682" w:type="dxa"/>
          </w:tcPr>
          <w:p w:rsidR="00BE50D9" w:rsidRDefault="00F16DA7">
            <w:pPr>
              <w:pStyle w:val="TableParagraph"/>
              <w:spacing w:before="18" w:line="259" w:lineRule="exact"/>
              <w:ind w:left="107"/>
              <w:rPr>
                <w:b/>
              </w:rPr>
            </w:pPr>
            <w:r>
              <w:rPr>
                <w:b/>
                <w:color w:val="2C2828"/>
              </w:rPr>
              <w:t>Write</w:t>
            </w:r>
            <w:r>
              <w:rPr>
                <w:b/>
                <w:color w:val="2C2828"/>
                <w:spacing w:val="-11"/>
              </w:rPr>
              <w:t xml:space="preserve"> </w:t>
            </w:r>
            <w:r>
              <w:rPr>
                <w:b/>
                <w:color w:val="2C2828"/>
              </w:rPr>
              <w:t>A</w:t>
            </w:r>
            <w:r>
              <w:rPr>
                <w:b/>
                <w:color w:val="2C2828"/>
                <w:spacing w:val="-12"/>
              </w:rPr>
              <w:t xml:space="preserve"> </w:t>
            </w:r>
            <w:r>
              <w:rPr>
                <w:b/>
                <w:color w:val="2C2828"/>
              </w:rPr>
              <w:t>Function</w:t>
            </w:r>
            <w:r>
              <w:rPr>
                <w:b/>
                <w:color w:val="2C2828"/>
                <w:spacing w:val="-13"/>
              </w:rPr>
              <w:t xml:space="preserve"> </w:t>
            </w:r>
            <w:r>
              <w:rPr>
                <w:b/>
                <w:color w:val="2C2828"/>
              </w:rPr>
              <w:t>To</w:t>
            </w:r>
            <w:r>
              <w:rPr>
                <w:b/>
                <w:color w:val="2C2828"/>
                <w:spacing w:val="-11"/>
              </w:rPr>
              <w:t xml:space="preserve"> </w:t>
            </w:r>
            <w:r>
              <w:rPr>
                <w:b/>
                <w:color w:val="2C2828"/>
              </w:rPr>
              <w:t>Compare</w:t>
            </w:r>
            <w:r>
              <w:rPr>
                <w:b/>
                <w:color w:val="2C2828"/>
                <w:spacing w:val="-11"/>
              </w:rPr>
              <w:t xml:space="preserve"> </w:t>
            </w:r>
            <w:r>
              <w:rPr>
                <w:b/>
                <w:color w:val="2C2828"/>
              </w:rPr>
              <w:t>The</w:t>
            </w:r>
            <w:r>
              <w:rPr>
                <w:b/>
                <w:color w:val="2C2828"/>
                <w:spacing w:val="-10"/>
              </w:rPr>
              <w:t xml:space="preserve"> </w:t>
            </w:r>
            <w:r>
              <w:rPr>
                <w:b/>
                <w:color w:val="2C2828"/>
              </w:rPr>
              <w:t>Time</w:t>
            </w:r>
          </w:p>
        </w:tc>
      </w:tr>
    </w:tbl>
    <w:p w:rsidR="00BE50D9" w:rsidRDefault="00BE50D9">
      <w:pPr>
        <w:rPr>
          <w:rFonts w:ascii="Times New Roman"/>
          <w:sz w:val="20"/>
        </w:rPr>
      </w:pPr>
    </w:p>
    <w:p w:rsidR="00BE50D9" w:rsidRDefault="00F16DA7">
      <w:pPr>
        <w:spacing w:before="6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145554</wp:posOffset>
            </wp:positionV>
            <wp:extent cx="5724507" cy="3218688"/>
            <wp:effectExtent l="0" t="0" r="0" b="0"/>
            <wp:wrapTopAndBottom/>
            <wp:docPr id="1" name="image1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0D9" w:rsidRDefault="00BE50D9">
      <w:pPr>
        <w:rPr>
          <w:rFonts w:ascii="Times New Roman"/>
          <w:sz w:val="20"/>
        </w:rPr>
      </w:pPr>
    </w:p>
    <w:p w:rsidR="00BE50D9" w:rsidRDefault="00BE50D9">
      <w:pPr>
        <w:rPr>
          <w:rFonts w:ascii="Times New Roman"/>
          <w:sz w:val="20"/>
        </w:rPr>
      </w:pPr>
    </w:p>
    <w:p w:rsidR="00BE50D9" w:rsidRDefault="00BE50D9">
      <w:pPr>
        <w:spacing w:before="10"/>
        <w:rPr>
          <w:rFonts w:ascii="Times New Roman"/>
          <w:sz w:val="18"/>
        </w:rPr>
      </w:pPr>
    </w:p>
    <w:p w:rsidR="00BE50D9" w:rsidRDefault="0042448B">
      <w:pPr>
        <w:rPr>
          <w:rFonts w:ascii="Times New Roman"/>
          <w:sz w:val="18"/>
        </w:rPr>
        <w:sectPr w:rsidR="00BE50D9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>
        <w:rPr>
          <w:rFonts w:ascii="Times New Roman"/>
          <w:noProof/>
          <w:sz w:val="18"/>
        </w:rPr>
        <w:drawing>
          <wp:inline distT="0" distB="0" distL="0" distR="0">
            <wp:extent cx="5873750" cy="3075303"/>
            <wp:effectExtent l="19050" t="0" r="0" b="0"/>
            <wp:docPr id="2" name="Picture 1" descr="C:\Users\WELCOME\Pictures\slide 2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lide 2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07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0D9" w:rsidRDefault="00F16DA7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724507" cy="32186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D9" w:rsidRDefault="00F16DA7">
      <w:pPr>
        <w:spacing w:before="2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120959</wp:posOffset>
            </wp:positionV>
            <wp:extent cx="5724507" cy="32186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50D9" w:rsidSect="00BE50D9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50D9"/>
    <w:rsid w:val="0042448B"/>
    <w:rsid w:val="00BE50D9"/>
    <w:rsid w:val="00F16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50D9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E50D9"/>
  </w:style>
  <w:style w:type="paragraph" w:customStyle="1" w:styleId="TableParagraph">
    <w:name w:val="Table Paragraph"/>
    <w:basedOn w:val="Normal"/>
    <w:uiPriority w:val="1"/>
    <w:qFormat/>
    <w:rsid w:val="00BE50D9"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48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48B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priya</dc:creator>
  <cp:lastModifiedBy>WELCOME</cp:lastModifiedBy>
  <cp:revision>2</cp:revision>
  <dcterms:created xsi:type="dcterms:W3CDTF">2022-11-19T04:47:00Z</dcterms:created>
  <dcterms:modified xsi:type="dcterms:W3CDTF">2022-11-19T04:47:00Z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