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E476" w14:textId="77777777" w:rsidR="0058639B" w:rsidRDefault="00000000">
      <w:pPr>
        <w:pStyle w:val="BodyText"/>
        <w:spacing w:before="10"/>
        <w:rPr>
          <w:rFonts w:ascii="Times New Roman"/>
          <w:b w:val="0"/>
          <w:sz w:val="17"/>
        </w:rPr>
      </w:pPr>
      <w:r>
        <w:pict w14:anchorId="00C3C50E">
          <v:group id="_x0000_s1026" style="position:absolute;margin-left:57pt;margin-top:57pt;width:498pt;height:678pt;z-index:-251658240;mso-position-horizontal-relative:page;mso-position-vertical-relative:page" coordorigin="1140,1140" coordsize="9960,13560">
            <v:rect id="_x0000_s1028" style="position:absolute;left:1177;top:1177;width:9885;height:13485" filled="f" strokeweight="3.7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6450;width:9360;height:6645">
              <v:imagedata r:id="rId4" o:title=""/>
            </v:shape>
            <w10:wrap anchorx="page" anchory="page"/>
          </v:group>
        </w:pict>
      </w:r>
    </w:p>
    <w:p w14:paraId="1E644508" w14:textId="77777777" w:rsidR="0058639B" w:rsidRDefault="00000000">
      <w:pPr>
        <w:pStyle w:val="BodyText"/>
        <w:spacing w:before="95"/>
        <w:ind w:left="2056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 -</w:t>
      </w:r>
      <w:r>
        <w:rPr>
          <w:spacing w:val="-1"/>
        </w:rPr>
        <w:t xml:space="preserve"> </w:t>
      </w:r>
      <w:r>
        <w:t>II</w:t>
      </w:r>
    </w:p>
    <w:p w14:paraId="07B9064C" w14:textId="77777777" w:rsidR="0058639B" w:rsidRDefault="0058639B">
      <w:pPr>
        <w:pStyle w:val="BodyText"/>
        <w:spacing w:before="6"/>
        <w:rPr>
          <w:sz w:val="30"/>
        </w:rPr>
      </w:pPr>
    </w:p>
    <w:p w14:paraId="60334289" w14:textId="77777777" w:rsidR="0058639B" w:rsidRDefault="00000000">
      <w:pPr>
        <w:pStyle w:val="BodyText"/>
        <w:ind w:left="2934" w:right="3150"/>
        <w:jc w:val="center"/>
      </w:pP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proofErr w:type="gramStart"/>
      <w:r>
        <w:t>MAP</w:t>
      </w:r>
      <w:r>
        <w:rPr>
          <w:spacing w:val="-1"/>
        </w:rPr>
        <w:t xml:space="preserve"> </w:t>
      </w:r>
      <w:r>
        <w:t>:</w:t>
      </w:r>
      <w:proofErr w:type="gramEnd"/>
    </w:p>
    <w:p w14:paraId="298C7310" w14:textId="77777777" w:rsidR="0058639B" w:rsidRDefault="0058639B">
      <w:pPr>
        <w:pStyle w:val="BodyText"/>
        <w:rPr>
          <w:sz w:val="20"/>
        </w:rPr>
      </w:pPr>
    </w:p>
    <w:p w14:paraId="0C26F8DE" w14:textId="77777777" w:rsidR="0058639B" w:rsidRDefault="0058639B">
      <w:pPr>
        <w:pStyle w:val="BodyText"/>
        <w:rPr>
          <w:sz w:val="20"/>
        </w:rPr>
      </w:pPr>
    </w:p>
    <w:p w14:paraId="4E261E23" w14:textId="77777777" w:rsidR="0058639B" w:rsidRDefault="0058639B">
      <w:pPr>
        <w:pStyle w:val="BodyText"/>
        <w:spacing w:before="5"/>
        <w:rPr>
          <w:sz w:val="20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6180"/>
      </w:tblGrid>
      <w:tr w:rsidR="0058639B" w14:paraId="4CA32224" w14:textId="77777777">
        <w:trPr>
          <w:trHeight w:val="374"/>
        </w:trPr>
        <w:tc>
          <w:tcPr>
            <w:tcW w:w="2340" w:type="dxa"/>
          </w:tcPr>
          <w:p w14:paraId="275EF51D" w14:textId="77777777" w:rsidR="0058639B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6180" w:type="dxa"/>
          </w:tcPr>
          <w:p w14:paraId="00EE2F8F" w14:textId="77777777" w:rsidR="0058639B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October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58639B" w14:paraId="0524C479" w14:textId="77777777">
        <w:trPr>
          <w:trHeight w:val="434"/>
        </w:trPr>
        <w:tc>
          <w:tcPr>
            <w:tcW w:w="2340" w:type="dxa"/>
          </w:tcPr>
          <w:p w14:paraId="2961AAD4" w14:textId="77777777" w:rsidR="0058639B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6180" w:type="dxa"/>
          </w:tcPr>
          <w:p w14:paraId="22E34D9A" w14:textId="0F3FF234" w:rsidR="0058639B" w:rsidRDefault="00351E27">
            <w:pPr>
              <w:pStyle w:val="TableParagraph"/>
              <w:spacing w:before="0" w:line="289" w:lineRule="exact"/>
              <w:rPr>
                <w:sz w:val="24"/>
              </w:rPr>
            </w:pPr>
            <w:r w:rsidRPr="00351E27">
              <w:rPr>
                <w:color w:val="202020"/>
                <w:sz w:val="24"/>
              </w:rPr>
              <w:t>PNT2022TMID12349</w:t>
            </w:r>
          </w:p>
        </w:tc>
      </w:tr>
      <w:tr w:rsidR="0058639B" w14:paraId="015648BD" w14:textId="77777777">
        <w:trPr>
          <w:trHeight w:val="839"/>
        </w:trPr>
        <w:tc>
          <w:tcPr>
            <w:tcW w:w="2340" w:type="dxa"/>
          </w:tcPr>
          <w:p w14:paraId="6E91F9EC" w14:textId="77777777" w:rsidR="0058639B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6180" w:type="dxa"/>
          </w:tcPr>
          <w:p w14:paraId="712DB3C4" w14:textId="77777777" w:rsidR="0058639B" w:rsidRDefault="00000000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Assistance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Seniors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Self-Reliant</w:t>
            </w:r>
          </w:p>
        </w:tc>
      </w:tr>
      <w:tr w:rsidR="0058639B" w14:paraId="78D0E0B0" w14:textId="77777777">
        <w:trPr>
          <w:trHeight w:val="404"/>
        </w:trPr>
        <w:tc>
          <w:tcPr>
            <w:tcW w:w="2340" w:type="dxa"/>
          </w:tcPr>
          <w:p w14:paraId="663128BD" w14:textId="77777777" w:rsidR="0058639B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6180" w:type="dxa"/>
          </w:tcPr>
          <w:p w14:paraId="06F4CFB4" w14:textId="77777777" w:rsidR="0058639B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0048B7E7" w14:textId="77777777" w:rsidR="00F91596" w:rsidRDefault="00F91596"/>
    <w:sectPr w:rsidR="00F91596">
      <w:type w:val="continuous"/>
      <w:pgSz w:w="12240" w:h="15840"/>
      <w:pgMar w:top="1140" w:right="1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39B"/>
    <w:rsid w:val="00351E27"/>
    <w:rsid w:val="0058639B"/>
    <w:rsid w:val="00F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DD1E43"/>
  <w15:docId w15:val="{61DCF94B-D338-4733-87B3-CBF985A0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GUNASEKARAN.S</cp:lastModifiedBy>
  <cp:revision>2</cp:revision>
  <dcterms:created xsi:type="dcterms:W3CDTF">2022-10-18T04:30:00Z</dcterms:created>
  <dcterms:modified xsi:type="dcterms:W3CDTF">2022-10-18T04:54:00Z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