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B68C" w14:textId="77777777" w:rsidR="00E718A0" w:rsidRDefault="00000000">
      <w:pPr>
        <w:spacing w:before="10"/>
        <w:rPr>
          <w:sz w:val="17"/>
        </w:rPr>
      </w:pPr>
      <w:r>
        <w:pict w14:anchorId="0EE8A574">
          <v:rect id="_x0000_s1032" style="position:absolute;margin-left:58.85pt;margin-top:58.85pt;width:494.25pt;height:674.25pt;z-index:-15888384;mso-position-horizontal-relative:page;mso-position-vertical-relative:page" filled="f" strokeweight="3.75pt">
            <w10:wrap anchorx="page" anchory="page"/>
          </v:rect>
        </w:pict>
      </w:r>
      <w:r>
        <w:pict w14:anchorId="0E1FFA1B">
          <v:rect id="_x0000_s1031" style="position:absolute;margin-left:58.85pt;margin-top:58.85pt;width:494.25pt;height:674.25pt;z-index:-15887872;mso-position-horizontal-relative:page;mso-position-vertical-relative:page" filled="f" strokeweight="3.75pt">
            <w10:wrap anchorx="page" anchory="page"/>
          </v:rect>
        </w:pict>
      </w:r>
    </w:p>
    <w:p w14:paraId="056AE165" w14:textId="77777777" w:rsidR="00E718A0" w:rsidRDefault="00000000">
      <w:pPr>
        <w:pStyle w:val="BodyText"/>
        <w:spacing w:before="95" w:line="285" w:lineRule="auto"/>
        <w:ind w:left="2036" w:right="2253" w:firstLine="930"/>
        <w:rPr>
          <w:rFonts w:ascii="Roboto"/>
        </w:rPr>
      </w:pPr>
      <w:r>
        <w:rPr>
          <w:rFonts w:ascii="Roboto"/>
        </w:rPr>
        <w:t>PROJECT DESIGN PHASE - II</w:t>
      </w:r>
      <w:r>
        <w:rPr>
          <w:rFonts w:ascii="Roboto"/>
          <w:spacing w:val="1"/>
        </w:rPr>
        <w:t xml:space="preserve"> </w:t>
      </w:r>
      <w:r>
        <w:rPr>
          <w:rFonts w:ascii="Roboto"/>
        </w:rPr>
        <w:t>TECHNOLOGY</w:t>
      </w:r>
      <w:r>
        <w:rPr>
          <w:rFonts w:ascii="Roboto"/>
          <w:spacing w:val="3"/>
        </w:rPr>
        <w:t xml:space="preserve"> </w:t>
      </w:r>
      <w:r>
        <w:rPr>
          <w:rFonts w:ascii="Roboto"/>
        </w:rPr>
        <w:t>STACK(</w:t>
      </w:r>
      <w:r>
        <w:rPr>
          <w:rFonts w:ascii="Roboto"/>
          <w:spacing w:val="3"/>
        </w:rPr>
        <w:t xml:space="preserve"> </w:t>
      </w:r>
      <w:r>
        <w:rPr>
          <w:rFonts w:ascii="Roboto"/>
        </w:rPr>
        <w:t>ARCHITECTURE</w:t>
      </w:r>
      <w:r>
        <w:rPr>
          <w:rFonts w:ascii="Roboto"/>
          <w:spacing w:val="3"/>
        </w:rPr>
        <w:t xml:space="preserve"> </w:t>
      </w:r>
      <w:r>
        <w:rPr>
          <w:rFonts w:ascii="Roboto"/>
        </w:rPr>
        <w:t>&amp;</w:t>
      </w:r>
      <w:r>
        <w:rPr>
          <w:rFonts w:ascii="Roboto"/>
          <w:spacing w:val="3"/>
        </w:rPr>
        <w:t xml:space="preserve"> </w:t>
      </w:r>
      <w:r>
        <w:rPr>
          <w:rFonts w:ascii="Roboto"/>
        </w:rPr>
        <w:t>STACK)</w:t>
      </w:r>
    </w:p>
    <w:p w14:paraId="70558C92" w14:textId="77777777" w:rsidR="00E718A0" w:rsidRDefault="00E718A0">
      <w:pPr>
        <w:pStyle w:val="BodyText"/>
        <w:spacing w:before="4"/>
        <w:rPr>
          <w:rFonts w:ascii="Roboto"/>
          <w:sz w:val="26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5"/>
        <w:gridCol w:w="5565"/>
      </w:tblGrid>
      <w:tr w:rsidR="00E718A0" w14:paraId="110DE157" w14:textId="77777777">
        <w:trPr>
          <w:trHeight w:val="344"/>
        </w:trPr>
        <w:tc>
          <w:tcPr>
            <w:tcW w:w="3495" w:type="dxa"/>
          </w:tcPr>
          <w:p w14:paraId="1CFEB5AD" w14:textId="77777777" w:rsidR="00E718A0" w:rsidRDefault="00000000">
            <w:pPr>
              <w:pStyle w:val="TableParagraph"/>
              <w:spacing w:before="4"/>
              <w:ind w:left="131"/>
            </w:pPr>
            <w:r>
              <w:t>Date</w:t>
            </w:r>
          </w:p>
        </w:tc>
        <w:tc>
          <w:tcPr>
            <w:tcW w:w="5565" w:type="dxa"/>
          </w:tcPr>
          <w:p w14:paraId="728C7267" w14:textId="77777777" w:rsidR="00E718A0" w:rsidRDefault="00000000">
            <w:pPr>
              <w:pStyle w:val="TableParagraph"/>
              <w:spacing w:before="4"/>
              <w:ind w:left="136"/>
            </w:pPr>
            <w:r>
              <w:t>15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718A0" w14:paraId="7FC4CC5E" w14:textId="77777777">
        <w:trPr>
          <w:trHeight w:val="344"/>
        </w:trPr>
        <w:tc>
          <w:tcPr>
            <w:tcW w:w="3495" w:type="dxa"/>
          </w:tcPr>
          <w:p w14:paraId="5C8A8D43" w14:textId="77777777" w:rsidR="00E718A0" w:rsidRDefault="00000000">
            <w:pPr>
              <w:pStyle w:val="TableParagraph"/>
              <w:spacing w:before="16"/>
              <w:ind w:left="131"/>
              <w:rPr>
                <w:rFonts w:ascii="Roboto"/>
              </w:rPr>
            </w:pPr>
            <w:r>
              <w:t>T</w:t>
            </w:r>
            <w:r>
              <w:rPr>
                <w:rFonts w:ascii="Roboto"/>
              </w:rPr>
              <w:t>eam</w:t>
            </w:r>
            <w:r>
              <w:rPr>
                <w:rFonts w:ascii="Roboto"/>
                <w:spacing w:val="-6"/>
              </w:rPr>
              <w:t xml:space="preserve"> </w:t>
            </w:r>
            <w:r>
              <w:rPr>
                <w:rFonts w:ascii="Roboto"/>
              </w:rPr>
              <w:t>ID</w:t>
            </w:r>
          </w:p>
        </w:tc>
        <w:tc>
          <w:tcPr>
            <w:tcW w:w="5565" w:type="dxa"/>
          </w:tcPr>
          <w:p w14:paraId="4A5A2831" w14:textId="3D35BD4D" w:rsidR="00E718A0" w:rsidRDefault="00F520D2">
            <w:pPr>
              <w:pStyle w:val="TableParagraph"/>
              <w:spacing w:before="0"/>
              <w:ind w:left="121"/>
              <w:rPr>
                <w:rFonts w:ascii="Calibri"/>
              </w:rPr>
            </w:pPr>
            <w:r w:rsidRPr="00F520D2">
              <w:rPr>
                <w:rFonts w:ascii="Calibri"/>
                <w:color w:val="202020"/>
              </w:rPr>
              <w:t>PNT2022TMID12349</w:t>
            </w:r>
          </w:p>
        </w:tc>
      </w:tr>
      <w:tr w:rsidR="00E718A0" w14:paraId="70BF4E7E" w14:textId="77777777">
        <w:trPr>
          <w:trHeight w:val="794"/>
        </w:trPr>
        <w:tc>
          <w:tcPr>
            <w:tcW w:w="3495" w:type="dxa"/>
          </w:tcPr>
          <w:p w14:paraId="3BE139EB" w14:textId="77777777" w:rsidR="00E718A0" w:rsidRDefault="00000000">
            <w:pPr>
              <w:pStyle w:val="TableParagraph"/>
              <w:spacing w:before="4"/>
              <w:ind w:left="131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565" w:type="dxa"/>
          </w:tcPr>
          <w:p w14:paraId="4A77CB4E" w14:textId="77777777" w:rsidR="00E718A0" w:rsidRDefault="00000000">
            <w:pPr>
              <w:pStyle w:val="TableParagraph"/>
              <w:spacing w:before="0"/>
              <w:ind w:left="136"/>
              <w:rPr>
                <w:rFonts w:ascii="Calibri"/>
              </w:rPr>
            </w:pPr>
            <w:r>
              <w:rPr>
                <w:rFonts w:ascii="Calibri"/>
              </w:rPr>
              <w:t>Personal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Assistance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Seniors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Who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Are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Self-Reliant</w:t>
            </w:r>
          </w:p>
        </w:tc>
      </w:tr>
      <w:tr w:rsidR="00E718A0" w14:paraId="5158EFD2" w14:textId="77777777">
        <w:trPr>
          <w:trHeight w:val="404"/>
        </w:trPr>
        <w:tc>
          <w:tcPr>
            <w:tcW w:w="3495" w:type="dxa"/>
          </w:tcPr>
          <w:p w14:paraId="76332BD6" w14:textId="77777777" w:rsidR="00E718A0" w:rsidRDefault="00000000">
            <w:pPr>
              <w:pStyle w:val="TableParagraph"/>
              <w:spacing w:before="4"/>
              <w:ind w:left="131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565" w:type="dxa"/>
          </w:tcPr>
          <w:p w14:paraId="24259885" w14:textId="77777777" w:rsidR="00E718A0" w:rsidRDefault="00000000">
            <w:pPr>
              <w:pStyle w:val="TableParagraph"/>
              <w:spacing w:before="15"/>
              <w:ind w:left="136"/>
              <w:rPr>
                <w:rFonts w:ascii="Roboto"/>
              </w:rPr>
            </w:pPr>
            <w:r>
              <w:rPr>
                <w:rFonts w:ascii="Calibri"/>
                <w:color w:val="202020"/>
              </w:rPr>
              <w:t>4</w:t>
            </w:r>
            <w:r>
              <w:rPr>
                <w:rFonts w:ascii="Calibri"/>
                <w:color w:val="202020"/>
                <w:spacing w:val="-5"/>
              </w:rPr>
              <w:t xml:space="preserve"> </w:t>
            </w:r>
            <w:r>
              <w:rPr>
                <w:rFonts w:ascii="Roboto"/>
              </w:rPr>
              <w:t>Marks</w:t>
            </w:r>
          </w:p>
        </w:tc>
      </w:tr>
    </w:tbl>
    <w:p w14:paraId="5BF52C65" w14:textId="77777777" w:rsidR="00E718A0" w:rsidRDefault="00E718A0">
      <w:pPr>
        <w:pStyle w:val="BodyText"/>
        <w:spacing w:before="11"/>
        <w:rPr>
          <w:rFonts w:ascii="Roboto"/>
          <w:sz w:val="25"/>
        </w:rPr>
      </w:pPr>
    </w:p>
    <w:p w14:paraId="67B5081D" w14:textId="77777777" w:rsidR="00E718A0" w:rsidRDefault="00000000">
      <w:pPr>
        <w:pStyle w:val="Title"/>
      </w:pPr>
      <w:r>
        <w:t>Technical</w:t>
      </w:r>
      <w:r>
        <w:rPr>
          <w:spacing w:val="4"/>
        </w:rPr>
        <w:t xml:space="preserve"> </w:t>
      </w:r>
      <w:r>
        <w:t>Architecture</w:t>
      </w:r>
      <w:r>
        <w:rPr>
          <w:spacing w:val="5"/>
        </w:rPr>
        <w:t xml:space="preserve"> </w:t>
      </w:r>
      <w:r>
        <w:t>:</w:t>
      </w:r>
    </w:p>
    <w:p w14:paraId="2705302E" w14:textId="77777777" w:rsidR="00E718A0" w:rsidRDefault="00E718A0">
      <w:pPr>
        <w:pStyle w:val="BodyText"/>
        <w:rPr>
          <w:rFonts w:ascii="Roboto"/>
          <w:sz w:val="20"/>
        </w:rPr>
      </w:pPr>
    </w:p>
    <w:p w14:paraId="0D1620EB" w14:textId="77777777" w:rsidR="00E718A0" w:rsidRDefault="00E718A0">
      <w:pPr>
        <w:pStyle w:val="BodyText"/>
        <w:rPr>
          <w:rFonts w:ascii="Roboto"/>
          <w:sz w:val="20"/>
        </w:rPr>
      </w:pPr>
    </w:p>
    <w:p w14:paraId="24F9806F" w14:textId="77777777" w:rsidR="00E718A0" w:rsidRDefault="00000000">
      <w:pPr>
        <w:pStyle w:val="BodyText"/>
        <w:spacing w:before="2"/>
        <w:rPr>
          <w:rFonts w:ascii="Roboto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CAA2AA" wp14:editId="27CF5131">
            <wp:simplePos x="0" y="0"/>
            <wp:positionH relativeFrom="page">
              <wp:posOffset>914400</wp:posOffset>
            </wp:positionH>
            <wp:positionV relativeFrom="paragraph">
              <wp:posOffset>133239</wp:posOffset>
            </wp:positionV>
            <wp:extent cx="5803392" cy="3108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392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0EA7C" w14:textId="77777777" w:rsidR="00E718A0" w:rsidRDefault="00E718A0">
      <w:pPr>
        <w:rPr>
          <w:rFonts w:ascii="Roboto"/>
          <w:sz w:val="14"/>
        </w:rPr>
        <w:sectPr w:rsidR="00E718A0">
          <w:type w:val="continuous"/>
          <w:pgSz w:w="12240" w:h="15840"/>
          <w:pgMar w:top="1140" w:right="1460" w:bottom="280" w:left="1320" w:header="720" w:footer="720" w:gutter="0"/>
          <w:cols w:space="720"/>
        </w:sectPr>
      </w:pPr>
    </w:p>
    <w:p w14:paraId="0DF04774" w14:textId="77777777" w:rsidR="00E718A0" w:rsidRDefault="00000000">
      <w:pPr>
        <w:pStyle w:val="BodyText"/>
        <w:spacing w:before="9"/>
        <w:rPr>
          <w:rFonts w:ascii="Roboto"/>
          <w:sz w:val="23"/>
        </w:rPr>
      </w:pPr>
      <w:r>
        <w:lastRenderedPageBreak/>
        <w:pict w14:anchorId="576A7AF9">
          <v:rect id="_x0000_s1030" style="position:absolute;margin-left:58.85pt;margin-top:58.9pt;width:494.25pt;height:674.25pt;z-index:-15887360;mso-position-horizontal-relative:page;mso-position-vertical-relative:page" filled="f" strokeweight="3.75pt">
            <w10:wrap anchorx="page" anchory="page"/>
          </v:rect>
        </w:pict>
      </w:r>
      <w:r>
        <w:pict w14:anchorId="2AFC88D0">
          <v:rect id="_x0000_s1029" style="position:absolute;margin-left:58.85pt;margin-top:58.9pt;width:494.25pt;height:674.25pt;z-index:-15886848;mso-position-horizontal-relative:page;mso-position-vertical-relative:page" filled="f" strokeweight="3.75pt">
            <w10:wrap anchorx="page" anchory="page"/>
          </v:rect>
        </w:pict>
      </w:r>
    </w:p>
    <w:p w14:paraId="55F1EDA7" w14:textId="77777777" w:rsidR="00E718A0" w:rsidRDefault="00000000">
      <w:pPr>
        <w:pStyle w:val="BodyText"/>
        <w:spacing w:before="93"/>
        <w:ind w:left="439"/>
      </w:pPr>
      <w:r>
        <w:pict w14:anchorId="35194BAF">
          <v:shape id="_x0000_s1028" style="position:absolute;left:0;text-align:left;margin-left:109.5pt;margin-top:59.2pt;width:291pt;height:374.25pt;z-index:-15886336;mso-position-horizontal-relative:page" coordorigin="2190,1184" coordsize="5820,7485" o:spt="100" adj="0,,0" path="m4620,7379r-2430,l2190,8669r2430,l4620,7379xm4620,5969r-2430,l2190,6689r2430,l4620,5969xm4620,4604r-2430,l2190,5264r2430,l4620,4604xm4620,3194r-2430,l2190,3854r2430,l4620,3194xm4620,1844r-2430,l2190,2504r2430,l4620,1844xm8010,6704r-3390,l2190,6704r,660l4620,7364r3390,l8010,6704xm8010,5294r-3390,l2190,5294r,660l4620,5954r3390,l8010,5294xm8010,3869r-3390,l2190,3869r,720l4620,4589r3390,l8010,3869xm8010,2519r-3390,l2190,2519r,660l4620,3179r3390,l8010,2519xm8010,1184r-3390,l2190,1184r,660l4620,1844r3390,l8010,1184xe" fillcolor="#a6bede" stroked="f">
            <v:stroke joinstyle="round"/>
            <v:formulas/>
            <v:path arrowok="t" o:connecttype="segments"/>
            <w10:wrap anchorx="page"/>
          </v:shape>
        </w:pict>
      </w:r>
      <w:r>
        <w:t>Table-1:</w:t>
      </w:r>
      <w:r>
        <w:rPr>
          <w:spacing w:val="-16"/>
        </w:rPr>
        <w:t xml:space="preserve"> </w:t>
      </w:r>
      <w:r>
        <w:t>Components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Technologies:</w:t>
      </w:r>
    </w:p>
    <w:p w14:paraId="3D370891" w14:textId="77777777" w:rsidR="00E718A0" w:rsidRDefault="00E718A0">
      <w:pPr>
        <w:pStyle w:val="BodyText"/>
        <w:rPr>
          <w:sz w:val="20"/>
        </w:rPr>
      </w:pPr>
    </w:p>
    <w:p w14:paraId="035087E8" w14:textId="77777777" w:rsidR="00E718A0" w:rsidRDefault="00E718A0">
      <w:pPr>
        <w:pStyle w:val="BodyText"/>
        <w:spacing w:before="9"/>
        <w:rPr>
          <w:sz w:val="13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460"/>
        <w:gridCol w:w="3420"/>
        <w:gridCol w:w="2370"/>
      </w:tblGrid>
      <w:tr w:rsidR="00E718A0" w14:paraId="503EA3E6" w14:textId="77777777">
        <w:trPr>
          <w:trHeight w:val="389"/>
        </w:trPr>
        <w:tc>
          <w:tcPr>
            <w:tcW w:w="8970" w:type="dxa"/>
            <w:gridSpan w:val="4"/>
            <w:tcBorders>
              <w:bottom w:val="single" w:sz="24" w:space="0" w:color="FFFFFF"/>
            </w:tcBorders>
            <w:shd w:val="clear" w:color="auto" w:fill="4E81BC"/>
          </w:tcPr>
          <w:p w14:paraId="437A91F8" w14:textId="77777777" w:rsidR="00E718A0" w:rsidRDefault="00000000">
            <w:pPr>
              <w:pStyle w:val="TableParagraph"/>
              <w:tabs>
                <w:tab w:val="left" w:pos="945"/>
                <w:tab w:val="left" w:pos="3407"/>
                <w:tab w:val="left" w:pos="6834"/>
              </w:tabs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S.No</w:t>
            </w:r>
            <w:r>
              <w:rPr>
                <w:rFonts w:ascii="Arial"/>
                <w:b/>
                <w:color w:val="FFFFFF"/>
              </w:rPr>
              <w:tab/>
              <w:t>Component</w:t>
            </w:r>
            <w:r>
              <w:rPr>
                <w:rFonts w:ascii="Arial"/>
                <w:b/>
                <w:color w:val="FFFFFF"/>
              </w:rPr>
              <w:tab/>
              <w:t>Description</w:t>
            </w:r>
            <w:r>
              <w:rPr>
                <w:rFonts w:ascii="Arial"/>
                <w:b/>
                <w:color w:val="FFFFFF"/>
              </w:rPr>
              <w:tab/>
              <w:t>Technology</w:t>
            </w:r>
          </w:p>
        </w:tc>
      </w:tr>
      <w:tr w:rsidR="00E718A0" w14:paraId="4D44B6DD" w14:textId="77777777">
        <w:trPr>
          <w:trHeight w:val="291"/>
        </w:trPr>
        <w:tc>
          <w:tcPr>
            <w:tcW w:w="720" w:type="dxa"/>
            <w:tcBorders>
              <w:top w:val="single" w:sz="24" w:space="0" w:color="FFFFFF"/>
              <w:right w:val="single" w:sz="24" w:space="0" w:color="FFFFFF"/>
            </w:tcBorders>
            <w:shd w:val="clear" w:color="auto" w:fill="4E81BC"/>
          </w:tcPr>
          <w:p w14:paraId="0E228001" w14:textId="77777777" w:rsidR="00E718A0" w:rsidRDefault="00000000">
            <w:pPr>
              <w:pStyle w:val="TableParagraph"/>
              <w:ind w:left="342" w:right="12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1.</w:t>
            </w:r>
          </w:p>
        </w:tc>
        <w:tc>
          <w:tcPr>
            <w:tcW w:w="5880" w:type="dxa"/>
            <w:gridSpan w:val="2"/>
            <w:tcBorders>
              <w:top w:val="single" w:sz="24" w:space="0" w:color="FFFFFF"/>
              <w:left w:val="single" w:sz="24" w:space="0" w:color="FFFFFF"/>
              <w:right w:val="single" w:sz="24" w:space="0" w:color="FFFFFF"/>
            </w:tcBorders>
            <w:shd w:val="clear" w:color="auto" w:fill="A6BEDE"/>
          </w:tcPr>
          <w:p w14:paraId="5C956AD9" w14:textId="77777777" w:rsidR="00E718A0" w:rsidRDefault="00000000">
            <w:pPr>
              <w:pStyle w:val="TableParagraph"/>
              <w:tabs>
                <w:tab w:val="left" w:pos="2657"/>
              </w:tabs>
              <w:spacing w:before="4"/>
              <w:ind w:left="19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Interface</w:t>
            </w:r>
            <w:r>
              <w:tab/>
              <w:t>Mobile</w:t>
            </w:r>
            <w:r>
              <w:rPr>
                <w:spacing w:val="-4"/>
              </w:rPr>
              <w:t xml:space="preserve"> </w:t>
            </w:r>
            <w:r>
              <w:t>App</w:t>
            </w:r>
          </w:p>
        </w:tc>
        <w:tc>
          <w:tcPr>
            <w:tcW w:w="2370" w:type="dxa"/>
            <w:tcBorders>
              <w:top w:val="single" w:sz="24" w:space="0" w:color="FFFFFF"/>
              <w:left w:val="single" w:sz="24" w:space="0" w:color="FFFFFF"/>
            </w:tcBorders>
            <w:shd w:val="clear" w:color="auto" w:fill="4E81BC"/>
          </w:tcPr>
          <w:p w14:paraId="6B30E16B" w14:textId="77777777" w:rsidR="00E718A0" w:rsidRDefault="00000000">
            <w:pPr>
              <w:pStyle w:val="TableParagraph"/>
              <w:ind w:left="19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HTML,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CSS,</w:t>
            </w:r>
          </w:p>
        </w:tc>
      </w:tr>
      <w:tr w:rsidR="00E718A0" w14:paraId="3380E161" w14:textId="77777777">
        <w:trPr>
          <w:trHeight w:val="368"/>
        </w:trPr>
        <w:tc>
          <w:tcPr>
            <w:tcW w:w="720" w:type="dxa"/>
            <w:tcBorders>
              <w:right w:val="single" w:sz="24" w:space="0" w:color="FFFFFF"/>
            </w:tcBorders>
            <w:shd w:val="clear" w:color="auto" w:fill="4E81BC"/>
          </w:tcPr>
          <w:p w14:paraId="602812D3" w14:textId="77777777" w:rsidR="00E718A0" w:rsidRDefault="00E718A0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5880" w:type="dxa"/>
            <w:gridSpan w:val="2"/>
            <w:tcBorders>
              <w:left w:val="single" w:sz="24" w:space="0" w:color="FFFFFF"/>
              <w:right w:val="single" w:sz="24" w:space="0" w:color="FFFFFF"/>
            </w:tcBorders>
            <w:shd w:val="clear" w:color="auto" w:fill="A6BEDE"/>
          </w:tcPr>
          <w:p w14:paraId="7C6720FC" w14:textId="77777777" w:rsidR="00E718A0" w:rsidRDefault="00E718A0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370" w:type="dxa"/>
            <w:tcBorders>
              <w:left w:val="single" w:sz="24" w:space="0" w:color="FFFFFF"/>
            </w:tcBorders>
            <w:shd w:val="clear" w:color="auto" w:fill="4E81BC"/>
          </w:tcPr>
          <w:p w14:paraId="1B6958D0" w14:textId="77777777" w:rsidR="00E718A0" w:rsidRDefault="00000000">
            <w:pPr>
              <w:pStyle w:val="TableParagraph"/>
              <w:spacing w:before="27"/>
              <w:ind w:left="19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JavaScript</w:t>
            </w:r>
          </w:p>
        </w:tc>
      </w:tr>
      <w:tr w:rsidR="00E718A0" w14:paraId="51C3BC30" w14:textId="77777777">
        <w:trPr>
          <w:trHeight w:val="293"/>
        </w:trPr>
        <w:tc>
          <w:tcPr>
            <w:tcW w:w="720" w:type="dxa"/>
            <w:shd w:val="clear" w:color="auto" w:fill="4E81BC"/>
          </w:tcPr>
          <w:p w14:paraId="72531A74" w14:textId="77777777" w:rsidR="00E718A0" w:rsidRDefault="00000000">
            <w:pPr>
              <w:pStyle w:val="TableParagraph"/>
              <w:ind w:left="271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2.</w:t>
            </w:r>
          </w:p>
        </w:tc>
        <w:tc>
          <w:tcPr>
            <w:tcW w:w="2460" w:type="dxa"/>
            <w:shd w:val="clear" w:color="auto" w:fill="A6BEDE"/>
          </w:tcPr>
          <w:p w14:paraId="792ADAA2" w14:textId="77777777" w:rsidR="00E718A0" w:rsidRDefault="00000000">
            <w:pPr>
              <w:pStyle w:val="TableParagraph"/>
              <w:spacing w:before="4"/>
              <w:ind w:left="225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Logic-1</w:t>
            </w:r>
          </w:p>
        </w:tc>
        <w:tc>
          <w:tcPr>
            <w:tcW w:w="3420" w:type="dxa"/>
            <w:shd w:val="clear" w:color="auto" w:fill="D1DEEC"/>
          </w:tcPr>
          <w:p w14:paraId="7C127AD9" w14:textId="77777777" w:rsidR="00E718A0" w:rsidRDefault="00000000">
            <w:pPr>
              <w:pStyle w:val="TableParagraph"/>
              <w:spacing w:before="4"/>
              <w:ind w:left="231"/>
            </w:pPr>
            <w:r>
              <w:t>Mobile</w:t>
            </w:r>
            <w:r>
              <w:rPr>
                <w:spacing w:val="-5"/>
              </w:rPr>
              <w:t xml:space="preserve"> </w:t>
            </w:r>
            <w:r>
              <w:t>App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enter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Medicine</w:t>
            </w:r>
          </w:p>
        </w:tc>
        <w:tc>
          <w:tcPr>
            <w:tcW w:w="2370" w:type="dxa"/>
            <w:shd w:val="clear" w:color="auto" w:fill="4E81BC"/>
          </w:tcPr>
          <w:p w14:paraId="6BFFDCBA" w14:textId="77777777" w:rsidR="00E718A0" w:rsidRDefault="00000000">
            <w:pPr>
              <w:pStyle w:val="TableParagraph"/>
              <w:ind w:left="22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Python</w:t>
            </w:r>
          </w:p>
        </w:tc>
      </w:tr>
      <w:tr w:rsidR="00E718A0" w14:paraId="53637E23" w14:textId="77777777">
        <w:trPr>
          <w:trHeight w:val="366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4E81BC"/>
          </w:tcPr>
          <w:p w14:paraId="5D175793" w14:textId="77777777" w:rsidR="00E718A0" w:rsidRDefault="00E718A0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460" w:type="dxa"/>
            <w:tcBorders>
              <w:bottom w:val="single" w:sz="6" w:space="0" w:color="FFFFFF"/>
            </w:tcBorders>
            <w:shd w:val="clear" w:color="auto" w:fill="A6BEDE"/>
          </w:tcPr>
          <w:p w14:paraId="63878FF2" w14:textId="77777777" w:rsidR="00E718A0" w:rsidRDefault="00E718A0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420" w:type="dxa"/>
            <w:tcBorders>
              <w:bottom w:val="single" w:sz="6" w:space="0" w:color="FFFFFF"/>
            </w:tcBorders>
            <w:shd w:val="clear" w:color="auto" w:fill="D1DEEC"/>
          </w:tcPr>
          <w:p w14:paraId="62AA262E" w14:textId="77777777" w:rsidR="00E718A0" w:rsidRDefault="00000000">
            <w:pPr>
              <w:pStyle w:val="TableParagraph"/>
              <w:spacing w:before="26"/>
              <w:ind w:left="231"/>
            </w:pP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weekly</w:t>
            </w:r>
          </w:p>
        </w:tc>
        <w:tc>
          <w:tcPr>
            <w:tcW w:w="2370" w:type="dxa"/>
            <w:tcBorders>
              <w:bottom w:val="single" w:sz="6" w:space="0" w:color="FFFFFF"/>
            </w:tcBorders>
            <w:shd w:val="clear" w:color="auto" w:fill="4E81BC"/>
          </w:tcPr>
          <w:p w14:paraId="3487A8CD" w14:textId="77777777" w:rsidR="00E718A0" w:rsidRDefault="00E718A0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718A0" w14:paraId="12124C40" w14:textId="77777777">
        <w:trPr>
          <w:trHeight w:val="660"/>
        </w:trPr>
        <w:tc>
          <w:tcPr>
            <w:tcW w:w="7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2AEAF15D" w14:textId="77777777" w:rsidR="00E718A0" w:rsidRDefault="00000000">
            <w:pPr>
              <w:pStyle w:val="TableParagraph"/>
              <w:ind w:left="271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3.</w:t>
            </w:r>
          </w:p>
        </w:tc>
        <w:tc>
          <w:tcPr>
            <w:tcW w:w="5880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A6BEDE"/>
          </w:tcPr>
          <w:p w14:paraId="123A3ECD" w14:textId="77777777" w:rsidR="00E718A0" w:rsidRDefault="00000000">
            <w:pPr>
              <w:pStyle w:val="TableParagraph"/>
              <w:tabs>
                <w:tab w:val="left" w:pos="2465"/>
              </w:tabs>
              <w:spacing w:before="4"/>
              <w:ind w:left="0" w:right="299"/>
              <w:jc w:val="center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Logic-2</w:t>
            </w:r>
            <w:r>
              <w:tab/>
              <w:t>Gets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medication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from</w:t>
            </w:r>
          </w:p>
          <w:p w14:paraId="5F87F2EC" w14:textId="77777777" w:rsidR="00E718A0" w:rsidRDefault="00000000">
            <w:pPr>
              <w:pStyle w:val="TableParagraph"/>
              <w:spacing w:before="62"/>
              <w:ind w:left="558" w:right="299"/>
              <w:jc w:val="center"/>
            </w:pPr>
            <w:r>
              <w:t>database</w:t>
            </w:r>
          </w:p>
        </w:tc>
        <w:tc>
          <w:tcPr>
            <w:tcW w:w="23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7D7F2744" w14:textId="77777777" w:rsidR="00E718A0" w:rsidRDefault="00000000">
            <w:pPr>
              <w:pStyle w:val="TableParagraph"/>
              <w:spacing w:line="300" w:lineRule="auto"/>
              <w:ind w:left="234" w:right="5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Watson</w:t>
            </w:r>
            <w:r>
              <w:rPr>
                <w:rFonts w:asci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IoT</w:t>
            </w:r>
            <w:r>
              <w:rPr>
                <w:rFonts w:asci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API</w:t>
            </w:r>
            <w:r>
              <w:rPr>
                <w:rFonts w:ascii="Arial"/>
                <w:b/>
                <w:color w:val="FFFFFF"/>
                <w:spacing w:val="-5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Call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data</w:t>
            </w:r>
          </w:p>
        </w:tc>
      </w:tr>
      <w:tr w:rsidR="00E718A0" w14:paraId="654E7A13" w14:textId="77777777">
        <w:trPr>
          <w:trHeight w:val="659"/>
        </w:trPr>
        <w:tc>
          <w:tcPr>
            <w:tcW w:w="7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6303E021" w14:textId="77777777" w:rsidR="00E718A0" w:rsidRDefault="00000000">
            <w:pPr>
              <w:pStyle w:val="TableParagraph"/>
              <w:ind w:left="271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4.</w:t>
            </w:r>
          </w:p>
        </w:tc>
        <w:tc>
          <w:tcPr>
            <w:tcW w:w="246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6BEDE"/>
          </w:tcPr>
          <w:p w14:paraId="26BA4AA0" w14:textId="77777777" w:rsidR="00E718A0" w:rsidRDefault="00000000">
            <w:pPr>
              <w:pStyle w:val="TableParagraph"/>
              <w:spacing w:before="4"/>
              <w:ind w:left="225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Logic-3</w:t>
            </w:r>
          </w:p>
        </w:tc>
        <w:tc>
          <w:tcPr>
            <w:tcW w:w="34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1DEEC"/>
          </w:tcPr>
          <w:p w14:paraId="53CDA089" w14:textId="77777777" w:rsidR="00E718A0" w:rsidRDefault="00000000">
            <w:pPr>
              <w:pStyle w:val="TableParagraph"/>
              <w:spacing w:before="4" w:line="300" w:lineRule="auto"/>
              <w:ind w:left="227"/>
            </w:pPr>
            <w:r>
              <w:t>Converts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text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speech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pronunciation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theuser</w:t>
            </w:r>
          </w:p>
        </w:tc>
        <w:tc>
          <w:tcPr>
            <w:tcW w:w="23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12947B65" w14:textId="77777777" w:rsidR="00E718A0" w:rsidRDefault="00000000">
            <w:pPr>
              <w:pStyle w:val="TableParagraph"/>
              <w:spacing w:line="300" w:lineRule="auto"/>
              <w:ind w:left="234" w:right="87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1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Watson</w:t>
            </w:r>
            <w:r>
              <w:rPr>
                <w:rFonts w:ascii="Arial"/>
                <w:b/>
                <w:color w:val="FFFFFF"/>
                <w:spacing w:val="-5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Assistant</w:t>
            </w:r>
          </w:p>
        </w:tc>
      </w:tr>
      <w:tr w:rsidR="00E718A0" w14:paraId="5AE6D131" w14:textId="77777777">
        <w:trPr>
          <w:trHeight w:val="720"/>
        </w:trPr>
        <w:tc>
          <w:tcPr>
            <w:tcW w:w="7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0EAE2770" w14:textId="77777777" w:rsidR="00E718A0" w:rsidRDefault="00000000">
            <w:pPr>
              <w:pStyle w:val="TableParagraph"/>
              <w:ind w:left="271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5.</w:t>
            </w:r>
          </w:p>
        </w:tc>
        <w:tc>
          <w:tcPr>
            <w:tcW w:w="5880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A6BEDE"/>
          </w:tcPr>
          <w:p w14:paraId="4A2BA2D1" w14:textId="77777777" w:rsidR="00E718A0" w:rsidRDefault="00000000">
            <w:pPr>
              <w:pStyle w:val="TableParagraph"/>
              <w:tabs>
                <w:tab w:val="left" w:pos="2687"/>
              </w:tabs>
              <w:spacing w:before="4" w:line="326" w:lineRule="auto"/>
              <w:ind w:left="2687" w:right="211" w:hanging="2462"/>
            </w:pPr>
            <w:r>
              <w:t>Database</w:t>
            </w:r>
            <w:r>
              <w:tab/>
              <w:t>Medication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tablets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5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daily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</w:tc>
        <w:tc>
          <w:tcPr>
            <w:tcW w:w="23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07120F6F" w14:textId="77777777" w:rsidR="00E718A0" w:rsidRDefault="00000000">
            <w:pPr>
              <w:pStyle w:val="TableParagraph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MySQL</w:t>
            </w:r>
          </w:p>
        </w:tc>
      </w:tr>
      <w:tr w:rsidR="00E718A0" w14:paraId="171B2570" w14:textId="77777777">
        <w:trPr>
          <w:trHeight w:val="659"/>
        </w:trPr>
        <w:tc>
          <w:tcPr>
            <w:tcW w:w="720" w:type="dxa"/>
            <w:tcBorders>
              <w:top w:val="single" w:sz="6" w:space="0" w:color="FFFFFF"/>
              <w:bottom w:val="single" w:sz="12" w:space="0" w:color="FFFFFF"/>
            </w:tcBorders>
            <w:shd w:val="clear" w:color="auto" w:fill="4E81BC"/>
          </w:tcPr>
          <w:p w14:paraId="63F423A8" w14:textId="77777777" w:rsidR="00E718A0" w:rsidRDefault="00000000">
            <w:pPr>
              <w:pStyle w:val="TableParagraph"/>
              <w:ind w:left="271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6.</w:t>
            </w:r>
          </w:p>
        </w:tc>
        <w:tc>
          <w:tcPr>
            <w:tcW w:w="2460" w:type="dxa"/>
            <w:tcBorders>
              <w:top w:val="single" w:sz="6" w:space="0" w:color="FFFFFF"/>
              <w:bottom w:val="single" w:sz="12" w:space="0" w:color="FFFFFF"/>
            </w:tcBorders>
            <w:shd w:val="clear" w:color="auto" w:fill="A6BEDE"/>
          </w:tcPr>
          <w:p w14:paraId="2808E296" w14:textId="77777777" w:rsidR="00E718A0" w:rsidRDefault="00000000">
            <w:pPr>
              <w:pStyle w:val="TableParagraph"/>
              <w:spacing w:before="4"/>
              <w:ind w:left="225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3420" w:type="dxa"/>
            <w:tcBorders>
              <w:top w:val="single" w:sz="6" w:space="0" w:color="FFFFFF"/>
              <w:bottom w:val="single" w:sz="12" w:space="0" w:color="FFFFFF"/>
            </w:tcBorders>
            <w:shd w:val="clear" w:color="auto" w:fill="D1DEEC"/>
          </w:tcPr>
          <w:p w14:paraId="77E96650" w14:textId="77777777" w:rsidR="00E718A0" w:rsidRDefault="00000000">
            <w:pPr>
              <w:pStyle w:val="TableParagraph"/>
              <w:spacing w:before="4" w:line="300" w:lineRule="auto"/>
              <w:ind w:left="227"/>
            </w:pPr>
            <w:r>
              <w:t>Call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Cloudant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logincredentials</w:t>
            </w:r>
          </w:p>
        </w:tc>
        <w:tc>
          <w:tcPr>
            <w:tcW w:w="2370" w:type="dxa"/>
            <w:tcBorders>
              <w:top w:val="single" w:sz="6" w:space="0" w:color="FFFFFF"/>
              <w:bottom w:val="single" w:sz="12" w:space="0" w:color="FFFFFF"/>
            </w:tcBorders>
            <w:shd w:val="clear" w:color="auto" w:fill="4E81BC"/>
          </w:tcPr>
          <w:p w14:paraId="5006F263" w14:textId="77777777" w:rsidR="00E718A0" w:rsidRDefault="00000000">
            <w:pPr>
              <w:pStyle w:val="TableParagraph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DB2,</w:t>
            </w:r>
            <w:r>
              <w:rPr>
                <w:rFonts w:asci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IBM</w:t>
            </w:r>
          </w:p>
          <w:p w14:paraId="358DAC63" w14:textId="77777777" w:rsidR="00E718A0" w:rsidRDefault="00000000">
            <w:pPr>
              <w:pStyle w:val="TableParagraph"/>
              <w:spacing w:before="62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Cloudant</w:t>
            </w:r>
          </w:p>
        </w:tc>
      </w:tr>
      <w:tr w:rsidR="00E718A0" w14:paraId="697B7183" w14:textId="77777777">
        <w:trPr>
          <w:trHeight w:val="660"/>
        </w:trPr>
        <w:tc>
          <w:tcPr>
            <w:tcW w:w="720" w:type="dxa"/>
            <w:tcBorders>
              <w:top w:val="single" w:sz="12" w:space="0" w:color="FFFFFF"/>
              <w:bottom w:val="single" w:sz="6" w:space="0" w:color="FFFFFF"/>
            </w:tcBorders>
            <w:shd w:val="clear" w:color="auto" w:fill="4E81BC"/>
          </w:tcPr>
          <w:p w14:paraId="0777FA81" w14:textId="77777777" w:rsidR="00E718A0" w:rsidRDefault="00000000">
            <w:pPr>
              <w:pStyle w:val="TableParagraph"/>
              <w:ind w:left="271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7.</w:t>
            </w:r>
          </w:p>
        </w:tc>
        <w:tc>
          <w:tcPr>
            <w:tcW w:w="5880" w:type="dxa"/>
            <w:gridSpan w:val="2"/>
            <w:tcBorders>
              <w:top w:val="single" w:sz="12" w:space="0" w:color="FFFFFF"/>
              <w:bottom w:val="single" w:sz="6" w:space="0" w:color="FFFFFF"/>
            </w:tcBorders>
            <w:shd w:val="clear" w:color="auto" w:fill="A6BEDE"/>
          </w:tcPr>
          <w:p w14:paraId="20D1DEE9" w14:textId="77777777" w:rsidR="00E718A0" w:rsidRDefault="00000000">
            <w:pPr>
              <w:pStyle w:val="TableParagraph"/>
              <w:tabs>
                <w:tab w:val="left" w:pos="2687"/>
              </w:tabs>
              <w:spacing w:before="4" w:line="300" w:lineRule="auto"/>
              <w:ind w:left="2687" w:right="266" w:hanging="2462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tab/>
              <w:t>App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4"/>
              </w:rPr>
              <w:t xml:space="preserve"> </w:t>
            </w:r>
            <w:r>
              <w:t>credentials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52"/>
              </w:rPr>
              <w:t xml:space="preserve"> </w:t>
            </w:r>
            <w:r>
              <w:t>stored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APIkeys</w:t>
            </w:r>
          </w:p>
        </w:tc>
        <w:tc>
          <w:tcPr>
            <w:tcW w:w="2370" w:type="dxa"/>
            <w:tcBorders>
              <w:top w:val="single" w:sz="12" w:space="0" w:color="FFFFFF"/>
              <w:bottom w:val="single" w:sz="6" w:space="0" w:color="FFFFFF"/>
            </w:tcBorders>
            <w:shd w:val="clear" w:color="auto" w:fill="4E81BC"/>
          </w:tcPr>
          <w:p w14:paraId="2E616564" w14:textId="77777777" w:rsidR="00E718A0" w:rsidRDefault="00000000">
            <w:pPr>
              <w:pStyle w:val="TableParagraph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Block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Storage</w:t>
            </w:r>
          </w:p>
        </w:tc>
      </w:tr>
      <w:tr w:rsidR="00E718A0" w14:paraId="4AC423DA" w14:textId="77777777">
        <w:trPr>
          <w:trHeight w:val="719"/>
        </w:trPr>
        <w:tc>
          <w:tcPr>
            <w:tcW w:w="7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3FBE93AB" w14:textId="77777777" w:rsidR="00E718A0" w:rsidRDefault="00000000">
            <w:pPr>
              <w:pStyle w:val="TableParagraph"/>
              <w:ind w:left="271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8.</w:t>
            </w:r>
          </w:p>
        </w:tc>
        <w:tc>
          <w:tcPr>
            <w:tcW w:w="246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6BEDE"/>
          </w:tcPr>
          <w:p w14:paraId="0D33E23D" w14:textId="77777777" w:rsidR="00E718A0" w:rsidRDefault="00000000">
            <w:pPr>
              <w:pStyle w:val="TableParagraph"/>
              <w:spacing w:before="4"/>
              <w:ind w:left="22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34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1DEEC"/>
          </w:tcPr>
          <w:p w14:paraId="1A7AECD8" w14:textId="77777777" w:rsidR="00E718A0" w:rsidRDefault="00000000">
            <w:pPr>
              <w:pStyle w:val="TableParagraph"/>
              <w:spacing w:before="4" w:line="326" w:lineRule="auto"/>
              <w:ind w:left="227" w:right="79"/>
            </w:pPr>
            <w:r>
              <w:t>To</w:t>
            </w:r>
            <w:r>
              <w:rPr>
                <w:spacing w:val="-8"/>
              </w:rPr>
              <w:t xml:space="preserve"> </w:t>
            </w:r>
            <w:r>
              <w:t>get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medicine</w:t>
            </w:r>
            <w:r>
              <w:rPr>
                <w:spacing w:val="-7"/>
              </w:rPr>
              <w:t xml:space="preserve"> </w:t>
            </w:r>
            <w:r>
              <w:t>box</w:t>
            </w:r>
            <w:r>
              <w:rPr>
                <w:spacing w:val="-8"/>
              </w:rPr>
              <w:t xml:space="preserve"> </w:t>
            </w:r>
            <w:r>
              <w:t>status</w:t>
            </w:r>
            <w:r>
              <w:rPr>
                <w:spacing w:val="-52"/>
              </w:rPr>
              <w:t xml:space="preserve"> </w:t>
            </w:r>
            <w:r>
              <w:t>Open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not</w:t>
            </w:r>
          </w:p>
        </w:tc>
        <w:tc>
          <w:tcPr>
            <w:tcW w:w="23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78DCD429" w14:textId="77777777" w:rsidR="00E718A0" w:rsidRDefault="00000000">
            <w:pPr>
              <w:pStyle w:val="TableParagraph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box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status</w:t>
            </w:r>
            <w:r>
              <w:rPr>
                <w:rFonts w:asci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API</w:t>
            </w:r>
          </w:p>
        </w:tc>
      </w:tr>
      <w:tr w:rsidR="00E718A0" w14:paraId="51F4577B" w14:textId="77777777">
        <w:trPr>
          <w:trHeight w:val="660"/>
        </w:trPr>
        <w:tc>
          <w:tcPr>
            <w:tcW w:w="7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61A03EE1" w14:textId="77777777" w:rsidR="00E718A0" w:rsidRDefault="00000000">
            <w:pPr>
              <w:pStyle w:val="TableParagraph"/>
              <w:ind w:left="271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9.</w:t>
            </w:r>
          </w:p>
        </w:tc>
        <w:tc>
          <w:tcPr>
            <w:tcW w:w="5880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A6BEDE"/>
          </w:tcPr>
          <w:p w14:paraId="5B993207" w14:textId="77777777" w:rsidR="00E718A0" w:rsidRDefault="00000000">
            <w:pPr>
              <w:pStyle w:val="TableParagraph"/>
              <w:tabs>
                <w:tab w:val="left" w:pos="2687"/>
              </w:tabs>
              <w:spacing w:before="4" w:line="300" w:lineRule="auto"/>
              <w:ind w:left="2687" w:right="104" w:hanging="2462"/>
            </w:pPr>
            <w:r>
              <w:t>External</w:t>
            </w:r>
            <w:r>
              <w:rPr>
                <w:spacing w:val="-5"/>
              </w:rPr>
              <w:t xml:space="preserve"> </w:t>
            </w:r>
            <w:r>
              <w:t>API-2</w:t>
            </w:r>
            <w:r>
              <w:tab/>
              <w:t>To</w:t>
            </w:r>
            <w:r>
              <w:rPr>
                <w:spacing w:val="-6"/>
              </w:rPr>
              <w:t xml:space="preserve"> </w:t>
            </w:r>
            <w:r>
              <w:t>get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login</w:t>
            </w:r>
            <w:r>
              <w:rPr>
                <w:spacing w:val="-6"/>
              </w:rPr>
              <w:t xml:space="preserve"> </w:t>
            </w:r>
            <w:r>
              <w:t>credentials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IBM</w:t>
            </w:r>
            <w:r>
              <w:rPr>
                <w:spacing w:val="-52"/>
              </w:rPr>
              <w:t xml:space="preserve"> </w:t>
            </w:r>
            <w:r>
              <w:t>DB2</w:t>
            </w:r>
          </w:p>
        </w:tc>
        <w:tc>
          <w:tcPr>
            <w:tcW w:w="23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1F210CCA" w14:textId="77777777" w:rsidR="00E718A0" w:rsidRDefault="00000000">
            <w:pPr>
              <w:pStyle w:val="TableParagraph"/>
              <w:spacing w:line="300" w:lineRule="auto"/>
              <w:ind w:left="229" w:right="60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Username and</w:t>
            </w:r>
            <w:r>
              <w:rPr>
                <w:rFonts w:ascii="Arial"/>
                <w:b/>
                <w:color w:val="FFFFFF"/>
                <w:spacing w:val="-6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Password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API</w:t>
            </w:r>
          </w:p>
        </w:tc>
      </w:tr>
      <w:tr w:rsidR="00E718A0" w14:paraId="1A633A68" w14:textId="77777777">
        <w:trPr>
          <w:trHeight w:val="1289"/>
        </w:trPr>
        <w:tc>
          <w:tcPr>
            <w:tcW w:w="720" w:type="dxa"/>
            <w:tcBorders>
              <w:top w:val="single" w:sz="6" w:space="0" w:color="FFFFFF"/>
              <w:bottom w:val="single" w:sz="24" w:space="0" w:color="FFFFFF"/>
            </w:tcBorders>
            <w:shd w:val="clear" w:color="auto" w:fill="4E81BC"/>
          </w:tcPr>
          <w:p w14:paraId="25CCE912" w14:textId="77777777" w:rsidR="00E718A0" w:rsidRDefault="00000000">
            <w:pPr>
              <w:pStyle w:val="TableParagraph"/>
              <w:ind w:left="290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10.</w:t>
            </w:r>
          </w:p>
        </w:tc>
        <w:tc>
          <w:tcPr>
            <w:tcW w:w="2460" w:type="dxa"/>
            <w:tcBorders>
              <w:top w:val="single" w:sz="6" w:space="0" w:color="FFFFFF"/>
              <w:bottom w:val="single" w:sz="24" w:space="0" w:color="FFFFFF"/>
            </w:tcBorders>
            <w:shd w:val="clear" w:color="auto" w:fill="A6BEDE"/>
          </w:tcPr>
          <w:p w14:paraId="411613C8" w14:textId="77777777" w:rsidR="00E718A0" w:rsidRDefault="00000000">
            <w:pPr>
              <w:pStyle w:val="TableParagraph"/>
              <w:spacing w:before="4" w:line="326" w:lineRule="auto"/>
              <w:ind w:left="225" w:right="596"/>
            </w:pPr>
            <w:r>
              <w:t>Machine Learning</w:t>
            </w:r>
            <w:r>
              <w:rPr>
                <w:spacing w:val="-53"/>
              </w:rPr>
              <w:t xml:space="preserve"> </w:t>
            </w:r>
            <w:r>
              <w:t>Model</w:t>
            </w:r>
          </w:p>
        </w:tc>
        <w:tc>
          <w:tcPr>
            <w:tcW w:w="3420" w:type="dxa"/>
            <w:tcBorders>
              <w:top w:val="single" w:sz="6" w:space="0" w:color="FFFFFF"/>
              <w:bottom w:val="single" w:sz="24" w:space="0" w:color="FFFFFF"/>
            </w:tcBorders>
            <w:shd w:val="clear" w:color="auto" w:fill="D1DEEC"/>
          </w:tcPr>
          <w:p w14:paraId="0701BAFF" w14:textId="77777777" w:rsidR="00E718A0" w:rsidRDefault="00000000">
            <w:pPr>
              <w:pStyle w:val="TableParagraph"/>
              <w:spacing w:before="4" w:line="300" w:lineRule="auto"/>
              <w:ind w:left="227" w:right="1350"/>
            </w:pPr>
            <w:r>
              <w:t>To convert the text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speech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voice</w:t>
            </w:r>
            <w:r>
              <w:rPr>
                <w:spacing w:val="-52"/>
              </w:rPr>
              <w:t xml:space="preserve"> </w:t>
            </w:r>
            <w:r>
              <w:t>commandthe tablet</w:t>
            </w:r>
            <w:r>
              <w:rPr>
                <w:spacing w:val="1"/>
              </w:rPr>
              <w:t xml:space="preserve"> </w:t>
            </w:r>
            <w:r>
              <w:t>details</w:t>
            </w:r>
          </w:p>
        </w:tc>
        <w:tc>
          <w:tcPr>
            <w:tcW w:w="2370" w:type="dxa"/>
            <w:tcBorders>
              <w:top w:val="single" w:sz="6" w:space="0" w:color="FFFFFF"/>
              <w:bottom w:val="single" w:sz="24" w:space="0" w:color="FFFFFF"/>
            </w:tcBorders>
            <w:shd w:val="clear" w:color="auto" w:fill="4E81BC"/>
          </w:tcPr>
          <w:p w14:paraId="686F8C38" w14:textId="77777777" w:rsidR="00E718A0" w:rsidRDefault="00000000">
            <w:pPr>
              <w:pStyle w:val="TableParagraph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Text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to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speech</w:t>
            </w:r>
          </w:p>
        </w:tc>
      </w:tr>
      <w:tr w:rsidR="00E718A0" w14:paraId="664FABC2" w14:textId="77777777">
        <w:trPr>
          <w:trHeight w:val="719"/>
        </w:trPr>
        <w:tc>
          <w:tcPr>
            <w:tcW w:w="8970" w:type="dxa"/>
            <w:gridSpan w:val="4"/>
            <w:tcBorders>
              <w:top w:val="single" w:sz="24" w:space="0" w:color="FFFFFF"/>
            </w:tcBorders>
            <w:shd w:val="clear" w:color="auto" w:fill="4E81BC"/>
          </w:tcPr>
          <w:p w14:paraId="6BC45722" w14:textId="77777777" w:rsidR="00E718A0" w:rsidRDefault="00000000">
            <w:pPr>
              <w:pStyle w:val="TableParagraph"/>
              <w:tabs>
                <w:tab w:val="left" w:pos="945"/>
                <w:tab w:val="left" w:pos="3411"/>
                <w:tab w:val="left" w:pos="6830"/>
              </w:tabs>
              <w:spacing w:line="326" w:lineRule="auto"/>
              <w:ind w:left="945" w:right="530" w:hanging="63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11.</w:t>
            </w:r>
            <w:r>
              <w:rPr>
                <w:rFonts w:ascii="Arial"/>
                <w:b/>
                <w:color w:val="FFFFFF"/>
              </w:rPr>
              <w:tab/>
              <w:t>Infrastructure</w:t>
            </w:r>
            <w:r>
              <w:rPr>
                <w:rFonts w:ascii="Arial"/>
                <w:b/>
                <w:color w:val="FFFFFF"/>
              </w:rPr>
              <w:tab/>
              <w:t>To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host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the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server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and</w:t>
            </w:r>
            <w:r>
              <w:rPr>
                <w:rFonts w:ascii="Arial"/>
                <w:b/>
                <w:color w:val="FFFFFF"/>
              </w:rPr>
              <w:tab/>
            </w:r>
            <w:r>
              <w:rPr>
                <w:rFonts w:ascii="Arial"/>
                <w:b/>
                <w:color w:val="FFFFFF"/>
                <w:spacing w:val="-1"/>
              </w:rPr>
              <w:t>Cloud</w:t>
            </w:r>
            <w:r>
              <w:rPr>
                <w:rFonts w:ascii="Arial"/>
                <w:b/>
                <w:color w:val="FFFFFF"/>
                <w:spacing w:val="-13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Foundry,</w:t>
            </w:r>
            <w:r>
              <w:rPr>
                <w:rFonts w:ascii="Arial"/>
                <w:b/>
                <w:color w:val="FFFFFF"/>
                <w:spacing w:val="-5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(Server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/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Cloud)</w:t>
            </w:r>
            <w:r>
              <w:rPr>
                <w:rFonts w:ascii="Arial"/>
                <w:b/>
                <w:color w:val="FFFFFF"/>
              </w:rPr>
              <w:tab/>
              <w:t>application</w:t>
            </w:r>
            <w:r>
              <w:rPr>
                <w:rFonts w:ascii="Arial"/>
                <w:b/>
                <w:color w:val="FFFFFF"/>
              </w:rPr>
              <w:tab/>
              <w:t>Node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Red</w:t>
            </w:r>
          </w:p>
        </w:tc>
      </w:tr>
    </w:tbl>
    <w:p w14:paraId="197D2DC9" w14:textId="77777777" w:rsidR="00E718A0" w:rsidRDefault="00E718A0">
      <w:pPr>
        <w:spacing w:line="326" w:lineRule="auto"/>
        <w:rPr>
          <w:rFonts w:ascii="Arial"/>
        </w:rPr>
        <w:sectPr w:rsidR="00E718A0">
          <w:pgSz w:w="12240" w:h="15840"/>
          <w:pgMar w:top="1140" w:right="1460" w:bottom="280" w:left="1320" w:header="720" w:footer="720" w:gutter="0"/>
          <w:cols w:space="720"/>
        </w:sectPr>
      </w:pPr>
    </w:p>
    <w:p w14:paraId="7252389B" w14:textId="77777777" w:rsidR="00E718A0" w:rsidRDefault="00000000">
      <w:pPr>
        <w:pStyle w:val="BodyText"/>
        <w:rPr>
          <w:sz w:val="17"/>
        </w:rPr>
      </w:pPr>
      <w:r>
        <w:lastRenderedPageBreak/>
        <w:pict w14:anchorId="2679544A">
          <v:rect id="_x0000_s1027" style="position:absolute;margin-left:58.85pt;margin-top:58.9pt;width:494.25pt;height:674.25pt;z-index:-15885824;mso-position-horizontal-relative:page;mso-position-vertical-relative:page" filled="f" strokeweight="3.75pt">
            <w10:wrap anchorx="page" anchory="page"/>
          </v:rect>
        </w:pict>
      </w:r>
      <w:r>
        <w:pict w14:anchorId="17A35AF3">
          <v:rect id="_x0000_s1026" style="position:absolute;margin-left:58.85pt;margin-top:58.9pt;width:494.25pt;height:674.25pt;z-index:-15885312;mso-position-horizontal-relative:page;mso-position-vertical-relative:page" filled="f" strokeweight="3.75pt">
            <w10:wrap anchorx="page" anchory="page"/>
          </v:rect>
        </w:pict>
      </w:r>
    </w:p>
    <w:p w14:paraId="5752822D" w14:textId="77777777" w:rsidR="00E718A0" w:rsidRDefault="00000000">
      <w:pPr>
        <w:pStyle w:val="BodyText"/>
        <w:spacing w:before="93"/>
        <w:ind w:left="439"/>
      </w:pPr>
      <w:r>
        <w:rPr>
          <w:spacing w:val="-1"/>
        </w:rPr>
        <w:t>Table-2:</w:t>
      </w:r>
      <w:r>
        <w:rPr>
          <w:spacing w:val="-14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Characteristics:</w:t>
      </w:r>
    </w:p>
    <w:p w14:paraId="1358D988" w14:textId="77777777" w:rsidR="00E718A0" w:rsidRDefault="00E718A0">
      <w:pPr>
        <w:pStyle w:val="BodyText"/>
        <w:rPr>
          <w:sz w:val="20"/>
        </w:rPr>
      </w:pPr>
    </w:p>
    <w:p w14:paraId="529E006F" w14:textId="77777777" w:rsidR="00E718A0" w:rsidRDefault="00E718A0">
      <w:pPr>
        <w:pStyle w:val="BodyText"/>
        <w:spacing w:before="9"/>
        <w:rPr>
          <w:sz w:val="13"/>
        </w:rPr>
      </w:pPr>
    </w:p>
    <w:tbl>
      <w:tblPr>
        <w:tblW w:w="0" w:type="auto"/>
        <w:tblInd w:w="127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2385"/>
        <w:gridCol w:w="3675"/>
        <w:gridCol w:w="2115"/>
      </w:tblGrid>
      <w:tr w:rsidR="00E718A0" w14:paraId="44B76846" w14:textId="77777777">
        <w:trPr>
          <w:trHeight w:val="659"/>
        </w:trPr>
        <w:tc>
          <w:tcPr>
            <w:tcW w:w="3210" w:type="dxa"/>
            <w:gridSpan w:val="2"/>
            <w:tcBorders>
              <w:top w:val="nil"/>
              <w:left w:val="nil"/>
              <w:right w:val="nil"/>
            </w:tcBorders>
            <w:shd w:val="clear" w:color="auto" w:fill="4E81BC"/>
          </w:tcPr>
          <w:p w14:paraId="12838DD9" w14:textId="77777777" w:rsidR="00E718A0" w:rsidRDefault="00000000">
            <w:pPr>
              <w:pStyle w:val="TableParagraph"/>
              <w:tabs>
                <w:tab w:val="left" w:pos="1055"/>
              </w:tabs>
              <w:spacing w:line="300" w:lineRule="auto"/>
              <w:ind w:left="381" w:right="564" w:hanging="21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S.N</w:t>
            </w:r>
            <w:r>
              <w:rPr>
                <w:rFonts w:ascii="Arial"/>
                <w:b/>
                <w:color w:val="FFFFFF"/>
              </w:rPr>
              <w:tab/>
            </w:r>
            <w:r>
              <w:rPr>
                <w:rFonts w:ascii="Arial"/>
                <w:b/>
                <w:color w:val="FFFFFF"/>
                <w:spacing w:val="-1"/>
              </w:rPr>
              <w:t>Characteristics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</w:t>
            </w:r>
          </w:p>
        </w:tc>
        <w:tc>
          <w:tcPr>
            <w:tcW w:w="3675" w:type="dxa"/>
            <w:tcBorders>
              <w:top w:val="nil"/>
              <w:left w:val="nil"/>
              <w:right w:val="nil"/>
            </w:tcBorders>
            <w:shd w:val="clear" w:color="auto" w:fill="4E81BC"/>
          </w:tcPr>
          <w:p w14:paraId="5BE58A68" w14:textId="77777777" w:rsidR="00E718A0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Description</w:t>
            </w:r>
          </w:p>
        </w:tc>
        <w:tc>
          <w:tcPr>
            <w:tcW w:w="2115" w:type="dxa"/>
            <w:tcBorders>
              <w:top w:val="nil"/>
              <w:left w:val="nil"/>
              <w:right w:val="nil"/>
            </w:tcBorders>
            <w:shd w:val="clear" w:color="auto" w:fill="4E81BC"/>
          </w:tcPr>
          <w:p w14:paraId="0FFBAA0D" w14:textId="77777777" w:rsidR="00E718A0" w:rsidRDefault="00000000">
            <w:pPr>
              <w:pStyle w:val="TableParagraph"/>
              <w:ind w:left="23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Technology</w:t>
            </w:r>
          </w:p>
        </w:tc>
      </w:tr>
      <w:tr w:rsidR="00E718A0" w14:paraId="27F96575" w14:textId="77777777">
        <w:trPr>
          <w:trHeight w:val="1035"/>
        </w:trPr>
        <w:tc>
          <w:tcPr>
            <w:tcW w:w="825" w:type="dxa"/>
            <w:tcBorders>
              <w:left w:val="nil"/>
              <w:bottom w:val="single" w:sz="6" w:space="0" w:color="FFFFFF"/>
              <w:right w:val="single" w:sz="34" w:space="0" w:color="FFFFFF"/>
            </w:tcBorders>
            <w:shd w:val="clear" w:color="auto" w:fill="4E81BC"/>
          </w:tcPr>
          <w:p w14:paraId="4B281E12" w14:textId="77777777" w:rsidR="00E718A0" w:rsidRDefault="00000000">
            <w:pPr>
              <w:pStyle w:val="TableParagraph"/>
              <w:ind w:left="283" w:right="27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1.</w:t>
            </w:r>
          </w:p>
        </w:tc>
        <w:tc>
          <w:tcPr>
            <w:tcW w:w="2385" w:type="dxa"/>
            <w:tcBorders>
              <w:left w:val="single" w:sz="34" w:space="0" w:color="FFFFFF"/>
              <w:bottom w:val="single" w:sz="6" w:space="0" w:color="FFFFFF"/>
              <w:right w:val="nil"/>
            </w:tcBorders>
            <w:shd w:val="clear" w:color="auto" w:fill="A6BEDE"/>
          </w:tcPr>
          <w:p w14:paraId="5D166DCE" w14:textId="77777777" w:rsidR="00E718A0" w:rsidRDefault="00000000">
            <w:pPr>
              <w:pStyle w:val="TableParagraph"/>
              <w:spacing w:before="4" w:line="326" w:lineRule="auto"/>
              <w:ind w:left="187" w:right="985"/>
            </w:pPr>
            <w:r>
              <w:rPr>
                <w:spacing w:val="-1"/>
              </w:rPr>
              <w:t>Open-Source</w:t>
            </w:r>
            <w:r>
              <w:rPr>
                <w:spacing w:val="-52"/>
              </w:rPr>
              <w:t xml:space="preserve"> </w:t>
            </w:r>
            <w:r>
              <w:t>Frameworks</w:t>
            </w:r>
          </w:p>
        </w:tc>
        <w:tc>
          <w:tcPr>
            <w:tcW w:w="3675" w:type="dxa"/>
            <w:tcBorders>
              <w:left w:val="nil"/>
              <w:bottom w:val="single" w:sz="6" w:space="0" w:color="FFFFFF"/>
              <w:right w:val="single" w:sz="34" w:space="0" w:color="FFFFFF"/>
            </w:tcBorders>
            <w:shd w:val="clear" w:color="auto" w:fill="A6BEDE"/>
          </w:tcPr>
          <w:p w14:paraId="407F6CCD" w14:textId="77777777" w:rsidR="00E718A0" w:rsidRDefault="00000000">
            <w:pPr>
              <w:pStyle w:val="TableParagraph"/>
              <w:spacing w:before="4" w:line="326" w:lineRule="auto"/>
            </w:pPr>
            <w:r>
              <w:t>To</w:t>
            </w:r>
            <w:r>
              <w:rPr>
                <w:spacing w:val="-11"/>
              </w:rPr>
              <w:t xml:space="preserve"> </w:t>
            </w:r>
            <w:r>
              <w:t>develop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  <w:r>
              <w:rPr>
                <w:spacing w:val="-10"/>
              </w:rPr>
              <w:t xml:space="preserve"> </w:t>
            </w:r>
            <w:r>
              <w:t>interface,</w:t>
            </w:r>
            <w:r>
              <w:rPr>
                <w:spacing w:val="-52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use</w:t>
            </w:r>
          </w:p>
          <w:p w14:paraId="737DBCB3" w14:textId="77777777" w:rsidR="00E718A0" w:rsidRDefault="00000000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MITApp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Inventor</w:t>
            </w:r>
          </w:p>
        </w:tc>
        <w:tc>
          <w:tcPr>
            <w:tcW w:w="2115" w:type="dxa"/>
            <w:tcBorders>
              <w:left w:val="single" w:sz="34" w:space="0" w:color="FFFFFF"/>
              <w:bottom w:val="single" w:sz="6" w:space="0" w:color="FFFFFF"/>
              <w:right w:val="nil"/>
            </w:tcBorders>
            <w:shd w:val="clear" w:color="auto" w:fill="4E81BC"/>
          </w:tcPr>
          <w:p w14:paraId="39BD2320" w14:textId="77777777" w:rsidR="00E718A0" w:rsidRDefault="00000000">
            <w:pPr>
              <w:pStyle w:val="TableParagraph"/>
              <w:spacing w:line="300" w:lineRule="auto"/>
              <w:ind w:left="188" w:right="73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MIT APP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INVENTOR</w:t>
            </w:r>
          </w:p>
        </w:tc>
      </w:tr>
      <w:tr w:rsidR="00E718A0" w14:paraId="7EEF4FF1" w14:textId="77777777">
        <w:trPr>
          <w:trHeight w:val="974"/>
        </w:trPr>
        <w:tc>
          <w:tcPr>
            <w:tcW w:w="825" w:type="dxa"/>
            <w:tcBorders>
              <w:top w:val="single" w:sz="6" w:space="0" w:color="FFFFFF"/>
              <w:left w:val="nil"/>
              <w:bottom w:val="single" w:sz="6" w:space="0" w:color="FFFFFF"/>
              <w:right w:val="single" w:sz="34" w:space="0" w:color="FFFFFF"/>
            </w:tcBorders>
            <w:shd w:val="clear" w:color="auto" w:fill="4E81BC"/>
          </w:tcPr>
          <w:p w14:paraId="25B60363" w14:textId="77777777" w:rsidR="00E718A0" w:rsidRDefault="00000000">
            <w:pPr>
              <w:pStyle w:val="TableParagraph"/>
              <w:ind w:left="283" w:right="27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2.</w:t>
            </w:r>
          </w:p>
        </w:tc>
        <w:tc>
          <w:tcPr>
            <w:tcW w:w="2385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nil"/>
            </w:tcBorders>
            <w:shd w:val="clear" w:color="auto" w:fill="A6BEDE"/>
          </w:tcPr>
          <w:p w14:paraId="52ACA430" w14:textId="77777777" w:rsidR="00E718A0" w:rsidRDefault="00000000">
            <w:pPr>
              <w:pStyle w:val="TableParagraph"/>
              <w:spacing w:before="4" w:line="300" w:lineRule="auto"/>
              <w:ind w:left="187" w:right="671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3675" w:type="dxa"/>
            <w:tcBorders>
              <w:top w:val="single" w:sz="6" w:space="0" w:color="FFFFFF"/>
              <w:left w:val="nil"/>
              <w:bottom w:val="single" w:sz="6" w:space="0" w:color="FFFFFF"/>
              <w:right w:val="single" w:sz="34" w:space="0" w:color="FFFFFF"/>
            </w:tcBorders>
            <w:shd w:val="clear" w:color="auto" w:fill="D1DEEC"/>
          </w:tcPr>
          <w:p w14:paraId="44239A42" w14:textId="77777777" w:rsidR="00E718A0" w:rsidRDefault="00000000">
            <w:pPr>
              <w:pStyle w:val="TableParagraph"/>
              <w:spacing w:before="4" w:line="300" w:lineRule="auto"/>
              <w:ind w:right="1216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secure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users</w:t>
            </w:r>
            <w:r>
              <w:rPr>
                <w:spacing w:val="-8"/>
              </w:rPr>
              <w:t xml:space="preserve"> </w:t>
            </w:r>
            <w:r>
              <w:t>login</w:t>
            </w:r>
            <w:r>
              <w:rPr>
                <w:spacing w:val="-52"/>
              </w:rPr>
              <w:t xml:space="preserve"> </w:t>
            </w:r>
            <w:r>
              <w:t>credentials and</w:t>
            </w:r>
            <w:r>
              <w:rPr>
                <w:spacing w:val="1"/>
              </w:rPr>
              <w:t xml:space="preserve"> </w:t>
            </w:r>
            <w:r>
              <w:t>personalinformation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nil"/>
            </w:tcBorders>
            <w:shd w:val="clear" w:color="auto" w:fill="4E81BC"/>
          </w:tcPr>
          <w:p w14:paraId="24E1A122" w14:textId="77777777" w:rsidR="00E718A0" w:rsidRDefault="00000000">
            <w:pPr>
              <w:pStyle w:val="TableParagraph"/>
              <w:ind w:left="18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SHA-256,</w:t>
            </w:r>
            <w:r>
              <w:rPr>
                <w:rFonts w:ascii="Arial"/>
                <w:b/>
                <w:color w:val="FFFFFF"/>
                <w:spacing w:val="-1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OWASP</w:t>
            </w:r>
          </w:p>
        </w:tc>
      </w:tr>
      <w:tr w:rsidR="00E718A0" w14:paraId="4FB535A9" w14:textId="77777777">
        <w:trPr>
          <w:trHeight w:val="345"/>
        </w:trPr>
        <w:tc>
          <w:tcPr>
            <w:tcW w:w="825" w:type="dxa"/>
            <w:tcBorders>
              <w:top w:val="single" w:sz="6" w:space="0" w:color="FFFFFF"/>
              <w:left w:val="nil"/>
              <w:bottom w:val="single" w:sz="6" w:space="0" w:color="FFFFFF"/>
              <w:right w:val="single" w:sz="34" w:space="0" w:color="FFFFFF"/>
            </w:tcBorders>
            <w:shd w:val="clear" w:color="auto" w:fill="4E81BC"/>
          </w:tcPr>
          <w:p w14:paraId="3DDAD267" w14:textId="77777777" w:rsidR="00E718A0" w:rsidRDefault="00000000">
            <w:pPr>
              <w:pStyle w:val="TableParagraph"/>
              <w:ind w:left="283" w:right="27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3.</w:t>
            </w:r>
          </w:p>
        </w:tc>
        <w:tc>
          <w:tcPr>
            <w:tcW w:w="2385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nil"/>
            </w:tcBorders>
            <w:shd w:val="clear" w:color="auto" w:fill="A6BEDE"/>
          </w:tcPr>
          <w:p w14:paraId="0EC68B05" w14:textId="77777777" w:rsidR="00E718A0" w:rsidRDefault="00000000">
            <w:pPr>
              <w:pStyle w:val="TableParagraph"/>
              <w:spacing w:before="4"/>
              <w:ind w:left="187"/>
            </w:pPr>
            <w:r>
              <w:t>Scalable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</w:p>
        </w:tc>
        <w:tc>
          <w:tcPr>
            <w:tcW w:w="3675" w:type="dxa"/>
            <w:tcBorders>
              <w:top w:val="single" w:sz="6" w:space="0" w:color="FFFFFF"/>
              <w:left w:val="nil"/>
              <w:bottom w:val="single" w:sz="6" w:space="0" w:color="FFFFFF"/>
              <w:right w:val="single" w:sz="34" w:space="0" w:color="FFFFFF"/>
            </w:tcBorders>
            <w:shd w:val="clear" w:color="auto" w:fill="A6BEDE"/>
          </w:tcPr>
          <w:p w14:paraId="71CFEADF" w14:textId="77777777" w:rsidR="00E718A0" w:rsidRDefault="00000000">
            <w:pPr>
              <w:pStyle w:val="TableParagraph"/>
              <w:spacing w:before="4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scale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database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nil"/>
            </w:tcBorders>
            <w:shd w:val="clear" w:color="auto" w:fill="4E81BC"/>
          </w:tcPr>
          <w:p w14:paraId="507265B8" w14:textId="77777777" w:rsidR="00E718A0" w:rsidRDefault="00000000">
            <w:pPr>
              <w:pStyle w:val="TableParagraph"/>
              <w:ind w:left="18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Auto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scaling</w:t>
            </w:r>
          </w:p>
        </w:tc>
      </w:tr>
      <w:tr w:rsidR="00E718A0" w14:paraId="33E0FFF8" w14:textId="77777777">
        <w:trPr>
          <w:trHeight w:val="974"/>
        </w:trPr>
        <w:tc>
          <w:tcPr>
            <w:tcW w:w="825" w:type="dxa"/>
            <w:tcBorders>
              <w:top w:val="single" w:sz="6" w:space="0" w:color="FFFFFF"/>
              <w:left w:val="nil"/>
              <w:right w:val="single" w:sz="34" w:space="0" w:color="FFFFFF"/>
            </w:tcBorders>
            <w:shd w:val="clear" w:color="auto" w:fill="4E81BC"/>
          </w:tcPr>
          <w:p w14:paraId="75D86ADC" w14:textId="77777777" w:rsidR="00E718A0" w:rsidRDefault="00000000">
            <w:pPr>
              <w:pStyle w:val="TableParagraph"/>
              <w:ind w:left="283" w:right="27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4.</w:t>
            </w:r>
          </w:p>
        </w:tc>
        <w:tc>
          <w:tcPr>
            <w:tcW w:w="2385" w:type="dxa"/>
            <w:tcBorders>
              <w:top w:val="single" w:sz="6" w:space="0" w:color="FFFFFF"/>
              <w:left w:val="single" w:sz="34" w:space="0" w:color="FFFFFF"/>
              <w:right w:val="nil"/>
            </w:tcBorders>
            <w:shd w:val="clear" w:color="auto" w:fill="A6BEDE"/>
          </w:tcPr>
          <w:p w14:paraId="0A886B4B" w14:textId="77777777" w:rsidR="00E718A0" w:rsidRDefault="00000000">
            <w:pPr>
              <w:pStyle w:val="TableParagraph"/>
              <w:spacing w:before="4"/>
              <w:ind w:left="187"/>
            </w:pPr>
            <w:r>
              <w:t>Availability</w:t>
            </w:r>
          </w:p>
        </w:tc>
        <w:tc>
          <w:tcPr>
            <w:tcW w:w="3675" w:type="dxa"/>
            <w:tcBorders>
              <w:top w:val="single" w:sz="6" w:space="0" w:color="FFFFFF"/>
              <w:left w:val="nil"/>
              <w:right w:val="single" w:sz="34" w:space="0" w:color="FFFFFF"/>
            </w:tcBorders>
            <w:shd w:val="clear" w:color="auto" w:fill="D1DEEC"/>
          </w:tcPr>
          <w:p w14:paraId="2E88C8FB" w14:textId="77777777" w:rsidR="00E718A0" w:rsidRDefault="00000000">
            <w:pPr>
              <w:pStyle w:val="TableParagraph"/>
              <w:spacing w:before="4" w:line="300" w:lineRule="auto"/>
              <w:ind w:right="1626"/>
            </w:pPr>
            <w:r>
              <w:t>To make use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52"/>
              </w:rPr>
              <w:t xml:space="preserve"> </w:t>
            </w:r>
            <w:r>
              <w:t>areavailable</w:t>
            </w:r>
            <w:r>
              <w:rPr>
                <w:spacing w:val="-4"/>
              </w:rPr>
              <w:t xml:space="preserve"> </w:t>
            </w:r>
            <w:r>
              <w:t>24/7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34" w:space="0" w:color="FFFFFF"/>
              <w:right w:val="nil"/>
            </w:tcBorders>
            <w:shd w:val="clear" w:color="auto" w:fill="4E81BC"/>
          </w:tcPr>
          <w:p w14:paraId="50930984" w14:textId="77777777" w:rsidR="00E718A0" w:rsidRDefault="00000000">
            <w:pPr>
              <w:pStyle w:val="TableParagraph"/>
              <w:spacing w:before="13" w:line="295" w:lineRule="auto"/>
              <w:ind w:left="188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color w:val="FFFFFF"/>
                <w:w w:val="120"/>
                <w:sz w:val="21"/>
              </w:rPr>
              <w:t>IBM</w:t>
            </w:r>
            <w:r>
              <w:rPr>
                <w:rFonts w:ascii="Trebuchet MS"/>
                <w:b/>
                <w:color w:val="FFFFFF"/>
                <w:spacing w:val="13"/>
                <w:w w:val="120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w w:val="120"/>
                <w:sz w:val="21"/>
              </w:rPr>
              <w:t>Cloud</w:t>
            </w:r>
            <w:r>
              <w:rPr>
                <w:rFonts w:ascii="Trebuchet MS"/>
                <w:b/>
                <w:color w:val="FFFFFF"/>
                <w:spacing w:val="14"/>
                <w:w w:val="120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w w:val="120"/>
                <w:sz w:val="21"/>
              </w:rPr>
              <w:t>load</w:t>
            </w:r>
            <w:r>
              <w:rPr>
                <w:rFonts w:ascii="Trebuchet MS"/>
                <w:b/>
                <w:color w:val="FFFFFF"/>
                <w:spacing w:val="-73"/>
                <w:w w:val="120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w w:val="120"/>
                <w:sz w:val="21"/>
              </w:rPr>
              <w:t>balancer</w:t>
            </w:r>
          </w:p>
        </w:tc>
      </w:tr>
      <w:tr w:rsidR="00E718A0" w14:paraId="7D408F00" w14:textId="77777777">
        <w:trPr>
          <w:trHeight w:val="2099"/>
        </w:trPr>
        <w:tc>
          <w:tcPr>
            <w:tcW w:w="3210" w:type="dxa"/>
            <w:gridSpan w:val="2"/>
            <w:tcBorders>
              <w:left w:val="nil"/>
              <w:bottom w:val="nil"/>
              <w:right w:val="nil"/>
            </w:tcBorders>
            <w:shd w:val="clear" w:color="auto" w:fill="4E81BC"/>
          </w:tcPr>
          <w:p w14:paraId="59C89FF7" w14:textId="77777777" w:rsidR="00E718A0" w:rsidRDefault="00000000">
            <w:pPr>
              <w:pStyle w:val="TableParagraph"/>
              <w:tabs>
                <w:tab w:val="left" w:pos="1055"/>
              </w:tabs>
              <w:ind w:left="30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5.</w:t>
            </w:r>
            <w:r>
              <w:rPr>
                <w:rFonts w:ascii="Arial"/>
                <w:b/>
                <w:color w:val="FFFFFF"/>
              </w:rPr>
              <w:tab/>
              <w:t>Performance</w:t>
            </w:r>
          </w:p>
        </w:tc>
        <w:tc>
          <w:tcPr>
            <w:tcW w:w="3675" w:type="dxa"/>
            <w:tcBorders>
              <w:left w:val="nil"/>
              <w:bottom w:val="nil"/>
              <w:right w:val="nil"/>
            </w:tcBorders>
            <w:shd w:val="clear" w:color="auto" w:fill="4E81BC"/>
          </w:tcPr>
          <w:p w14:paraId="00AD9C87" w14:textId="77777777" w:rsidR="00E718A0" w:rsidRDefault="00000000">
            <w:pPr>
              <w:pStyle w:val="TableParagraph"/>
              <w:spacing w:line="326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To</w:t>
            </w:r>
            <w:r>
              <w:rPr>
                <w:rFonts w:ascii="Arial"/>
                <w:b/>
                <w:color w:val="FFFFFF"/>
                <w:spacing w:val="-1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increase</w:t>
            </w:r>
            <w:r>
              <w:rPr>
                <w:rFonts w:ascii="Arial"/>
                <w:b/>
                <w:color w:val="FFFFFF"/>
                <w:spacing w:val="-1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the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performance</w:t>
            </w:r>
            <w:r>
              <w:rPr>
                <w:rFonts w:ascii="Arial"/>
                <w:b/>
                <w:color w:val="FFFFFF"/>
                <w:spacing w:val="-1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the</w:t>
            </w:r>
            <w:r>
              <w:rPr>
                <w:rFonts w:ascii="Arial"/>
                <w:b/>
                <w:color w:val="FFFFFF"/>
                <w:spacing w:val="-5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application</w:t>
            </w:r>
          </w:p>
          <w:p w14:paraId="1F5A99B2" w14:textId="77777777" w:rsidR="00E718A0" w:rsidRDefault="00000000">
            <w:pPr>
              <w:pStyle w:val="TableParagraph"/>
              <w:spacing w:before="2" w:line="326" w:lineRule="auto"/>
              <w:ind w:right="187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inhosted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the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high-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performance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instance</w:t>
            </w:r>
          </w:p>
        </w:tc>
        <w:tc>
          <w:tcPr>
            <w:tcW w:w="2115" w:type="dxa"/>
            <w:tcBorders>
              <w:left w:val="nil"/>
              <w:bottom w:val="nil"/>
              <w:right w:val="nil"/>
            </w:tcBorders>
            <w:shd w:val="clear" w:color="auto" w:fill="4E81BC"/>
          </w:tcPr>
          <w:p w14:paraId="71C71369" w14:textId="77777777" w:rsidR="00E718A0" w:rsidRDefault="00000000">
            <w:pPr>
              <w:pStyle w:val="TableParagraph"/>
              <w:ind w:left="23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instance</w:t>
            </w:r>
          </w:p>
        </w:tc>
      </w:tr>
    </w:tbl>
    <w:p w14:paraId="30BAF228" w14:textId="77777777" w:rsidR="00083DD1" w:rsidRDefault="00083DD1"/>
    <w:sectPr w:rsidR="00083DD1">
      <w:pgSz w:w="12240" w:h="15840"/>
      <w:pgMar w:top="11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8A0"/>
    <w:rsid w:val="00083DD1"/>
    <w:rsid w:val="00E718A0"/>
    <w:rsid w:val="00F5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6C07CBE"/>
  <w15:docId w15:val="{61DCF94B-D338-4733-87B3-CBF985A0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1"/>
      <w:ind w:left="119"/>
    </w:pPr>
    <w:rPr>
      <w:rFonts w:ascii="Roboto" w:eastAsia="Roboto" w:hAnsi="Roboto" w:cs="Robot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2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GUNASEKARAN.S</cp:lastModifiedBy>
  <cp:revision>2</cp:revision>
  <dcterms:created xsi:type="dcterms:W3CDTF">2022-10-18T04:28:00Z</dcterms:created>
  <dcterms:modified xsi:type="dcterms:W3CDTF">2022-10-18T04:54:00Z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2022-10-18T00:00:00Z</vt:filetime>
  </property>
</Properties>
</file>