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spacing w:before="9"/>
        <w:rPr>
          <w:sz w:val="16"/>
        </w:rPr>
      </w:pPr>
    </w:p>
    <w:p>
      <w:pPr>
        <w:spacing w:before="47"/>
        <w:ind w:left="2555" w:right="2762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MODEL</w:t>
      </w:r>
      <w:r>
        <w:rPr>
          <w:rFonts w:ascii="Calibri Light"/>
          <w:color w:val="2D74B5"/>
          <w:spacing w:val="-2"/>
          <w:sz w:val="26"/>
        </w:rPr>
        <w:t xml:space="preserve"> </w:t>
      </w:r>
      <w:r>
        <w:rPr>
          <w:rFonts w:ascii="Calibri Light"/>
          <w:color w:val="2D74B5"/>
          <w:sz w:val="26"/>
        </w:rPr>
        <w:t>BUILDING</w:t>
      </w:r>
    </w:p>
    <w:p>
      <w:pPr>
        <w:pStyle w:val="6"/>
        <w:spacing w:before="5"/>
        <w:rPr>
          <w:rFonts w:ascii="Calibri Light"/>
          <w:sz w:val="36"/>
        </w:rPr>
      </w:pPr>
    </w:p>
    <w:p>
      <w:pPr>
        <w:pStyle w:val="2"/>
        <w:ind w:left="2974" w:right="2762"/>
        <w:jc w:val="center"/>
      </w:pPr>
      <w:r>
        <w:rPr>
          <w:color w:val="2D74B5"/>
        </w:rPr>
        <w:t>INITIALIZING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MODEL</w:t>
      </w:r>
    </w:p>
    <w:p>
      <w:pPr>
        <w:pStyle w:val="6"/>
        <w:spacing w:before="8"/>
        <w:rPr>
          <w:b/>
          <w:sz w:val="27"/>
        </w:rPr>
      </w:pPr>
    </w:p>
    <w:tbl>
      <w:tblPr>
        <w:tblStyle w:val="5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7"/>
        <w:gridCol w:w="4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527" w:type="dxa"/>
          </w:tcPr>
          <w:p>
            <w:pPr>
              <w:pStyle w:val="9"/>
              <w:spacing w:before="8"/>
              <w:ind w:left="12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25" w:type="dxa"/>
          </w:tcPr>
          <w:p>
            <w:pPr>
              <w:pStyle w:val="9"/>
              <w:spacing w:before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4527" w:type="dxa"/>
          </w:tcPr>
          <w:p>
            <w:pPr>
              <w:pStyle w:val="9"/>
              <w:ind w:left="12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 fire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</w:tr>
    </w:tbl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3"/>
        <w:rPr>
          <w:b/>
          <w:sz w:val="27"/>
        </w:rPr>
      </w:pPr>
    </w:p>
    <w:p>
      <w:pPr>
        <w:pStyle w:val="3"/>
        <w:jc w:val="both"/>
      </w:pPr>
      <w:r>
        <w:t>INITIALILIZING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>
      <w:pPr>
        <w:pStyle w:val="6"/>
        <w:rPr>
          <w:b/>
          <w:sz w:val="26"/>
        </w:rPr>
      </w:pPr>
    </w:p>
    <w:p>
      <w:pPr>
        <w:pStyle w:val="6"/>
        <w:spacing w:before="7"/>
        <w:rPr>
          <w:b/>
          <w:sz w:val="26"/>
        </w:rPr>
      </w:pPr>
    </w:p>
    <w:p>
      <w:pPr>
        <w:pStyle w:val="6"/>
        <w:ind w:left="106"/>
        <w:jc w:val="both"/>
      </w:pPr>
      <w:r>
        <w:t>keras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network:</w:t>
      </w:r>
    </w:p>
    <w:p>
      <w:pPr>
        <w:pStyle w:val="8"/>
        <w:numPr>
          <w:ilvl w:val="0"/>
          <w:numId w:val="1"/>
        </w:numPr>
        <w:tabs>
          <w:tab w:val="left" w:pos="840"/>
          <w:tab w:val="left" w:pos="841"/>
        </w:tabs>
        <w:spacing w:before="170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Sequential</w:t>
      </w:r>
    </w:p>
    <w:p>
      <w:pPr>
        <w:pStyle w:val="8"/>
        <w:numPr>
          <w:ilvl w:val="0"/>
          <w:numId w:val="1"/>
        </w:numPr>
        <w:tabs>
          <w:tab w:val="left" w:pos="840"/>
          <w:tab w:val="left" w:pos="841"/>
        </w:tabs>
        <w:spacing w:before="19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</w:p>
    <w:p>
      <w:pPr>
        <w:pStyle w:val="6"/>
        <w:spacing w:before="156" w:line="247" w:lineRule="auto"/>
        <w:ind w:left="115" w:right="338" w:hanging="10"/>
        <w:jc w:val="both"/>
      </w:pPr>
      <w:r>
        <w:t>The Sequential class is used to define linear initializations of network layers which then,</w:t>
      </w:r>
      <w:r>
        <w:rPr>
          <w:spacing w:val="1"/>
        </w:rPr>
        <w:t xml:space="preserve"> </w:t>
      </w:r>
      <w:r>
        <w:t>collectively, constitute a model. In our example below, we will use the Sequential constructor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will then have</w:t>
      </w:r>
      <w:r>
        <w:rPr>
          <w:spacing w:val="-2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added to it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 () method.</w:t>
      </w:r>
    </w:p>
    <w:p>
      <w:pPr>
        <w:pStyle w:val="6"/>
        <w:spacing w:before="154"/>
        <w:ind w:left="106"/>
        <w:jc w:val="both"/>
      </w:pPr>
      <w:r>
        <w:t>Now,</w:t>
      </w:r>
      <w:r>
        <w:rPr>
          <w:spacing w:val="-1"/>
        </w:rPr>
        <w:t xml:space="preserve"> </w:t>
      </w:r>
      <w:r>
        <w:t>will initialize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model.</w:t>
      </w:r>
    </w:p>
    <w:p>
      <w:pPr>
        <w:pStyle w:val="6"/>
        <w:spacing w:before="1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1169670</wp:posOffset>
            </wp:positionH>
            <wp:positionV relativeFrom="paragraph">
              <wp:posOffset>170180</wp:posOffset>
            </wp:positionV>
            <wp:extent cx="5113655" cy="1645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1580" w:right="110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ind w:left="189"/>
        <w:rPr>
          <w:sz w:val="20"/>
        </w:rPr>
      </w:pPr>
      <w:r>
        <w:rPr>
          <w:sz w:val="20"/>
        </w:rPr>
        <w:drawing>
          <wp:inline distT="0" distB="0" distL="0" distR="0">
            <wp:extent cx="5591175" cy="2847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19"/>
        </w:rPr>
      </w:pPr>
    </w:p>
    <w:p>
      <w:pPr>
        <w:pStyle w:val="2"/>
        <w:spacing w:before="89"/>
      </w:pPr>
      <w:r>
        <w:t>APPLYING</w:t>
      </w:r>
      <w:r>
        <w:rPr>
          <w:spacing w:val="-5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>
      <w:pPr>
        <w:spacing w:before="174"/>
        <w:ind w:left="106" w:right="0" w:firstLine="0"/>
        <w:jc w:val="left"/>
        <w:rPr>
          <w:sz w:val="24"/>
        </w:rPr>
      </w:pPr>
      <w:r>
        <w:rPr>
          <w:sz w:val="24"/>
        </w:rPr>
        <w:t>Ply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flow_from_directory ( ) </w:t>
      </w:r>
      <w:r>
        <w:rPr>
          <w:sz w:val="24"/>
        </w:rPr>
        <w:t>methodfor Train folder.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239395</wp:posOffset>
            </wp:positionV>
            <wp:extent cx="5726430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7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6"/>
        </w:rPr>
      </w:pPr>
    </w:p>
    <w:p>
      <w:pPr>
        <w:pStyle w:val="2"/>
        <w:spacing w:before="1"/>
      </w:pPr>
      <w:r>
        <w:t>APPLYING</w:t>
      </w:r>
      <w:r>
        <w:rPr>
          <w:spacing w:val="-4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>
      <w:pPr>
        <w:spacing w:before="142"/>
        <w:ind w:left="166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955040</wp:posOffset>
            </wp:positionH>
            <wp:positionV relativeFrom="paragraph">
              <wp:posOffset>238760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8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40" w:right="1100" w:bottom="280" w:left="13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56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LIBRARIES: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233680</wp:posOffset>
            </wp:positionV>
            <wp:extent cx="5600065" cy="2849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54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0"/>
        </w:rPr>
      </w:pPr>
    </w:p>
    <w:p>
      <w:pPr>
        <w:pStyle w:val="6"/>
        <w:spacing w:before="11"/>
        <w:rPr>
          <w:b/>
          <w:sz w:val="23"/>
        </w:rPr>
      </w:pPr>
    </w:p>
    <w:p>
      <w:pPr>
        <w:pStyle w:val="3"/>
        <w:ind w:left="120"/>
      </w:pPr>
      <w:r>
        <w:t>INITIALIZING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163195</wp:posOffset>
            </wp:positionV>
            <wp:extent cx="5149215" cy="762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2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100" w:bottom="280" w:left="13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C448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9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5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2022-11-15T16:16:00Z</dcterms:created>
  <dc:creator>S Kamalakar</dc:creator>
  <cp:lastModifiedBy>Welcome</cp:lastModifiedBy>
  <dcterms:modified xsi:type="dcterms:W3CDTF">2022-11-16T04:50:47Z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6DB045419F9741C890202668FDF4B8F0</vt:lpwstr>
  </property>
</Properties>
</file>