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  <w:t>PROJECT PRE - REQUISITES</w:t>
      </w:r>
    </w:p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</w:p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  <w:t>Team ID : PNT2022TMID03339</w:t>
      </w:r>
      <w:bookmarkStart w:id="0" w:name="_GoBack"/>
      <w:bookmarkEnd w:id="0"/>
    </w:p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kern w:val="0"/>
          <w:sz w:val="28"/>
          <w:szCs w:val="28"/>
          <w:lang w:val="en-US" w:eastAsia="zh-CN" w:bidi="ar"/>
        </w:rPr>
        <w:t>Anaconda Navigator 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eastAsia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Anaconda Navigator is a free and open-source distribution of the Python and R programming languages for data science and machine learning related applications. It can be installed on Windows, Linux, and macOS.Conda is an open-source, cross-platform,  package management system. Anaconda comes with so very nice tools like JupyterLab, Jupyter Notebook,</w:t>
      </w:r>
      <w:r>
        <w:rPr>
          <w:rFonts w:hint="default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QtConsole, Spyder, Glueviz, Orange, Rstudio, Visual Studio Code. For this project</w:t>
      </w:r>
      <w:r>
        <w:rPr>
          <w:rFonts w:hint="default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, we will be using Jupiter notebook and spyder</w:t>
      </w:r>
      <w:r>
        <w:rPr>
          <w:rFonts w:hint="default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Yu Gothic UI Semibold" w:hAnsi="Yu Gothic UI Semibold" w:eastAsia="Yu Gothic UI Semibold" w:cs="Yu Gothic UI Semibold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Yu Gothic UI Semibold" w:hAnsi="Yu Gothic UI Semibold" w:eastAsia="Yu Gothic UI Semibold" w:cs="Yu Gothic UI Semibold"/>
          <w:b w:val="0"/>
          <w:bCs w:val="0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 w:cs="Yu Gothic UI Semibold"/>
          <w:b w:val="0"/>
          <w:bCs w:val="0"/>
          <w:sz w:val="28"/>
          <w:szCs w:val="28"/>
          <w:lang w:val="en-US"/>
        </w:rPr>
        <w:t>Packages Required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Yu Gothic UI Semibold" w:hAnsi="Yu Gothic UI Semibold" w:eastAsia="Yu Gothic UI Semibold" w:cs="Yu Gothic UI Semibold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Yu Gothic UI Semibold" w:hAnsi="Yu Gothic UI Semibold" w:eastAsia="Yu Gothic UI Semibold" w:cs="Yu Gothic UI Semibold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Tensor flow: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TensorFlow is an end-to-end open-source platform for machine learning. It has a comprehensive, flexible ecosystem of tools, libraries, and community resources that lets researchers push the state-of-the-art in ML and developers can easily build and deploy ML-powered applications.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jc w:val="left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Keras:</w:t>
      </w:r>
    </w:p>
    <w:p>
      <w:pPr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jc w:val="left"/>
        <w:rPr>
          <w:rFonts w:hint="eastAsia" w:ascii="Yu Gothic UI Semibold" w:hAnsi="Yu Gothic UI Semibold" w:eastAsia="Yu Gothic UI Semibold" w:cs="Yu Gothic UI Semibold"/>
          <w:sz w:val="24"/>
          <w:szCs w:val="24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Keras leverages various optimization techniques to make high-level neural network API easier and more performant. It supports the following features: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Yu Gothic UI Semibold" w:hAnsi="Yu Gothic UI Semibold" w:eastAsia="Yu Gothic UI Semibold" w:cs="Yu Gothic UI Semibold"/>
          <w:sz w:val="24"/>
          <w:szCs w:val="24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35475C"/>
          <w:spacing w:val="0"/>
          <w:sz w:val="24"/>
          <w:szCs w:val="24"/>
          <w:shd w:val="clear" w:fill="FFFFFF"/>
        </w:rPr>
        <w:t>Consistent, simple, and extensible API.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Yu Gothic UI Semibold" w:hAnsi="Yu Gothic UI Semibold" w:eastAsia="Yu Gothic UI Semibold" w:cs="Yu Gothic UI Semibold"/>
          <w:sz w:val="24"/>
          <w:szCs w:val="24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35475C"/>
          <w:spacing w:val="0"/>
          <w:sz w:val="24"/>
          <w:szCs w:val="24"/>
          <w:shd w:val="clear" w:fill="FFFFFF"/>
        </w:rPr>
        <w:t>Minimal structure - easy to achieve the result without any frills.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Yu Gothic UI Semibold" w:hAnsi="Yu Gothic UI Semibold" w:eastAsia="Yu Gothic UI Semibold" w:cs="Yu Gothic UI Semibold"/>
          <w:sz w:val="24"/>
          <w:szCs w:val="24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35475C"/>
          <w:spacing w:val="0"/>
          <w:sz w:val="24"/>
          <w:szCs w:val="24"/>
          <w:shd w:val="clear" w:fill="FFFFFF"/>
        </w:rPr>
        <w:t>It supports multiple platforms and backends.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Yu Gothic UI Semibold" w:hAnsi="Yu Gothic UI Semibold" w:eastAsia="Yu Gothic UI Semibold" w:cs="Yu Gothic UI Semibold"/>
          <w:sz w:val="24"/>
          <w:szCs w:val="24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35475C"/>
          <w:spacing w:val="0"/>
          <w:sz w:val="24"/>
          <w:szCs w:val="24"/>
          <w:shd w:val="clear" w:fill="FFFFFF"/>
        </w:rPr>
        <w:t>It is a user-friendly framework that runs on both CPU and GPU.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Yu Gothic UI Semibold" w:hAnsi="Yu Gothic UI Semibold" w:eastAsia="Yu Gothic UI Semibold" w:cs="Yu Gothic UI Semibold"/>
          <w:sz w:val="24"/>
          <w:szCs w:val="24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35475C"/>
          <w:spacing w:val="0"/>
          <w:sz w:val="24"/>
          <w:szCs w:val="24"/>
          <w:shd w:val="clear" w:fill="FFFFFF"/>
        </w:rPr>
        <w:t>Highly scalability of computation.</w:t>
      </w:r>
    </w:p>
    <w:p>
      <w:pPr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jc w:val="left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open cv: OpenCV is a library of programming functions mainly aimed at real-time computer vision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“pip install numpy” and click enter.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“pip install pandas” and click enter.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“pip install matplotlib” and click enter.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“pip install scikit-learn” and click enter.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"pip install tensorflow==1.14.0” and click enter.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"pip install keras=2.2.4” and click enter.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"pip install opencv-python” and click enter.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160" w:afterAutospacing="0" w:line="16" w:lineRule="atLeast"/>
        <w:ind w:left="425" w:leftChars="0" w:right="0" w:hanging="425" w:firstLineChars="0"/>
        <w:jc w:val="left"/>
        <w:rPr>
          <w:rFonts w:hint="eastAsia" w:ascii="Yu Gothic UI Semibold" w:hAnsi="Yu Gothic UI Semibold" w:eastAsia="Yu Gothic UI Semibold" w:cs="Yu Gothic UI Semibold"/>
          <w:b/>
          <w:bCs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  <w:t>Type “pip install Flask” and click enter.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6" w:lineRule="atLeast"/>
        <w:ind w:right="0" w:rightChars="0"/>
        <w:jc w:val="left"/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6" w:lineRule="atLeast"/>
        <w:ind w:right="0" w:rightChars="0"/>
        <w:jc w:val="left"/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t>Tutorials to refer , as suggested 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6" w:lineRule="atLeast"/>
        <w:ind w:right="0" w:rightChars="0"/>
        <w:jc w:val="left"/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fldChar w:fldCharType="begin"/>
      </w: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instrText xml:space="preserve"> HYPERLINK "https://youtu.be/5mDYijMfSzs" </w:instrText>
      </w: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t>AnacondaNavigator</w:t>
      </w: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6" w:lineRule="atLeast"/>
        <w:ind w:right="0" w:rightChars="0"/>
        <w:jc w:val="left"/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fldChar w:fldCharType="begin"/>
      </w: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instrText xml:space="preserve"> HYPERLINK "https://youtu.be/akj3_wTploU" </w:instrText>
      </w: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t>PythonPackages</w:t>
      </w:r>
      <w:r>
        <w:rPr>
          <w:rFonts w:hint="default" w:ascii="Yu Gothic UI Semibold" w:hAnsi="Yu Gothic UI Semibold" w:eastAsia="Yu Gothic UI Semibold" w:cs="Yu Gothic UI Semibold"/>
          <w:b/>
          <w:bCs/>
          <w:i w:val="0"/>
          <w:iCs w:val="0"/>
          <w:caps w:val="0"/>
          <w:color w:val="35475C"/>
          <w:spacing w:val="0"/>
          <w:sz w:val="24"/>
          <w:szCs w:val="24"/>
          <w:shd w:val="clear" w:fill="FFFFFF"/>
          <w:vertAlign w:val="baseline"/>
          <w:lang w:val="en-US"/>
        </w:rPr>
        <w:fldChar w:fldCharType="end"/>
      </w:r>
    </w:p>
    <w:p>
      <w:pPr>
        <w:jc w:val="both"/>
        <w:rPr>
          <w:rFonts w:hint="eastAsia" w:ascii="Yu Gothic UI Semibold" w:hAnsi="Yu Gothic UI Semibold" w:eastAsia="Yu Gothic UI Semibold" w:cs="Yu Gothic UI Semibold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43B4A"/>
    <w:multiLevelType w:val="singleLevel"/>
    <w:tmpl w:val="A5A43B4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F88FEE"/>
    <w:multiLevelType w:val="singleLevel"/>
    <w:tmpl w:val="F8F88F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C1DE9"/>
    <w:rsid w:val="4A2C1DE9"/>
    <w:rsid w:val="7056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2022-11-08T21:23:00Z</dcterms:created>
  <dc:creator>Welcome</dc:creator>
  <cp:lastModifiedBy>ragaranjini2001</cp:lastModifiedBy>
  <dcterms:modified xsi:type="dcterms:W3CDTF">2022-11-08T21:37:51Z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862805EF3F2E4A3A9B14E5CF3FB136BF</vt:lpwstr>
  </property>
</Properties>
</file>