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1A95" w:rsidRPr="00C43911" w14:paraId="291109B9" w14:textId="77777777" w:rsidTr="00BB6743">
        <w:tc>
          <w:tcPr>
            <w:tcW w:w="4508" w:type="dxa"/>
          </w:tcPr>
          <w:p w14:paraId="1D63504E" w14:textId="77777777" w:rsidR="00696411" w:rsidRPr="00C43911" w:rsidRDefault="00696411" w:rsidP="00BB6743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color w:val="7030A0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060C832D" w14:textId="77777777" w:rsidR="00696411" w:rsidRPr="00C43911" w:rsidRDefault="00696411" w:rsidP="00BB6743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color w:val="7030A0"/>
                <w:sz w:val="24"/>
                <w:szCs w:val="24"/>
              </w:rPr>
              <w:t>19 October 2022</w:t>
            </w:r>
          </w:p>
        </w:tc>
      </w:tr>
      <w:tr w:rsidR="00411A95" w:rsidRPr="00C43911" w14:paraId="43E40228" w14:textId="77777777" w:rsidTr="00BB6743">
        <w:tc>
          <w:tcPr>
            <w:tcW w:w="4508" w:type="dxa"/>
          </w:tcPr>
          <w:p w14:paraId="0DAED6C7" w14:textId="77777777" w:rsidR="00696411" w:rsidRPr="00C43911" w:rsidRDefault="00696411" w:rsidP="00BB6743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772383C" w14:textId="77777777" w:rsidR="00696411" w:rsidRPr="00C43911" w:rsidRDefault="00696411" w:rsidP="00BB6743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PNT2022TMID53973</w:t>
            </w:r>
          </w:p>
        </w:tc>
      </w:tr>
      <w:tr w:rsidR="00411A95" w:rsidRPr="00C43911" w14:paraId="044056B5" w14:textId="77777777" w:rsidTr="00BB6743">
        <w:tc>
          <w:tcPr>
            <w:tcW w:w="4508" w:type="dxa"/>
          </w:tcPr>
          <w:p w14:paraId="1D338064" w14:textId="77777777" w:rsidR="00696411" w:rsidRPr="00C43911" w:rsidRDefault="00696411" w:rsidP="00BB6743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5BD13738" w14:textId="77777777" w:rsidR="00696411" w:rsidRPr="00C43911" w:rsidRDefault="00696411" w:rsidP="00BB6743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Project – Smart Solutions for Railways</w:t>
            </w:r>
          </w:p>
        </w:tc>
      </w:tr>
    </w:tbl>
    <w:p w14:paraId="3D61BE3F" w14:textId="77777777" w:rsidR="00394FD6" w:rsidRDefault="00394FD6"/>
    <w:p w14:paraId="483BF789" w14:textId="03609370" w:rsidR="00696411" w:rsidRPr="00411A95" w:rsidRDefault="00411A95" w:rsidP="00411A95">
      <w:pPr>
        <w:jc w:val="right"/>
        <w:rPr>
          <w:i/>
          <w:iCs/>
        </w:rPr>
      </w:pPr>
      <w:r w:rsidRPr="00411A95">
        <w:rPr>
          <w:i/>
          <w:iCs/>
        </w:rPr>
        <w:t>Mahalakshmi S</w:t>
      </w:r>
    </w:p>
    <w:p w14:paraId="7C205132" w14:textId="5951D830" w:rsidR="00411A95" w:rsidRPr="00411A95" w:rsidRDefault="00411A95" w:rsidP="00411A95">
      <w:pPr>
        <w:jc w:val="right"/>
        <w:rPr>
          <w:i/>
          <w:iCs/>
        </w:rPr>
      </w:pPr>
      <w:r w:rsidRPr="00411A95">
        <w:rPr>
          <w:i/>
          <w:iCs/>
        </w:rPr>
        <w:t>Shridevi A</w:t>
      </w:r>
    </w:p>
    <w:p w14:paraId="766BC9D7" w14:textId="40FFB974" w:rsidR="00411A95" w:rsidRPr="00411A95" w:rsidRDefault="00411A95" w:rsidP="00411A95">
      <w:pPr>
        <w:jc w:val="right"/>
        <w:rPr>
          <w:i/>
          <w:iCs/>
        </w:rPr>
      </w:pPr>
      <w:r w:rsidRPr="00411A95">
        <w:rPr>
          <w:i/>
          <w:iCs/>
        </w:rPr>
        <w:t>Subbulakshmi N</w:t>
      </w:r>
    </w:p>
    <w:p w14:paraId="4B02B93D" w14:textId="39B786CE" w:rsidR="00411A95" w:rsidRDefault="00411A95" w:rsidP="00411A95">
      <w:pPr>
        <w:jc w:val="right"/>
        <w:rPr>
          <w:i/>
          <w:iCs/>
        </w:rPr>
      </w:pPr>
      <w:r w:rsidRPr="00411A95">
        <w:rPr>
          <w:i/>
          <w:iCs/>
        </w:rPr>
        <w:t>Melba Vinshiya A</w:t>
      </w:r>
    </w:p>
    <w:p w14:paraId="3DF1E874" w14:textId="073AB875" w:rsidR="00411A95" w:rsidRDefault="00411A95" w:rsidP="00411A95">
      <w:pPr>
        <w:rPr>
          <w:b/>
          <w:bCs/>
          <w:color w:val="7030A0"/>
          <w:sz w:val="32"/>
          <w:szCs w:val="32"/>
        </w:rPr>
      </w:pPr>
      <w:r w:rsidRPr="00411A95">
        <w:rPr>
          <w:b/>
          <w:bCs/>
          <w:color w:val="7030A0"/>
          <w:sz w:val="32"/>
          <w:szCs w:val="32"/>
        </w:rPr>
        <w:t>Problem Statement</w:t>
      </w:r>
      <w:r>
        <w:rPr>
          <w:b/>
          <w:bCs/>
          <w:color w:val="7030A0"/>
          <w:sz w:val="32"/>
          <w:szCs w:val="32"/>
        </w:rPr>
        <w:t>:</w:t>
      </w:r>
    </w:p>
    <w:tbl>
      <w:tblPr>
        <w:tblStyle w:val="GridTable4-Accent3"/>
        <w:tblW w:w="9065" w:type="dxa"/>
        <w:tblLook w:val="04A0" w:firstRow="1" w:lastRow="0" w:firstColumn="1" w:lastColumn="0" w:noHBand="0" w:noVBand="1"/>
      </w:tblPr>
      <w:tblGrid>
        <w:gridCol w:w="4593"/>
        <w:gridCol w:w="4472"/>
      </w:tblGrid>
      <w:tr w:rsidR="00D11454" w14:paraId="4B559B9B" w14:textId="77777777" w:rsidTr="00B65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232E962E" w14:textId="2733E8D2" w:rsidR="00D11454" w:rsidRPr="003756BE" w:rsidRDefault="003756BE" w:rsidP="003756BE">
            <w:pPr>
              <w:jc w:val="center"/>
              <w:rPr>
                <w:b w:val="0"/>
                <w:bCs w:val="0"/>
                <w:color w:val="7030A0"/>
                <w:sz w:val="28"/>
                <w:szCs w:val="28"/>
              </w:rPr>
            </w:pPr>
            <w:r w:rsidRPr="003756BE">
              <w:rPr>
                <w:sz w:val="28"/>
                <w:szCs w:val="28"/>
              </w:rPr>
              <w:t>QUESTION</w:t>
            </w:r>
          </w:p>
        </w:tc>
        <w:tc>
          <w:tcPr>
            <w:tcW w:w="4472" w:type="dxa"/>
          </w:tcPr>
          <w:p w14:paraId="4D442BEA" w14:textId="17C24A03" w:rsidR="00D11454" w:rsidRPr="003756BE" w:rsidRDefault="003756BE" w:rsidP="00375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30A0"/>
                <w:sz w:val="28"/>
                <w:szCs w:val="28"/>
              </w:rPr>
            </w:pPr>
            <w:r w:rsidRPr="003756BE">
              <w:rPr>
                <w:sz w:val="28"/>
                <w:szCs w:val="28"/>
              </w:rPr>
              <w:t>DESCRIPTION</w:t>
            </w:r>
          </w:p>
        </w:tc>
      </w:tr>
      <w:tr w:rsidR="00D11454" w14:paraId="7A0BB4E4" w14:textId="77777777" w:rsidTr="00B6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03EB4F0E" w14:textId="77777777" w:rsidR="003756BE" w:rsidRDefault="003756BE" w:rsidP="00411A95">
            <w:pPr>
              <w:rPr>
                <w:sz w:val="24"/>
                <w:szCs w:val="24"/>
              </w:rPr>
            </w:pPr>
          </w:p>
          <w:p w14:paraId="2E3F5CDB" w14:textId="105ABC02" w:rsidR="00D11454" w:rsidRPr="00EB1228" w:rsidRDefault="00C43911" w:rsidP="00411A95">
            <w:pPr>
              <w:rPr>
                <w:b w:val="0"/>
                <w:bCs w:val="0"/>
                <w:color w:val="7030A0"/>
                <w:sz w:val="24"/>
                <w:szCs w:val="24"/>
              </w:rPr>
            </w:pPr>
            <w:r w:rsidRPr="00EB1228">
              <w:rPr>
                <w:b w:val="0"/>
                <w:bCs w:val="0"/>
                <w:sz w:val="24"/>
                <w:szCs w:val="24"/>
              </w:rPr>
              <w:t>What is the issue?</w:t>
            </w:r>
          </w:p>
        </w:tc>
        <w:tc>
          <w:tcPr>
            <w:tcW w:w="4472" w:type="dxa"/>
          </w:tcPr>
          <w:p w14:paraId="5E157D8C" w14:textId="77777777" w:rsidR="003756BE" w:rsidRDefault="003756BE" w:rsidP="0041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541C6C" w14:textId="754473A5" w:rsidR="00F13D8F" w:rsidRDefault="00F13D8F" w:rsidP="0041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seats of their choice are not available to passengers. They must bring a physical ticket with them, which could be misplaced. </w:t>
            </w:r>
          </w:p>
          <w:p w14:paraId="4FDA0557" w14:textId="7139E005" w:rsidR="00D11454" w:rsidRPr="00F13D8F" w:rsidRDefault="00F13D8F" w:rsidP="0041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>
              <w:t xml:space="preserve">Quick-moving passengers might not have enough time to wait for the train for an extended </w:t>
            </w:r>
            <w:proofErr w:type="gramStart"/>
            <w:r>
              <w:t>period of time</w:t>
            </w:r>
            <w:proofErr w:type="gramEnd"/>
            <w:r>
              <w:t>. They can decide whether to wait or use another form of transportation by knowing the train's current location.</w:t>
            </w:r>
          </w:p>
        </w:tc>
      </w:tr>
      <w:tr w:rsidR="00D11454" w14:paraId="0320B30C" w14:textId="77777777" w:rsidTr="00B65D21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7B79490A" w14:textId="77777777" w:rsidR="003756BE" w:rsidRDefault="003756BE" w:rsidP="00411A95"/>
          <w:p w14:paraId="2E278A50" w14:textId="797E4065" w:rsidR="00D11454" w:rsidRPr="00EB1228" w:rsidRDefault="00EB1228" w:rsidP="00411A95">
            <w:pPr>
              <w:rPr>
                <w:b w:val="0"/>
                <w:bCs w:val="0"/>
                <w:color w:val="7030A0"/>
                <w:sz w:val="24"/>
                <w:szCs w:val="24"/>
              </w:rPr>
            </w:pPr>
            <w:r w:rsidRPr="00EB1228">
              <w:rPr>
                <w:b w:val="0"/>
                <w:bCs w:val="0"/>
              </w:rPr>
              <w:t>Who does the problem affect?</w:t>
            </w:r>
          </w:p>
        </w:tc>
        <w:tc>
          <w:tcPr>
            <w:tcW w:w="4472" w:type="dxa"/>
          </w:tcPr>
          <w:p w14:paraId="53ED189C" w14:textId="77777777" w:rsidR="00F97863" w:rsidRDefault="00F97863" w:rsidP="0041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F1DFBA" w14:textId="27FA99DA" w:rsidR="00D11454" w:rsidRPr="00EB1228" w:rsidRDefault="00DF3047" w:rsidP="0041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4"/>
                <w:szCs w:val="24"/>
              </w:rPr>
            </w:pPr>
            <w:r>
              <w:t xml:space="preserve">Voyagers, </w:t>
            </w:r>
            <w:r w:rsidR="003756BE">
              <w:t>travellers</w:t>
            </w:r>
            <w:r>
              <w:t xml:space="preserve"> &amp; tourists</w:t>
            </w:r>
          </w:p>
        </w:tc>
      </w:tr>
      <w:tr w:rsidR="00D11454" w14:paraId="134ADF50" w14:textId="77777777" w:rsidTr="00B6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73E8B681" w14:textId="77777777" w:rsidR="00D8175C" w:rsidRPr="00CB1B6B" w:rsidRDefault="00D8175C" w:rsidP="00411A95">
            <w:pPr>
              <w:rPr>
                <w:b w:val="0"/>
                <w:bCs w:val="0"/>
              </w:rPr>
            </w:pPr>
          </w:p>
          <w:p w14:paraId="188189FC" w14:textId="05DFC081" w:rsidR="00D11454" w:rsidRPr="00CB1B6B" w:rsidRDefault="00D8175C" w:rsidP="00411A95">
            <w:pPr>
              <w:rPr>
                <w:b w:val="0"/>
                <w:bCs w:val="0"/>
                <w:color w:val="7030A0"/>
                <w:sz w:val="24"/>
                <w:szCs w:val="24"/>
              </w:rPr>
            </w:pPr>
            <w:r w:rsidRPr="00CB1B6B">
              <w:rPr>
                <w:b w:val="0"/>
                <w:bCs w:val="0"/>
              </w:rPr>
              <w:t>When does the issue occur?</w:t>
            </w:r>
          </w:p>
        </w:tc>
        <w:tc>
          <w:tcPr>
            <w:tcW w:w="4472" w:type="dxa"/>
          </w:tcPr>
          <w:p w14:paraId="59F4A234" w14:textId="77777777" w:rsidR="00D11454" w:rsidRDefault="00D11454" w:rsidP="0041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</w:p>
          <w:p w14:paraId="3C974BFC" w14:textId="4E112EB5" w:rsidR="00D8175C" w:rsidRDefault="00F97863" w:rsidP="0041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  <w:r>
              <w:t>All the time.</w:t>
            </w:r>
          </w:p>
        </w:tc>
      </w:tr>
      <w:tr w:rsidR="00D11454" w14:paraId="7D0A1970" w14:textId="77777777" w:rsidTr="00B65D21">
        <w:trPr>
          <w:trHeight w:val="1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31B3C705" w14:textId="77777777" w:rsidR="00D11454" w:rsidRPr="00CB1B6B" w:rsidRDefault="00D11454" w:rsidP="00411A95">
            <w:pPr>
              <w:rPr>
                <w:b w:val="0"/>
                <w:bCs w:val="0"/>
                <w:color w:val="7030A0"/>
                <w:sz w:val="24"/>
                <w:szCs w:val="24"/>
              </w:rPr>
            </w:pPr>
          </w:p>
          <w:p w14:paraId="3A65AE98" w14:textId="6D2C3609" w:rsidR="00F97863" w:rsidRPr="00CB1B6B" w:rsidRDefault="00F97863" w:rsidP="00411A95">
            <w:pPr>
              <w:rPr>
                <w:b w:val="0"/>
                <w:bCs w:val="0"/>
                <w:color w:val="7030A0"/>
                <w:sz w:val="24"/>
                <w:szCs w:val="24"/>
              </w:rPr>
            </w:pPr>
            <w:r w:rsidRPr="00CB1B6B">
              <w:rPr>
                <w:b w:val="0"/>
                <w:bCs w:val="0"/>
              </w:rPr>
              <w:t>What are the boundaries of the problem?</w:t>
            </w:r>
          </w:p>
        </w:tc>
        <w:tc>
          <w:tcPr>
            <w:tcW w:w="4472" w:type="dxa"/>
          </w:tcPr>
          <w:p w14:paraId="33DDE8C6" w14:textId="77777777" w:rsidR="00D11454" w:rsidRDefault="00D11454" w:rsidP="0041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</w:p>
          <w:p w14:paraId="69E7CF57" w14:textId="15FF9A76" w:rsidR="00F97863" w:rsidRDefault="00B83ADB" w:rsidP="0041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  <w:r>
              <w:t>Mechanism for purchasing train tickets that generates a special QR code for each ticket. GPS tracking of a train's present location.</w:t>
            </w:r>
          </w:p>
        </w:tc>
      </w:tr>
      <w:tr w:rsidR="00D06186" w14:paraId="183C4748" w14:textId="77777777" w:rsidTr="00B6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5B41E0E9" w14:textId="77777777" w:rsidR="00D06186" w:rsidRPr="00CB1B6B" w:rsidRDefault="00D06186" w:rsidP="00411A95">
            <w:pPr>
              <w:rPr>
                <w:b w:val="0"/>
                <w:bCs w:val="0"/>
                <w:color w:val="7030A0"/>
                <w:sz w:val="24"/>
                <w:szCs w:val="24"/>
              </w:rPr>
            </w:pPr>
          </w:p>
          <w:p w14:paraId="7EF0BD7E" w14:textId="21524EA2" w:rsidR="00B83ADB" w:rsidRPr="00CB1B6B" w:rsidRDefault="00B83ADB" w:rsidP="00411A95">
            <w:pPr>
              <w:rPr>
                <w:b w:val="0"/>
                <w:bCs w:val="0"/>
                <w:color w:val="7030A0"/>
                <w:sz w:val="24"/>
                <w:szCs w:val="24"/>
              </w:rPr>
            </w:pPr>
            <w:r w:rsidRPr="00CB1B6B">
              <w:rPr>
                <w:b w:val="0"/>
                <w:bCs w:val="0"/>
              </w:rPr>
              <w:t>Where is the issue occurring?</w:t>
            </w:r>
          </w:p>
        </w:tc>
        <w:tc>
          <w:tcPr>
            <w:tcW w:w="4472" w:type="dxa"/>
          </w:tcPr>
          <w:p w14:paraId="1418B558" w14:textId="77777777" w:rsidR="00D06186" w:rsidRDefault="00D06186" w:rsidP="0041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</w:p>
          <w:p w14:paraId="74A27A57" w14:textId="5963E25B" w:rsidR="00B83ADB" w:rsidRDefault="00D00988" w:rsidP="00411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  <w:r>
              <w:t>Train and in Railway Stations currently available train reservation systems.</w:t>
            </w:r>
          </w:p>
        </w:tc>
      </w:tr>
      <w:tr w:rsidR="00D06186" w14:paraId="1F8B1285" w14:textId="77777777" w:rsidTr="00B65D21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3" w:type="dxa"/>
          </w:tcPr>
          <w:p w14:paraId="6F68511C" w14:textId="77777777" w:rsidR="00D06186" w:rsidRPr="00CB1B6B" w:rsidRDefault="00D06186" w:rsidP="00411A95">
            <w:pPr>
              <w:rPr>
                <w:b w:val="0"/>
                <w:bCs w:val="0"/>
                <w:color w:val="7030A0"/>
                <w:sz w:val="24"/>
                <w:szCs w:val="24"/>
              </w:rPr>
            </w:pPr>
          </w:p>
          <w:p w14:paraId="3D4A50FA" w14:textId="090E3A81" w:rsidR="00D00988" w:rsidRPr="00CB1B6B" w:rsidRDefault="00D00988" w:rsidP="00411A95">
            <w:pPr>
              <w:rPr>
                <w:b w:val="0"/>
                <w:bCs w:val="0"/>
                <w:color w:val="7030A0"/>
                <w:sz w:val="24"/>
                <w:szCs w:val="24"/>
              </w:rPr>
            </w:pPr>
            <w:r w:rsidRPr="00CB1B6B">
              <w:rPr>
                <w:b w:val="0"/>
                <w:bCs w:val="0"/>
              </w:rPr>
              <w:t>Why is it important that we fix the problem?</w:t>
            </w:r>
          </w:p>
        </w:tc>
        <w:tc>
          <w:tcPr>
            <w:tcW w:w="4472" w:type="dxa"/>
          </w:tcPr>
          <w:p w14:paraId="2E89B474" w14:textId="77777777" w:rsidR="00D06186" w:rsidRDefault="00D06186" w:rsidP="0041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</w:p>
          <w:p w14:paraId="671158DD" w14:textId="3D4B53F9" w:rsidR="00CB1B6B" w:rsidRDefault="00CB1B6B" w:rsidP="00411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30A0"/>
                <w:sz w:val="24"/>
                <w:szCs w:val="24"/>
              </w:rPr>
            </w:pPr>
            <w:r>
              <w:t>Railway is one of the most common modes of transport. Improving the user experience is very important. An efficient way to check the tickets is of top priority</w:t>
            </w:r>
          </w:p>
        </w:tc>
      </w:tr>
    </w:tbl>
    <w:p w14:paraId="403B9D5B" w14:textId="77777777" w:rsidR="00411A95" w:rsidRPr="00411A95" w:rsidRDefault="00411A95" w:rsidP="00411A95">
      <w:pPr>
        <w:rPr>
          <w:b/>
          <w:bCs/>
          <w:color w:val="7030A0"/>
          <w:sz w:val="32"/>
          <w:szCs w:val="32"/>
        </w:rPr>
      </w:pPr>
    </w:p>
    <w:sectPr w:rsidR="00411A95" w:rsidRPr="0041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D6"/>
    <w:rsid w:val="003756BE"/>
    <w:rsid w:val="00394FD6"/>
    <w:rsid w:val="00411A95"/>
    <w:rsid w:val="00696411"/>
    <w:rsid w:val="00753233"/>
    <w:rsid w:val="0086442C"/>
    <w:rsid w:val="00957E2D"/>
    <w:rsid w:val="00B65D21"/>
    <w:rsid w:val="00B83ADB"/>
    <w:rsid w:val="00C43911"/>
    <w:rsid w:val="00CB1B6B"/>
    <w:rsid w:val="00D00988"/>
    <w:rsid w:val="00D06186"/>
    <w:rsid w:val="00D11454"/>
    <w:rsid w:val="00D8175C"/>
    <w:rsid w:val="00DF3047"/>
    <w:rsid w:val="00EB1228"/>
    <w:rsid w:val="00F13D8F"/>
    <w:rsid w:val="00F9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048C"/>
  <w15:chartTrackingRefBased/>
  <w15:docId w15:val="{9281051F-7401-4B5A-97C4-0C37DA1A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061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061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D06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061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B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Athi</dc:creator>
  <cp:keywords/>
  <dc:description/>
  <cp:lastModifiedBy>Shri Athi</cp:lastModifiedBy>
  <cp:revision>2</cp:revision>
  <dcterms:created xsi:type="dcterms:W3CDTF">2022-10-19T13:09:00Z</dcterms:created>
  <dcterms:modified xsi:type="dcterms:W3CDTF">2022-10-19T13:09:00Z</dcterms:modified>
</cp:coreProperties>
</file>