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6427" w14:textId="77777777" w:rsidR="00A5546E" w:rsidRDefault="00D41C9A">
      <w:pPr>
        <w:spacing w:after="0"/>
        <w:ind w:left="14"/>
      </w:pPr>
      <w:r>
        <w:rPr>
          <w:b/>
          <w:sz w:val="24"/>
        </w:rPr>
        <w:t xml:space="preserve">                                                     </w:t>
      </w:r>
      <w:r w:rsidRPr="00D94D33">
        <w:rPr>
          <w:b/>
          <w:color w:val="000000" w:themeColor="text1"/>
          <w:sz w:val="32"/>
        </w:rPr>
        <w:t xml:space="preserve">PROJECT DESIGN PHASE-II </w:t>
      </w:r>
      <w:r w:rsidRPr="00D94D33">
        <w:rPr>
          <w:color w:val="000000" w:themeColor="text1"/>
          <w:sz w:val="32"/>
        </w:rPr>
        <w:t xml:space="preserve"> </w:t>
      </w:r>
    </w:p>
    <w:p w14:paraId="118A0470" w14:textId="1EB0BE5B" w:rsidR="00A5546E" w:rsidRPr="00D94D33" w:rsidRDefault="00D41C9A" w:rsidP="00D94D33">
      <w:pPr>
        <w:spacing w:after="0"/>
        <w:ind w:left="24"/>
        <w:jc w:val="center"/>
        <w:rPr>
          <w:bCs/>
        </w:rPr>
      </w:pPr>
      <w:r w:rsidRPr="00D94D33">
        <w:rPr>
          <w:bCs/>
          <w:sz w:val="24"/>
        </w:rPr>
        <w:t>SOLUTION REQUIREMENTS (FUNCTIONAL &amp; NON-FUNCTIONAL)</w:t>
      </w:r>
    </w:p>
    <w:p w14:paraId="76D8EF1C" w14:textId="77777777" w:rsidR="00A5546E" w:rsidRDefault="00D41C9A">
      <w:pPr>
        <w:spacing w:after="0"/>
        <w:ind w:left="959"/>
        <w:jc w:val="center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359" w:type="dxa"/>
        <w:tblInd w:w="24" w:type="dxa"/>
        <w:tblCellMar>
          <w:top w:w="108" w:type="dxa"/>
          <w:left w:w="110" w:type="dxa"/>
          <w:bottom w:w="4" w:type="dxa"/>
          <w:right w:w="101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D5084F" w:rsidRPr="00D94D33" w14:paraId="58B186A0" w14:textId="77777777" w:rsidTr="00575E43">
        <w:trPr>
          <w:trHeight w:val="3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C346" w14:textId="7DDAE0F7" w:rsidR="00D5084F" w:rsidRPr="00C33541" w:rsidRDefault="00D5084F" w:rsidP="00D5084F">
            <w:pPr>
              <w:spacing w:after="0"/>
              <w:rPr>
                <w:color w:val="7030A0"/>
                <w:sz w:val="28"/>
                <w:szCs w:val="28"/>
              </w:rPr>
            </w:pPr>
            <w:r w:rsidRPr="00C33541">
              <w:rPr>
                <w:rFonts w:ascii="Arial" w:eastAsia="Arial" w:hAnsi="Arial" w:cs="Arial"/>
                <w:color w:val="7030A0"/>
                <w:sz w:val="28"/>
                <w:szCs w:val="28"/>
              </w:rPr>
              <w:t>Date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29B3" w14:textId="50F5504D" w:rsidR="00D5084F" w:rsidRPr="00C33541" w:rsidRDefault="00D5084F" w:rsidP="00D5084F">
            <w:pPr>
              <w:spacing w:after="0"/>
              <w:rPr>
                <w:rFonts w:ascii="Verdana" w:eastAsia="Verdana" w:hAnsi="Verdana" w:cs="Verdana"/>
                <w:color w:val="7030A0"/>
                <w:sz w:val="28"/>
                <w:szCs w:val="28"/>
              </w:rPr>
            </w:pPr>
            <w:r w:rsidRPr="00C33541">
              <w:rPr>
                <w:rFonts w:ascii="Arial" w:eastAsia="Arial" w:hAnsi="Arial" w:cs="Arial"/>
                <w:color w:val="7030A0"/>
                <w:sz w:val="28"/>
                <w:szCs w:val="28"/>
              </w:rPr>
              <w:t xml:space="preserve">19 October 2022 </w:t>
            </w:r>
          </w:p>
        </w:tc>
      </w:tr>
      <w:tr w:rsidR="00D5084F" w:rsidRPr="00D94D33" w14:paraId="607C59A8" w14:textId="77777777">
        <w:trPr>
          <w:trHeight w:val="3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A0EBD" w14:textId="456AED80" w:rsidR="00D5084F" w:rsidRPr="00C33541" w:rsidRDefault="00D5084F" w:rsidP="00D5084F">
            <w:pPr>
              <w:spacing w:after="0"/>
              <w:jc w:val="both"/>
              <w:rPr>
                <w:color w:val="7030A0"/>
                <w:sz w:val="28"/>
                <w:szCs w:val="28"/>
              </w:rPr>
            </w:pPr>
            <w:r w:rsidRPr="00C33541">
              <w:rPr>
                <w:color w:val="7030A0"/>
                <w:sz w:val="28"/>
                <w:szCs w:val="28"/>
              </w:rPr>
              <w:t>Team ID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45562" w14:textId="4BE435C4" w:rsidR="00D5084F" w:rsidRPr="00C33541" w:rsidRDefault="00D5084F" w:rsidP="00D5084F">
            <w:pPr>
              <w:spacing w:after="0"/>
              <w:jc w:val="both"/>
              <w:rPr>
                <w:color w:val="7030A0"/>
                <w:sz w:val="28"/>
                <w:szCs w:val="28"/>
              </w:rPr>
            </w:pPr>
            <w:r w:rsidRPr="00C33541">
              <w:rPr>
                <w:rFonts w:ascii="Verdana" w:eastAsia="Verdana" w:hAnsi="Verdana" w:cs="Verdana"/>
                <w:color w:val="7030A0"/>
                <w:sz w:val="28"/>
                <w:szCs w:val="28"/>
              </w:rPr>
              <w:t>PNT2022TMID53</w:t>
            </w:r>
            <w:r w:rsidR="00C33541" w:rsidRPr="00C33541">
              <w:rPr>
                <w:rFonts w:ascii="Verdana" w:eastAsia="Verdana" w:hAnsi="Verdana" w:cs="Verdana"/>
                <w:color w:val="7030A0"/>
                <w:sz w:val="28"/>
                <w:szCs w:val="28"/>
              </w:rPr>
              <w:t>793</w:t>
            </w:r>
          </w:p>
        </w:tc>
      </w:tr>
      <w:tr w:rsidR="00D5084F" w:rsidRPr="00D94D33" w14:paraId="10206A64" w14:textId="77777777">
        <w:trPr>
          <w:trHeight w:val="43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5FB2" w14:textId="7B97BB40" w:rsidR="00D5084F" w:rsidRPr="00C33541" w:rsidRDefault="00D5084F" w:rsidP="00D5084F">
            <w:pPr>
              <w:spacing w:after="0"/>
              <w:jc w:val="both"/>
              <w:rPr>
                <w:color w:val="7030A0"/>
                <w:sz w:val="28"/>
                <w:szCs w:val="28"/>
              </w:rPr>
            </w:pPr>
            <w:r w:rsidRPr="00C33541">
              <w:rPr>
                <w:color w:val="7030A0"/>
                <w:sz w:val="28"/>
                <w:szCs w:val="28"/>
              </w:rPr>
              <w:t>Project Name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BE517" w14:textId="06F771B3" w:rsidR="00D5084F" w:rsidRPr="00C33541" w:rsidRDefault="00D5084F" w:rsidP="00D5084F">
            <w:pPr>
              <w:spacing w:after="0"/>
              <w:jc w:val="both"/>
              <w:rPr>
                <w:color w:val="7030A0"/>
                <w:sz w:val="28"/>
                <w:szCs w:val="28"/>
              </w:rPr>
            </w:pPr>
            <w:r w:rsidRPr="00C33541">
              <w:rPr>
                <w:color w:val="7030A0"/>
                <w:sz w:val="28"/>
                <w:szCs w:val="28"/>
              </w:rPr>
              <w:t xml:space="preserve">Project - </w:t>
            </w:r>
            <w:r w:rsidRPr="00C33541">
              <w:rPr>
                <w:rFonts w:ascii="Segoe UI" w:eastAsia="Segoe UI" w:hAnsi="Segoe UI" w:cs="Segoe UI"/>
                <w:color w:val="7030A0"/>
                <w:sz w:val="28"/>
                <w:szCs w:val="28"/>
              </w:rPr>
              <w:t>Smart Solutions for Railways</w:t>
            </w:r>
          </w:p>
        </w:tc>
      </w:tr>
    </w:tbl>
    <w:p w14:paraId="469E394C" w14:textId="77777777" w:rsidR="00A5546E" w:rsidRDefault="00D41C9A">
      <w:pPr>
        <w:spacing w:after="155"/>
        <w:ind w:left="14"/>
      </w:pPr>
      <w:r>
        <w:rPr>
          <w:b/>
        </w:rPr>
        <w:t xml:space="preserve">  </w:t>
      </w:r>
    </w:p>
    <w:p w14:paraId="3F08F093" w14:textId="77777777" w:rsidR="00A5546E" w:rsidRDefault="00D41C9A">
      <w:pPr>
        <w:spacing w:after="204"/>
        <w:ind w:left="14"/>
      </w:pPr>
      <w:r>
        <w:t xml:space="preserve"> </w:t>
      </w:r>
    </w:p>
    <w:p w14:paraId="55021AAE" w14:textId="77777777" w:rsidR="00A5546E" w:rsidRDefault="00D41C9A">
      <w:pPr>
        <w:spacing w:after="161"/>
        <w:ind w:left="-5" w:hanging="10"/>
      </w:pPr>
      <w:r>
        <w:rPr>
          <w:b/>
          <w:sz w:val="28"/>
        </w:rPr>
        <w:t xml:space="preserve">FUNCTIONAL REQUIREMENTS:  </w:t>
      </w:r>
    </w:p>
    <w:p w14:paraId="4CC678E6" w14:textId="77777777" w:rsidR="00A5546E" w:rsidRDefault="00D41C9A">
      <w:pPr>
        <w:spacing w:after="1"/>
        <w:ind w:left="-5" w:hanging="10"/>
      </w:pPr>
      <w:r>
        <w:rPr>
          <w:sz w:val="28"/>
        </w:rPr>
        <w:t xml:space="preserve">Following are the functional requirements of the proposed solution.  </w:t>
      </w:r>
    </w:p>
    <w:p w14:paraId="7518FAC6" w14:textId="77777777" w:rsidR="00A5546E" w:rsidRDefault="00D41C9A">
      <w:pPr>
        <w:spacing w:after="0"/>
      </w:pPr>
      <w:r>
        <w:rPr>
          <w:sz w:val="28"/>
        </w:rPr>
        <w:t xml:space="preserve"> </w:t>
      </w:r>
    </w:p>
    <w:tbl>
      <w:tblPr>
        <w:tblStyle w:val="TableGrid"/>
        <w:tblW w:w="9335" w:type="dxa"/>
        <w:tblInd w:w="24" w:type="dxa"/>
        <w:tblCellMar>
          <w:top w:w="108" w:type="dxa"/>
          <w:left w:w="106" w:type="dxa"/>
          <w:bottom w:w="7" w:type="dxa"/>
          <w:right w:w="65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8"/>
      </w:tblGrid>
      <w:tr w:rsidR="00A5546E" w14:paraId="7BBD7634" w14:textId="77777777">
        <w:trPr>
          <w:trHeight w:val="74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7B5C" w14:textId="77777777" w:rsidR="00A5546E" w:rsidRDefault="00D41C9A">
            <w:pPr>
              <w:spacing w:after="0"/>
              <w:ind w:left="5"/>
            </w:pPr>
            <w:r>
              <w:rPr>
                <w:b/>
                <w:sz w:val="28"/>
              </w:rPr>
              <w:t xml:space="preserve">FR No.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54F6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 xml:space="preserve">Functional Requirement </w:t>
            </w:r>
          </w:p>
          <w:p w14:paraId="2D6E215B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 xml:space="preserve">(Epic)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7E8A" w14:textId="77777777" w:rsidR="00A5546E" w:rsidRDefault="00D41C9A">
            <w:pPr>
              <w:spacing w:after="0"/>
              <w:ind w:left="10"/>
            </w:pPr>
            <w:r>
              <w:rPr>
                <w:b/>
                <w:sz w:val="28"/>
              </w:rPr>
              <w:t xml:space="preserve">Sub Requirement (Story / Sub-Task) </w:t>
            </w:r>
            <w:r>
              <w:rPr>
                <w:sz w:val="28"/>
              </w:rPr>
              <w:t xml:space="preserve"> </w:t>
            </w:r>
          </w:p>
        </w:tc>
      </w:tr>
      <w:tr w:rsidR="00A5546E" w14:paraId="398A5506" w14:textId="77777777">
        <w:trPr>
          <w:trHeight w:val="7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B5AF" w14:textId="77777777" w:rsidR="00A5546E" w:rsidRDefault="00D41C9A">
            <w:pPr>
              <w:spacing w:after="0"/>
              <w:ind w:left="5"/>
            </w:pPr>
            <w:r>
              <w:rPr>
                <w:sz w:val="28"/>
              </w:rPr>
              <w:t xml:space="preserve">FR-1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B9BE" w14:textId="77777777" w:rsidR="00A5546E" w:rsidRDefault="00D41C9A">
            <w:pPr>
              <w:spacing w:after="0"/>
              <w:jc w:val="both"/>
            </w:pPr>
            <w:r>
              <w:rPr>
                <w:sz w:val="28"/>
              </w:rPr>
              <w:t xml:space="preserve">Passenger ticket booking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6639" w14:textId="77777777" w:rsidR="00A5546E" w:rsidRDefault="00D41C9A">
            <w:pPr>
              <w:spacing w:after="0"/>
              <w:ind w:left="10"/>
            </w:pPr>
            <w:r>
              <w:rPr>
                <w:sz w:val="28"/>
              </w:rPr>
              <w:t xml:space="preserve">Booking through the online railway mobile app and website.  </w:t>
            </w:r>
          </w:p>
        </w:tc>
      </w:tr>
      <w:tr w:rsidR="00A5546E" w14:paraId="3A7BF8E2" w14:textId="77777777">
        <w:trPr>
          <w:trHeight w:val="7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A97E" w14:textId="77777777" w:rsidR="00A5546E" w:rsidRDefault="00D41C9A">
            <w:pPr>
              <w:spacing w:after="0"/>
              <w:ind w:left="5"/>
            </w:pPr>
            <w:r>
              <w:rPr>
                <w:sz w:val="28"/>
              </w:rPr>
              <w:t xml:space="preserve">FR-2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EB57" w14:textId="77777777" w:rsidR="00A5546E" w:rsidRDefault="00D41C9A">
            <w:pPr>
              <w:spacing w:after="0"/>
            </w:pPr>
            <w:r>
              <w:rPr>
                <w:sz w:val="28"/>
              </w:rPr>
              <w:t xml:space="preserve"> Booking Confirmation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734A9" w14:textId="77777777" w:rsidR="00A5546E" w:rsidRDefault="00D41C9A">
            <w:pPr>
              <w:spacing w:after="0"/>
              <w:ind w:left="10" w:right="555"/>
            </w:pPr>
            <w:r>
              <w:rPr>
                <w:sz w:val="28"/>
              </w:rPr>
              <w:t xml:space="preserve">Booking Confirmation via Email Booking Confirmation via SMS  </w:t>
            </w:r>
          </w:p>
        </w:tc>
      </w:tr>
      <w:tr w:rsidR="00A5546E" w14:paraId="45DC19C2" w14:textId="77777777">
        <w:trPr>
          <w:trHeight w:val="7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C680" w14:textId="77777777" w:rsidR="00A5546E" w:rsidRDefault="00D41C9A">
            <w:pPr>
              <w:spacing w:after="0"/>
              <w:ind w:left="5"/>
            </w:pPr>
            <w:r>
              <w:rPr>
                <w:sz w:val="28"/>
              </w:rPr>
              <w:t xml:space="preserve">FR-3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6F284" w14:textId="77777777" w:rsidR="00A5546E" w:rsidRDefault="00D41C9A">
            <w:pPr>
              <w:spacing w:after="0"/>
            </w:pPr>
            <w:r>
              <w:rPr>
                <w:sz w:val="28"/>
              </w:rPr>
              <w:t xml:space="preserve">Passenger objections and feedback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29FE0" w14:textId="77777777" w:rsidR="00A5546E" w:rsidRDefault="00D41C9A">
            <w:pPr>
              <w:spacing w:after="0"/>
              <w:ind w:left="10"/>
              <w:jc w:val="both"/>
            </w:pPr>
            <w:r>
              <w:rPr>
                <w:sz w:val="28"/>
              </w:rPr>
              <w:t xml:space="preserve">Through the online application, SMS, and email to the respective authority.  </w:t>
            </w:r>
          </w:p>
        </w:tc>
      </w:tr>
      <w:tr w:rsidR="00A5546E" w14:paraId="38887EDD" w14:textId="77777777">
        <w:trPr>
          <w:trHeight w:val="74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08F6" w14:textId="77777777" w:rsidR="00A5546E" w:rsidRDefault="00D41C9A">
            <w:pPr>
              <w:spacing w:after="0"/>
              <w:ind w:left="5"/>
            </w:pPr>
            <w:r>
              <w:rPr>
                <w:sz w:val="28"/>
              </w:rPr>
              <w:t xml:space="preserve">FR-4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84E8" w14:textId="77777777" w:rsidR="00A5546E" w:rsidRDefault="00D41C9A">
            <w:pPr>
              <w:spacing w:after="0"/>
            </w:pPr>
            <w:r>
              <w:rPr>
                <w:sz w:val="28"/>
              </w:rPr>
              <w:t xml:space="preserve">Passenger schedule 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89351" w14:textId="77777777" w:rsidR="00A5546E" w:rsidRDefault="00D41C9A">
            <w:pPr>
              <w:spacing w:after="0"/>
              <w:ind w:left="10"/>
              <w:jc w:val="both"/>
            </w:pPr>
            <w:r>
              <w:rPr>
                <w:sz w:val="28"/>
              </w:rPr>
              <w:t xml:space="preserve">Passenger can see their train timing through the mobile app  </w:t>
            </w:r>
          </w:p>
        </w:tc>
      </w:tr>
      <w:tr w:rsidR="00A5546E" w14:paraId="63902E48" w14:textId="77777777">
        <w:trPr>
          <w:trHeight w:val="177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C876" w14:textId="77777777" w:rsidR="00A5546E" w:rsidRDefault="00D41C9A">
            <w:pPr>
              <w:spacing w:after="0"/>
              <w:ind w:left="5"/>
            </w:pPr>
            <w:r>
              <w:rPr>
                <w:sz w:val="28"/>
              </w:rPr>
              <w:t xml:space="preserve">FR-5 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5172" w14:textId="77777777" w:rsidR="00A5546E" w:rsidRDefault="00D41C9A">
            <w:pPr>
              <w:spacing w:after="0"/>
            </w:pPr>
            <w:r>
              <w:rPr>
                <w:sz w:val="28"/>
              </w:rPr>
              <w:t xml:space="preserve">Passenger Emergency  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B88E9" w14:textId="77777777" w:rsidR="00A5546E" w:rsidRDefault="00D41C9A">
            <w:pPr>
              <w:spacing w:after="0"/>
              <w:ind w:left="10" w:right="196"/>
              <w:jc w:val="both"/>
            </w:pPr>
            <w:r>
              <w:rPr>
                <w:sz w:val="28"/>
              </w:rPr>
              <w:t xml:space="preserve">Passengers in an Emergency, in case of accidents, natural disasters, or theft during the journey can complain through online applications, emergency calls, SMS, and email.  </w:t>
            </w:r>
          </w:p>
        </w:tc>
      </w:tr>
    </w:tbl>
    <w:p w14:paraId="2D4C5F9E" w14:textId="77777777" w:rsidR="00A5546E" w:rsidRDefault="00D41C9A">
      <w:pPr>
        <w:spacing w:after="161"/>
        <w:ind w:left="14"/>
      </w:pPr>
      <w:r>
        <w:rPr>
          <w:sz w:val="28"/>
        </w:rPr>
        <w:t xml:space="preserve">  </w:t>
      </w:r>
    </w:p>
    <w:p w14:paraId="65FCF39B" w14:textId="77777777" w:rsidR="00A5546E" w:rsidRDefault="00D41C9A">
      <w:pPr>
        <w:spacing w:after="161"/>
        <w:ind w:left="14"/>
      </w:pPr>
      <w:r>
        <w:rPr>
          <w:b/>
          <w:sz w:val="28"/>
        </w:rPr>
        <w:t xml:space="preserve">  </w:t>
      </w:r>
    </w:p>
    <w:p w14:paraId="341A7EE4" w14:textId="77777777" w:rsidR="00A5546E" w:rsidRDefault="00D41C9A">
      <w:pPr>
        <w:spacing w:after="161"/>
        <w:ind w:left="14"/>
      </w:pPr>
      <w:r>
        <w:rPr>
          <w:b/>
          <w:sz w:val="28"/>
        </w:rPr>
        <w:t xml:space="preserve"> </w:t>
      </w:r>
    </w:p>
    <w:p w14:paraId="7782B4C9" w14:textId="77777777" w:rsidR="00A5546E" w:rsidRDefault="00D41C9A">
      <w:pPr>
        <w:spacing w:after="166"/>
        <w:ind w:left="14"/>
      </w:pPr>
      <w:r>
        <w:rPr>
          <w:b/>
          <w:sz w:val="28"/>
        </w:rPr>
        <w:t xml:space="preserve"> </w:t>
      </w:r>
    </w:p>
    <w:p w14:paraId="6C5E798E" w14:textId="77777777" w:rsidR="00A5546E" w:rsidRDefault="00D41C9A">
      <w:pPr>
        <w:spacing w:after="161"/>
        <w:ind w:left="14"/>
      </w:pPr>
      <w:r>
        <w:rPr>
          <w:b/>
          <w:sz w:val="28"/>
        </w:rPr>
        <w:t xml:space="preserve"> </w:t>
      </w:r>
    </w:p>
    <w:p w14:paraId="7F6A2435" w14:textId="77777777" w:rsidR="00A5546E" w:rsidRDefault="00D41C9A">
      <w:pPr>
        <w:spacing w:after="114"/>
        <w:ind w:left="14"/>
      </w:pPr>
      <w:r>
        <w:rPr>
          <w:b/>
          <w:sz w:val="28"/>
        </w:rPr>
        <w:lastRenderedPageBreak/>
        <w:t xml:space="preserve"> </w:t>
      </w:r>
    </w:p>
    <w:p w14:paraId="25FC0D8D" w14:textId="77777777" w:rsidR="00A5546E" w:rsidRDefault="00D41C9A">
      <w:pPr>
        <w:ind w:left="14"/>
      </w:pPr>
      <w:r>
        <w:rPr>
          <w:b/>
        </w:rPr>
        <w:t xml:space="preserve"> </w:t>
      </w:r>
    </w:p>
    <w:p w14:paraId="51A09D48" w14:textId="77777777" w:rsidR="00A5546E" w:rsidRDefault="00D41C9A">
      <w:pPr>
        <w:spacing w:after="0"/>
        <w:ind w:left="14"/>
      </w:pPr>
      <w:r>
        <w:t xml:space="preserve"> </w:t>
      </w:r>
    </w:p>
    <w:p w14:paraId="19BEC2CD" w14:textId="77777777" w:rsidR="00A5546E" w:rsidRDefault="00D41C9A">
      <w:pPr>
        <w:spacing w:after="161"/>
        <w:ind w:left="-5" w:hanging="10"/>
      </w:pPr>
      <w:r>
        <w:rPr>
          <w:b/>
          <w:sz w:val="28"/>
        </w:rPr>
        <w:t xml:space="preserve">NON-FUNCTIONAL REQUIREMENTS:  </w:t>
      </w:r>
    </w:p>
    <w:p w14:paraId="4643FEAD" w14:textId="77777777" w:rsidR="00A5546E" w:rsidRDefault="00D41C9A">
      <w:pPr>
        <w:spacing w:after="162"/>
      </w:pPr>
      <w:r>
        <w:rPr>
          <w:sz w:val="28"/>
        </w:rPr>
        <w:t xml:space="preserve"> </w:t>
      </w:r>
    </w:p>
    <w:p w14:paraId="398E0246" w14:textId="77777777" w:rsidR="00A5546E" w:rsidRDefault="00D41C9A">
      <w:pPr>
        <w:spacing w:after="1"/>
        <w:ind w:left="-5" w:hanging="10"/>
      </w:pPr>
      <w:r>
        <w:rPr>
          <w:sz w:val="28"/>
        </w:rPr>
        <w:t xml:space="preserve">Following are the non-functional requirements of the proposed solution.  </w:t>
      </w:r>
    </w:p>
    <w:p w14:paraId="17F9FF97" w14:textId="77777777" w:rsidR="00A5546E" w:rsidRDefault="00D41C9A">
      <w:pPr>
        <w:spacing w:after="0"/>
      </w:pPr>
      <w:r>
        <w:t xml:space="preserve"> </w:t>
      </w:r>
    </w:p>
    <w:tbl>
      <w:tblPr>
        <w:tblStyle w:val="TableGrid"/>
        <w:tblW w:w="9335" w:type="dxa"/>
        <w:tblInd w:w="24" w:type="dxa"/>
        <w:tblCellMar>
          <w:top w:w="108" w:type="dxa"/>
          <w:left w:w="106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3472"/>
        <w:gridCol w:w="4936"/>
      </w:tblGrid>
      <w:tr w:rsidR="00A5546E" w14:paraId="774B7FD1" w14:textId="77777777">
        <w:trPr>
          <w:trHeight w:val="73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EF442" w14:textId="77777777" w:rsidR="00A5546E" w:rsidRDefault="00D41C9A">
            <w:pPr>
              <w:spacing w:after="0"/>
              <w:ind w:left="5" w:right="60"/>
            </w:pPr>
            <w:r>
              <w:rPr>
                <w:b/>
                <w:sz w:val="28"/>
              </w:rPr>
              <w:t xml:space="preserve">FR No.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D6EDA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 xml:space="preserve">Non-Functional Requirement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8A2C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  <w:r>
              <w:rPr>
                <w:sz w:val="28"/>
              </w:rPr>
              <w:t xml:space="preserve"> </w:t>
            </w:r>
          </w:p>
        </w:tc>
      </w:tr>
      <w:tr w:rsidR="00A5546E" w14:paraId="1DE7AD55" w14:textId="77777777">
        <w:trPr>
          <w:trHeight w:val="143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59DB" w14:textId="77777777" w:rsidR="00A5546E" w:rsidRDefault="00D41C9A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NFR-1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F3D0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>Usability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83075" w14:textId="77777777" w:rsidR="00A5546E" w:rsidRDefault="00D41C9A">
            <w:pPr>
              <w:spacing w:after="0"/>
            </w:pPr>
            <w:r>
              <w:rPr>
                <w:sz w:val="28"/>
              </w:rPr>
              <w:t xml:space="preserve">Within periodic maintenance, we can detect cracks in the railway track. which will be highly usable on remote railway tracks.  </w:t>
            </w:r>
          </w:p>
        </w:tc>
      </w:tr>
      <w:tr w:rsidR="00A5546E" w14:paraId="5C12C669" w14:textId="77777777">
        <w:trPr>
          <w:trHeight w:val="176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4B87" w14:textId="77777777" w:rsidR="00A5546E" w:rsidRDefault="00D41C9A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NFR-2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617B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>Security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78F57" w14:textId="77777777" w:rsidR="00A5546E" w:rsidRDefault="00D41C9A">
            <w:pPr>
              <w:spacing w:after="0"/>
              <w:ind w:right="192"/>
            </w:pPr>
            <w:r>
              <w:rPr>
                <w:sz w:val="28"/>
              </w:rPr>
              <w:t xml:space="preserve">Accidents and property damage can be </w:t>
            </w:r>
            <w:proofErr w:type="gramStart"/>
            <w:r>
              <w:rPr>
                <w:sz w:val="28"/>
              </w:rPr>
              <w:t>prevented  with</w:t>
            </w:r>
            <w:proofErr w:type="gramEnd"/>
            <w:r>
              <w:rPr>
                <w:sz w:val="28"/>
              </w:rPr>
              <w:t xml:space="preserve"> the help of our smart sensors which immediately send th</w:t>
            </w:r>
            <w:r>
              <w:rPr>
                <w:sz w:val="28"/>
              </w:rPr>
              <w:t xml:space="preserve">e fault to the pilot and administration.   </w:t>
            </w:r>
          </w:p>
        </w:tc>
      </w:tr>
      <w:tr w:rsidR="00A5546E" w14:paraId="0CC936CE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80C3" w14:textId="77777777" w:rsidR="00A5546E" w:rsidRDefault="00D41C9A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NFR-3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91C8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>Reliability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F7070" w14:textId="77777777" w:rsidR="00A5546E" w:rsidRDefault="00D41C9A">
            <w:pPr>
              <w:spacing w:after="0"/>
              <w:ind w:right="28"/>
            </w:pPr>
            <w:r>
              <w:rPr>
                <w:sz w:val="28"/>
              </w:rPr>
              <w:t xml:space="preserve">Traffic lights and signalling can be made accurately with the help of sensors. </w:t>
            </w:r>
            <w:proofErr w:type="gramStart"/>
            <w:r>
              <w:rPr>
                <w:sz w:val="28"/>
              </w:rPr>
              <w:t>so</w:t>
            </w:r>
            <w:proofErr w:type="gramEnd"/>
            <w:r>
              <w:rPr>
                <w:sz w:val="28"/>
              </w:rPr>
              <w:t xml:space="preserve"> it is more reliable.   </w:t>
            </w:r>
          </w:p>
        </w:tc>
      </w:tr>
      <w:tr w:rsidR="00A5546E" w14:paraId="38CDB963" w14:textId="77777777">
        <w:trPr>
          <w:trHeight w:val="177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4691" w14:textId="77777777" w:rsidR="00A5546E" w:rsidRDefault="00D41C9A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NFR-4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F853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>Performance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E6536" w14:textId="77777777" w:rsidR="00A5546E" w:rsidRDefault="00D41C9A">
            <w:pPr>
              <w:spacing w:after="0"/>
              <w:ind w:right="269"/>
              <w:jc w:val="both"/>
            </w:pPr>
            <w:r>
              <w:rPr>
                <w:sz w:val="28"/>
              </w:rPr>
              <w:t>Communication plays a vital role in transferring the crack-</w:t>
            </w:r>
            <w:r>
              <w:rPr>
                <w:sz w:val="28"/>
              </w:rPr>
              <w:t xml:space="preserve">detected signal to the responsible authority so that they can take appropriate measures within a short span.  </w:t>
            </w:r>
          </w:p>
        </w:tc>
      </w:tr>
      <w:tr w:rsidR="00A5546E" w14:paraId="2D40C256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CCAD" w14:textId="77777777" w:rsidR="00A5546E" w:rsidRDefault="00D41C9A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NFR-5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EE27" w14:textId="77777777" w:rsidR="00A5546E" w:rsidRDefault="00D41C9A">
            <w:pPr>
              <w:spacing w:after="0"/>
            </w:pPr>
            <w:r>
              <w:rPr>
                <w:b/>
                <w:sz w:val="28"/>
              </w:rPr>
              <w:t>Availability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A17D2" w14:textId="77777777" w:rsidR="00A5546E" w:rsidRDefault="00D41C9A">
            <w:pPr>
              <w:spacing w:after="0"/>
              <w:ind w:right="307"/>
              <w:jc w:val="both"/>
            </w:pPr>
            <w:r>
              <w:rPr>
                <w:sz w:val="28"/>
              </w:rPr>
              <w:t xml:space="preserve">Our idea is to make the crack alert to all the trains passing through that </w:t>
            </w:r>
            <w:proofErr w:type="spellStart"/>
            <w:r>
              <w:rPr>
                <w:sz w:val="28"/>
              </w:rPr>
              <w:t>faultprone</w:t>
            </w:r>
            <w:proofErr w:type="spellEnd"/>
            <w:r>
              <w:rPr>
                <w:sz w:val="28"/>
              </w:rPr>
              <w:t xml:space="preserve"> area.  </w:t>
            </w:r>
          </w:p>
        </w:tc>
      </w:tr>
      <w:tr w:rsidR="00A5546E" w14:paraId="57DA6F14" w14:textId="77777777">
        <w:trPr>
          <w:trHeight w:val="143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1810" w14:textId="77777777" w:rsidR="00A5546E" w:rsidRDefault="00D41C9A">
            <w:pPr>
              <w:spacing w:after="0"/>
              <w:ind w:left="5"/>
              <w:jc w:val="both"/>
            </w:pPr>
            <w:r>
              <w:rPr>
                <w:sz w:val="28"/>
              </w:rPr>
              <w:t xml:space="preserve">NFR-6 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E7D7" w14:textId="77777777" w:rsidR="00A5546E" w:rsidRDefault="00D41C9A">
            <w:pPr>
              <w:spacing w:after="0"/>
            </w:pPr>
            <w:r>
              <w:rPr>
                <w:b/>
                <w:color w:val="222222"/>
                <w:sz w:val="28"/>
              </w:rPr>
              <w:t>Scalability</w:t>
            </w:r>
            <w:r>
              <w:rPr>
                <w:color w:val="222222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20EA1" w14:textId="77777777" w:rsidR="00A5546E" w:rsidRDefault="00D41C9A">
            <w:pPr>
              <w:spacing w:after="0" w:line="241" w:lineRule="auto"/>
              <w:ind w:right="735"/>
              <w:jc w:val="both"/>
            </w:pPr>
            <w:r>
              <w:rPr>
                <w:sz w:val="28"/>
              </w:rPr>
              <w:t xml:space="preserve">Our project is based on IoT &amp; cloud, which makes the pilot and authority updated every single sec.  </w:t>
            </w:r>
          </w:p>
          <w:p w14:paraId="38380311" w14:textId="77777777" w:rsidR="00A5546E" w:rsidRDefault="00D41C9A">
            <w:pPr>
              <w:spacing w:after="0"/>
            </w:pPr>
            <w:proofErr w:type="spellStart"/>
            <w:r>
              <w:rPr>
                <w:sz w:val="28"/>
              </w:rPr>
              <w:t>Adhoc</w:t>
            </w:r>
            <w:proofErr w:type="spellEnd"/>
            <w:r>
              <w:rPr>
                <w:sz w:val="28"/>
              </w:rPr>
              <w:t xml:space="preserve"> is easy to handle.  </w:t>
            </w:r>
          </w:p>
        </w:tc>
      </w:tr>
    </w:tbl>
    <w:p w14:paraId="71E42C2D" w14:textId="77777777" w:rsidR="00A5546E" w:rsidRDefault="00D41C9A">
      <w:pPr>
        <w:spacing w:after="0"/>
        <w:ind w:left="14"/>
      </w:pPr>
      <w:r>
        <w:rPr>
          <w:sz w:val="28"/>
        </w:rPr>
        <w:lastRenderedPageBreak/>
        <w:t xml:space="preserve">  </w:t>
      </w:r>
    </w:p>
    <w:sectPr w:rsidR="00A5546E">
      <w:pgSz w:w="11904" w:h="16838"/>
      <w:pgMar w:top="1496" w:right="2225" w:bottom="193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46E"/>
    <w:rsid w:val="0079241A"/>
    <w:rsid w:val="00820C0F"/>
    <w:rsid w:val="00943A0E"/>
    <w:rsid w:val="00A5546E"/>
    <w:rsid w:val="00B10A30"/>
    <w:rsid w:val="00C33541"/>
    <w:rsid w:val="00D41C9A"/>
    <w:rsid w:val="00D5084F"/>
    <w:rsid w:val="00D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870B"/>
  <w15:docId w15:val="{5E37CD02-0298-4536-9378-85688BD1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Shri Athi</cp:lastModifiedBy>
  <cp:revision>2</cp:revision>
  <dcterms:created xsi:type="dcterms:W3CDTF">2022-10-19T15:35:00Z</dcterms:created>
  <dcterms:modified xsi:type="dcterms:W3CDTF">2022-10-19T15:35:00Z</dcterms:modified>
</cp:coreProperties>
</file>