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Waste Management System for Metropolitan Cities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ID:PNT2022TMID42279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https://youtu.be/JBZDCsEeJyw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BZDCsEeJ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