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AI-powered Nutrition Analyzer for Fitness Enthusiasts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Team Leader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Times New Roman" w:hAnsi="Times New Roman"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 :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K.Durka Devi</w:t>
      </w:r>
    </w:p>
    <w:p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Team Member             :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A.Devadharshini, E.Elansuriya, P.Ananya</w:t>
      </w:r>
    </w:p>
    <w:p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</w:pPr>
    </w:p>
    <w:p>
      <w:pPr>
        <w:spacing w:after="0"/>
        <w:ind w:left="233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  <w:t xml:space="preserve">Importing The Model Building Libraries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Importing the necessary libraries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 w:eastAsia="en-IN" w:bidi="ta-IN"/>
        </w:rPr>
        <w:drawing>
          <wp:inline distT="0" distB="0" distL="0" distR="0">
            <wp:extent cx="5731510" cy="218630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>
      <w:pgSz w:w="11906" w:h="16838"/>
      <w:pgMar w:top="1440" w:right="138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45"/>
    <w:rsid w:val="003B5FE3"/>
    <w:rsid w:val="009D7D03"/>
    <w:rsid w:val="00C42145"/>
    <w:rsid w:val="00F55BAB"/>
    <w:rsid w:val="230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9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8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  <w:sz w:val="28"/>
      <w:szCs w:val="28"/>
    </w:rPr>
  </w:style>
  <w:style w:type="character" w:customStyle="1" w:styleId="7">
    <w:name w:val="Heading 3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8">
    <w:name w:val="Body Text Char"/>
    <w:basedOn w:val="3"/>
    <w:link w:val="6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eastAsia="Calibri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0</TotalTime>
  <ScaleCrop>false</ScaleCrop>
  <LinksUpToDate>false</LinksUpToDate>
  <CharactersWithSpaces>262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2022-11-03T16:47:00Z</dcterms:created>
  <dc:creator>Nila Arthi</dc:creator>
  <cp:lastModifiedBy>durkadevikaliyaperumal</cp:lastModifiedBy>
  <dcterms:modified xsi:type="dcterms:W3CDTF">2022-11-11T16:11:25Z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CE0A8F27925B4EC7A0E3E0ED815286F5</vt:lpwstr>
  </property>
</Properties>
</file>