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76"/>
        <w:ind w:left="0" w:right="0" w:firstLine="0"/>
        <w:jc w:val="left"/>
        <w:rPr>
          <w:rFonts w:ascii="Arial" w:cs="Arial" w:eastAsia="Arial" w:hAnsi="Arial"/>
          <w:b/>
          <w:color w:val="auto"/>
          <w:spacing w:val="0"/>
          <w:position w:val="0"/>
          <w:sz w:val="22"/>
          <w:shd w:val="clear" w:color="auto" w:fill="auto"/>
        </w:rPr>
      </w:pPr>
      <w:r>
        <w:rPr>
          <w:rFonts w:ascii="Arial" w:cs="Arial" w:eastAsia="Arial" w:hAnsi="Arial"/>
          <w:color w:val="auto"/>
          <w:spacing w:val="0"/>
          <w:position w:val="0"/>
          <w:sz w:val="22"/>
          <w:shd w:val="clear" w:color="auto" w:fill="auto"/>
        </w:rPr>
        <w:t xml:space="preserve">                                                         </w:t>
      </w:r>
      <w:r>
        <w:rPr>
          <w:rFonts w:ascii="Arial" w:cs="Arial" w:eastAsia="Arial" w:hAnsi="Arial"/>
          <w:b/>
          <w:color w:val="auto"/>
          <w:spacing w:val="0"/>
          <w:position w:val="0"/>
          <w:sz w:val="22"/>
          <w:shd w:val="clear" w:color="auto" w:fill="auto"/>
        </w:rPr>
        <w:t xml:space="preserve"> Project Design Phase-I </w:t>
      </w:r>
    </w:p>
    <w:p>
      <w:pPr>
        <w:pStyle w:val="style0"/>
        <w:spacing w:before="0" w:after="0" w:lineRule="auto" w:line="276"/>
        <w:ind w:left="0" w:right="0" w:firstLine="0"/>
        <w:jc w:val="left"/>
        <w:rPr>
          <w:rFonts w:ascii="Arial" w:cs="Arial" w:eastAsia="Arial" w:hAnsi="Arial"/>
          <w:b/>
          <w:color w:val="auto"/>
          <w:spacing w:val="0"/>
          <w:position w:val="0"/>
          <w:sz w:val="22"/>
          <w:shd w:val="clear" w:color="auto" w:fill="auto"/>
        </w:rPr>
      </w:pPr>
      <w:r>
        <w:rPr>
          <w:rFonts w:ascii="Arial" w:cs="Arial" w:eastAsia="Arial" w:hAnsi="Arial"/>
          <w:b/>
          <w:color w:val="auto"/>
          <w:spacing w:val="0"/>
          <w:position w:val="0"/>
          <w:sz w:val="22"/>
          <w:shd w:val="clear" w:color="auto" w:fill="auto"/>
        </w:rPr>
        <w:t xml:space="preserve">                                                           Proposed Solution </w:t>
      </w:r>
    </w:p>
    <w:p>
      <w:pPr>
        <w:pStyle w:val="style0"/>
        <w:spacing w:before="0" w:after="0" w:lineRule="auto" w:line="276"/>
        <w:ind w:left="0" w:right="0" w:firstLine="0"/>
        <w:jc w:val="left"/>
        <w:rPr>
          <w:rFonts w:ascii="Arial" w:cs="Arial" w:eastAsia="Arial" w:hAnsi="Arial"/>
          <w:b/>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tbl>
      <w:tblPr>
        <w:jc w:val="left"/>
      </w:tblPr>
      <w:tblGrid>
        <w:gridCol w:w="4248"/>
        <w:gridCol w:w="4275"/>
      </w:tblGrid>
      <w:tr>
        <w:trPr>
          <w:trHeight w:val="269" w:hRule="atLeast"/>
          <w:jc w:val="left"/>
        </w:trPr>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Date</w:t>
            </w:r>
          </w:p>
        </w:tc>
        <w:tc>
          <w:tcPr>
            <w:tcW w:w="44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24 September 2022</w:t>
            </w:r>
          </w:p>
        </w:tc>
      </w:tr>
      <w:tr>
        <w:tblPrEx/>
        <w:trPr>
          <w:trHeight w:val="1" w:hRule="atLeast"/>
          <w:jc w:val="left"/>
        </w:trPr>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Team ID</w:t>
            </w:r>
          </w:p>
        </w:tc>
        <w:tc>
          <w:tcPr>
            <w:tcW w:w="44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PNT2022TMID4</w:t>
            </w:r>
            <w:r>
              <w:rPr>
                <w:rFonts w:cs="Arial" w:eastAsia="Arial" w:hAnsi="Arial"/>
                <w:color w:val="auto"/>
                <w:spacing w:val="0"/>
                <w:position w:val="0"/>
                <w:sz w:val="22"/>
                <w:shd w:val="clear" w:color="auto" w:fill="auto"/>
                <w:lang w:val="en-US"/>
              </w:rPr>
              <w:t>5471</w:t>
            </w:r>
          </w:p>
        </w:tc>
      </w:tr>
      <w:tr>
        <w:tblPrEx/>
        <w:trPr>
          <w:trHeight w:val="1" w:hRule="atLeast"/>
          <w:jc w:val="left"/>
        </w:trPr>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Project Name</w:t>
            </w:r>
          </w:p>
        </w:tc>
        <w:tc>
          <w:tcPr>
            <w:tcW w:w="44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Project-AI Powered Nutrition Analyzer for Fitness Enthusiasts</w:t>
            </w:r>
          </w:p>
        </w:tc>
      </w:tr>
      <w:tr>
        <w:tblPrEx/>
        <w:trPr>
          <w:trHeight w:val="0" w:hRule="auto"/>
          <w:jc w:val="left"/>
        </w:trPr>
        <w:tc>
          <w:tcPr>
            <w:tcW w:w="450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Maximum Marks</w:t>
            </w:r>
          </w:p>
        </w:tc>
        <w:tc>
          <w:tcPr>
            <w:tcW w:w="444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2 Marks</w:t>
            </w:r>
          </w:p>
        </w:tc>
      </w:tr>
    </w:tbl>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b/>
          <w:color w:val="auto"/>
          <w:spacing w:val="0"/>
          <w:position w:val="0"/>
          <w:sz w:val="22"/>
          <w:shd w:val="clear" w:color="auto" w:fill="auto"/>
        </w:rPr>
      </w:pPr>
      <w:r>
        <w:rPr>
          <w:rFonts w:ascii="Arial" w:cs="Arial" w:eastAsia="Arial" w:hAnsi="Arial"/>
          <w:b/>
          <w:color w:val="auto"/>
          <w:spacing w:val="0"/>
          <w:position w:val="0"/>
          <w:sz w:val="22"/>
          <w:shd w:val="clear" w:color="auto" w:fill="auto"/>
        </w:rPr>
        <w:t xml:space="preserve">Proposed Solution Template: </w:t>
      </w: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Project team shall fill the following information in the proposed solution template.</w:t>
      </w: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tbl>
      <w:tblPr>
        <w:jc w:val="left"/>
      </w:tblPr>
      <w:tblGrid>
        <w:gridCol w:w="737"/>
        <w:gridCol w:w="1753"/>
        <w:gridCol w:w="6032"/>
      </w:tblGrid>
      <w:tr>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shd w:val="clear" w:color="auto" w:fill="auto"/>
              </w:rPr>
            </w:pPr>
            <w:r>
              <w:rPr>
                <w:rFonts w:ascii="Arial" w:cs="Arial" w:eastAsia="Arial" w:hAnsi="Arial"/>
                <w:b/>
                <w:color w:val="auto"/>
                <w:spacing w:val="0"/>
                <w:position w:val="0"/>
                <w:sz w:val="22"/>
                <w:shd w:val="clear" w:color="auto" w:fill="auto"/>
              </w:rPr>
              <w:t xml:space="preserve">S.No. </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shd w:val="clear" w:color="auto" w:fill="auto"/>
              </w:rPr>
            </w:pPr>
            <w:r>
              <w:rPr>
                <w:rFonts w:ascii="Arial" w:cs="Arial" w:eastAsia="Arial" w:hAnsi="Arial"/>
                <w:b/>
                <w:color w:val="auto"/>
                <w:spacing w:val="0"/>
                <w:position w:val="0"/>
                <w:sz w:val="22"/>
                <w:shd w:val="clear" w:color="auto" w:fill="auto"/>
              </w:rPr>
              <w:t>Parameter</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shd w:val="clear" w:color="auto" w:fill="auto"/>
              </w:rPr>
            </w:pPr>
            <w:r>
              <w:rPr>
                <w:rFonts w:ascii="Arial" w:cs="Arial" w:eastAsia="Arial" w:hAnsi="Arial"/>
                <w:b/>
                <w:color w:val="auto"/>
                <w:spacing w:val="0"/>
                <w:position w:val="0"/>
                <w:sz w:val="22"/>
                <w:shd w:val="clear" w:color="auto" w:fill="auto"/>
              </w:rPr>
              <w:t>Description</w:t>
            </w:r>
          </w:p>
        </w:tc>
      </w:tr>
      <w:tr>
        <w:tblPrEx/>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1.</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Problem Statement (Problem to be solved)</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 xml:space="preserve">    Pepole are increasingly turning to technology to help them with wellness and fitness problems?</w:t>
            </w:r>
          </w:p>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tc>
      </w:tr>
      <w:tr>
        <w:tblPrEx/>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2.</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Idea / Solution description</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 xml:space="preserve">    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
            <w:r/>
            <w:r>
              <w:rPr/>
            </w:r>
            <w:r>
              <w:rPr/>
              <w:object>
                <v:rect id="1026" stroked="t" style="margin-left:0.0pt;margin-top:0.0pt;width:290.85pt;height:114.95pt;mso-wrap-distance-left:0.0pt;mso-wrap-distance-right:0.0pt;visibility:visible;">
                  <v:imagedata r:id="rId2" embosscolor="white" o:title=""/>
                  <v:fill/>
                </v:rect>
                <o:OLEObject Type="EMBED" ProgID="StaticMetafile" ShapeID="1026" DrawAspect="Content" ObjectID="0" r:id="rId3"/>
              </w:object>
            </w:r>
            <w:r>
              <w:rPr/>
            </w: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 xml:space="preserve"> </w:t>
            </w:r>
          </w:p>
          <w:p>
            <w:pPr>
              <w:pStyle w:val="style0"/>
              <w:spacing w:before="0" w:after="0" w:lineRule="auto" w:line="240"/>
              <w:ind w:left="0" w:right="0" w:firstLine="0"/>
              <w:jc w:val="left"/>
              <w:rPr>
                <w:color w:val="auto"/>
                <w:spacing w:val="0"/>
                <w:position w:val="0"/>
                <w:sz w:val="22"/>
                <w:shd w:val="clear" w:color="auto" w:fill="auto"/>
              </w:rPr>
            </w:pPr>
          </w:p>
        </w:tc>
      </w:tr>
      <w:tr>
        <w:tblPrEx/>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3.</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 xml:space="preserve">Novelty / Uniqueness </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 xml:space="preserve">     The Uniqueness of the Project is to add chatbots assistant ( this Tool  helps add convenience for customer queries) to interact with customers AI powered chatbots</w:t>
            </w:r>
          </w:p>
        </w:tc>
      </w:tr>
      <w:tr>
        <w:tblPrEx/>
        <w:trPr>
          <w:trHeight w:val="0" w:hRule="auto"/>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4.</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 xml:space="preserve">Social Impact / Customer Satisfaction </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 xml:space="preserve">    AI is revolutionizing the health industry. From improving marketing and sales decisions, AI is now also being used to reshape individual habits. For instance, AI can easily track health behaviors and repetitive exercise patterns and use the data to guide you towards your fitness journey.</w:t>
            </w:r>
          </w:p>
        </w:tc>
      </w:tr>
      <w:tr>
        <w:tblPrEx/>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5.</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Business Model (Revenue Model)</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 xml:space="preserve">   We can get paid to the users and we allow</w:t>
            </w:r>
          </w:p>
          <w:p>
            <w:pPr>
              <w:pStyle w:val="style0"/>
              <w:spacing w:before="0" w:after="0" w:lineRule="auto" w:line="240"/>
              <w:ind w:left="0" w:right="0" w:firstLine="0"/>
              <w:jc w:val="left"/>
              <w:rPr>
                <w:rFonts w:ascii="Arial" w:cs="Arial" w:eastAsia="Arial" w:hAnsi="Arial"/>
                <w:color w:val="auto"/>
                <w:spacing w:val="0"/>
                <w:position w:val="0"/>
                <w:sz w:val="22"/>
                <w:shd w:val="clear" w:color="auto" w:fill="auto"/>
              </w:rPr>
            </w:pPr>
            <w:r>
              <w:rPr>
                <w:rFonts w:ascii="Arial" w:cs="Arial" w:eastAsia="Arial" w:hAnsi="Arial"/>
                <w:color w:val="auto"/>
                <w:spacing w:val="0"/>
                <w:position w:val="0"/>
                <w:sz w:val="22"/>
                <w:shd w:val="clear" w:color="auto" w:fill="auto"/>
              </w:rPr>
              <w:t>advertisements related to nutrition and fitness in the revenue based system.</w:t>
            </w:r>
          </w:p>
          <w:p>
            <w:pPr>
              <w:pStyle w:val="style0"/>
              <w:spacing w:before="0" w:after="0" w:lineRule="auto" w:line="240"/>
              <w:ind w:left="0" w:right="0" w:firstLine="0"/>
              <w:jc w:val="left"/>
              <w:rPr>
                <w:color w:val="auto"/>
                <w:spacing w:val="0"/>
                <w:position w:val="0"/>
                <w:sz w:val="22"/>
              </w:rPr>
            </w:pPr>
          </w:p>
        </w:tc>
      </w:tr>
      <w:tr>
        <w:tblPrEx/>
        <w:trPr>
          <w:trHeight w:val="1" w:hRule="atLeast"/>
          <w:jc w:val="left"/>
        </w:trPr>
        <w:tc>
          <w:tcPr>
            <w:tcW w:w="70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6.</w:t>
            </w:r>
          </w:p>
        </w:tc>
        <w:tc>
          <w:tcPr>
            <w:tcW w:w="24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2"/>
              </w:rPr>
            </w:pPr>
            <w:r>
              <w:rPr>
                <w:rFonts w:ascii="Arial" w:cs="Arial" w:eastAsia="Arial" w:hAnsi="Arial"/>
                <w:color w:val="auto"/>
                <w:spacing w:val="0"/>
                <w:position w:val="0"/>
                <w:sz w:val="22"/>
                <w:shd w:val="clear" w:color="auto" w:fill="auto"/>
              </w:rPr>
              <w:t>Scalability of the Solution</w:t>
            </w:r>
          </w:p>
        </w:tc>
        <w:tc>
          <w:tcPr>
            <w:tcW w:w="58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pPr>
              <w:pStyle w:val="style0"/>
              <w:spacing w:before="0" w:after="0" w:lineRule="auto" w:line="240"/>
              <w:ind w:left="0" w:right="0" w:firstLine="0"/>
              <w:jc w:val="left"/>
              <w:rPr>
                <w:color w:val="auto"/>
                <w:spacing w:val="0"/>
                <w:position w:val="0"/>
                <w:sz w:val="24"/>
                <w:shd w:val="clear" w:color="auto" w:fill="auto"/>
              </w:rPr>
            </w:pPr>
            <w:r>
              <w:rPr>
                <w:rFonts w:ascii="Arial" w:cs="Arial" w:eastAsia="Arial" w:hAnsi="Arial"/>
                <w:color w:val="auto"/>
                <w:spacing w:val="0"/>
                <w:position w:val="0"/>
                <w:sz w:val="24"/>
                <w:shd w:val="clear" w:color="auto" w:fill="auto"/>
              </w:rPr>
              <w:t xml:space="preserve">   It can be used by all age of people and It is a smart calorie counter powered by AI. Their artificial intelligence learns an individual's tastes, preferences, and body type and then tells exactly what to eat. These recommendations aim to leverage foods one already has, offer ingredient substitutions and hit one's nutrition targets. </w:t>
            </w:r>
          </w:p>
        </w:tc>
      </w:tr>
    </w:tbl>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p>
      <w:pPr>
        <w:pStyle w:val="style0"/>
        <w:spacing w:before="0" w:after="0" w:lineRule="auto" w:line="276"/>
        <w:ind w:left="0" w:right="0" w:firstLine="0"/>
        <w:jc w:val="left"/>
        <w:rPr>
          <w:rFonts w:ascii="Arial" w:cs="Arial" w:eastAsia="Arial" w:hAnsi="Arial"/>
          <w:color w:val="auto"/>
          <w:spacing w:val="0"/>
          <w:position w:val="0"/>
          <w:sz w:val="22"/>
          <w:shd w:val="clear" w:color="auto" w:fill="auto"/>
        </w:rPr>
      </w:pP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378</Words>
  <Characters>2074</Characters>
  <Application>WPS Office</Application>
  <Paragraphs>63</Paragraphs>
  <CharactersWithSpaces>2566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2022-09-24T10:50:34Z</dcterms:created>
  <dc:creator>WPS Office</dc:creator>
  <lastModifiedBy>M2101K6P</lastModifiedBy>
  <dcterms:modified xsi:type="dcterms:W3CDTF">2022-09-24T10:50:34Z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75b3fa9cd5e14ad5852e4ffd38732e9f</vt:lpwstr>
  </property>
</Properties>
</file>