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DA0" w:rsidRDefault="00A21A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     Project Design Phas</w:t>
      </w:r>
      <w:bookmarkStart w:id="0" w:name="_GoBack"/>
      <w:bookmarkEnd w:id="0"/>
      <w:r>
        <w:rPr>
          <w:b/>
          <w:sz w:val="28"/>
          <w:szCs w:val="28"/>
        </w:rPr>
        <w:t xml:space="preserve">e-I </w:t>
      </w:r>
    </w:p>
    <w:p w:rsidR="003A1DA0" w:rsidRDefault="00A21A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Proposed Solution Template</w:t>
      </w:r>
    </w:p>
    <w:p w:rsidR="003A1DA0" w:rsidRDefault="003A1DA0">
      <w:pPr>
        <w:spacing w:line="240" w:lineRule="auto"/>
        <w:jc w:val="center"/>
        <w:rPr>
          <w:b/>
        </w:rPr>
      </w:pPr>
    </w:p>
    <w:p w:rsidR="003A1DA0" w:rsidRDefault="003A1DA0">
      <w:pPr>
        <w:spacing w:line="240" w:lineRule="auto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5490"/>
      </w:tblGrid>
      <w:tr w:rsidR="003A1DA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Default="00A21AB8" w:rsidP="00052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05291C">
              <w:t>4</w:t>
            </w:r>
            <w:r>
              <w:t>-09-2022</w:t>
            </w:r>
          </w:p>
        </w:tc>
      </w:tr>
      <w:tr w:rsidR="003A1DA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Default="0005291C" w:rsidP="00052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291C">
              <w:t>PNT2022TMID08189</w:t>
            </w:r>
          </w:p>
        </w:tc>
      </w:tr>
      <w:tr w:rsidR="003A1DA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Default="0005291C" w:rsidP="0005291C">
            <w:pPr>
              <w:widowControl w:val="0"/>
              <w:spacing w:line="240" w:lineRule="auto"/>
            </w:pPr>
            <w:r w:rsidRPr="0005291C">
              <w:t>Hazardous area monitoring for industrial plant powered by IoT</w:t>
            </w:r>
          </w:p>
        </w:tc>
      </w:tr>
      <w:tr w:rsidR="003A1DA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Default="003A1DA0" w:rsidP="00052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3A1DA0" w:rsidRDefault="00A21AB8">
      <w:pPr>
        <w:spacing w:line="240" w:lineRule="auto"/>
        <w:rPr>
          <w:b/>
          <w:sz w:val="28"/>
          <w:szCs w:val="28"/>
        </w:rPr>
      </w:pPr>
      <w:r>
        <w:rPr>
          <w:b/>
        </w:rPr>
        <w:t xml:space="preserve"> </w:t>
      </w:r>
    </w:p>
    <w:p w:rsidR="003A1DA0" w:rsidRDefault="00A21AB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Proposed Solution:</w:t>
      </w:r>
      <w:r>
        <w:rPr>
          <w:sz w:val="28"/>
          <w:szCs w:val="28"/>
        </w:rPr>
        <w:t xml:space="preserve"> </w:t>
      </w:r>
    </w:p>
    <w:p w:rsidR="003A1DA0" w:rsidRDefault="00A21AB8">
      <w:pPr>
        <w:spacing w:line="240" w:lineRule="auto"/>
      </w:pPr>
      <w:r>
        <w:t xml:space="preserve">            The main aim is to develop a system for </w:t>
      </w:r>
      <w:r w:rsidR="0005291C">
        <w:t xml:space="preserve">peoples working in hazardous area </w:t>
      </w:r>
      <w:r>
        <w:t xml:space="preserve">using wireless sensor networks with low power consumption, low-cost and high detection </w:t>
      </w:r>
      <w:r w:rsidR="00F92D83">
        <w:t xml:space="preserve">of </w:t>
      </w:r>
      <w:r w:rsidR="0005291C">
        <w:t xml:space="preserve">any </w:t>
      </w:r>
      <w:r w:rsidR="00F92D83">
        <w:t>Hazardous. Following</w:t>
      </w:r>
      <w:r>
        <w:t xml:space="preserve"> are the aims of idea implementation.</w:t>
      </w:r>
    </w:p>
    <w:p w:rsidR="003A1DA0" w:rsidRDefault="003A1DA0">
      <w:pPr>
        <w:spacing w:line="240" w:lineRule="auto"/>
      </w:pPr>
    </w:p>
    <w:tbl>
      <w:tblPr>
        <w:tblStyle w:val="a0"/>
        <w:tblW w:w="9356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1877"/>
        <w:gridCol w:w="6628"/>
      </w:tblGrid>
      <w:tr w:rsidR="003A1DA0" w:rsidRPr="0005291C" w:rsidTr="0005291C">
        <w:trPr>
          <w:trHeight w:val="450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5291C">
              <w:rPr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05291C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 w:rsidP="0097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05291C">
              <w:rPr>
                <w:b/>
                <w:sz w:val="28"/>
                <w:szCs w:val="28"/>
              </w:rPr>
              <w:t>Description</w:t>
            </w:r>
          </w:p>
        </w:tc>
      </w:tr>
      <w:tr w:rsidR="003A1DA0" w:rsidRPr="0005291C" w:rsidTr="0005291C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 xml:space="preserve">   1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>Problem statement (problem to be solved)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F92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Continuous monitoring of Hazardous Area </w:t>
            </w:r>
          </w:p>
        </w:tc>
      </w:tr>
      <w:tr w:rsidR="003A1DA0" w:rsidRPr="0005291C" w:rsidTr="0005291C">
        <w:trPr>
          <w:trHeight w:val="1470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 xml:space="preserve">   2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>Idea / Solution description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F92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Not only monitoring, </w:t>
            </w:r>
            <w:r w:rsidR="00974903">
              <w:rPr>
                <w:sz w:val="28"/>
              </w:rPr>
              <w:t>it</w:t>
            </w:r>
            <w:r>
              <w:rPr>
                <w:sz w:val="28"/>
              </w:rPr>
              <w:t xml:space="preserve"> includes real intimation </w:t>
            </w:r>
            <w:r w:rsidR="00417292">
              <w:rPr>
                <w:sz w:val="28"/>
              </w:rPr>
              <w:t xml:space="preserve">to authorised one </w:t>
            </w:r>
            <w:r>
              <w:rPr>
                <w:sz w:val="28"/>
              </w:rPr>
              <w:t xml:space="preserve">and some </w:t>
            </w:r>
            <w:r w:rsidR="00417292">
              <w:rPr>
                <w:sz w:val="28"/>
              </w:rPr>
              <w:t xml:space="preserve">self-protection system. </w:t>
            </w:r>
            <w:r>
              <w:rPr>
                <w:sz w:val="28"/>
              </w:rPr>
              <w:t xml:space="preserve">  </w:t>
            </w:r>
          </w:p>
        </w:tc>
      </w:tr>
      <w:tr w:rsidR="003A1DA0" w:rsidRPr="0005291C" w:rsidTr="0005291C">
        <w:trPr>
          <w:trHeight w:val="915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 xml:space="preserve">   3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>Novelty / Uniqueness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41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</w:rPr>
            </w:pPr>
            <w:r>
              <w:rPr>
                <w:sz w:val="28"/>
              </w:rPr>
              <w:t>solve the problem at the beginning by using some external sensors.</w:t>
            </w:r>
          </w:p>
        </w:tc>
      </w:tr>
      <w:tr w:rsidR="003A1DA0" w:rsidRPr="0005291C" w:rsidTr="0005291C">
        <w:trPr>
          <w:trHeight w:val="1035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 xml:space="preserve">   4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>Social Impact / Customer Satisfaction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417292">
            <w:pPr>
              <w:widowControl w:val="0"/>
              <w:shd w:val="clear" w:color="auto" w:fill="FFFFFF"/>
              <w:spacing w:line="240" w:lineRule="auto"/>
              <w:rPr>
                <w:b/>
                <w:sz w:val="28"/>
              </w:rPr>
            </w:pPr>
            <w:r>
              <w:rPr>
                <w:rFonts w:ascii="Roboto" w:eastAsia="Roboto" w:hAnsi="Roboto" w:cs="Roboto"/>
                <w:sz w:val="28"/>
              </w:rPr>
              <w:t>Avoid large scale hazards in industries and saves the environment and people.</w:t>
            </w:r>
          </w:p>
        </w:tc>
      </w:tr>
      <w:tr w:rsidR="003A1DA0" w:rsidRPr="0005291C" w:rsidTr="0005291C">
        <w:trPr>
          <w:trHeight w:val="930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 xml:space="preserve">   5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>Business Model (financial Benefit)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</w:rPr>
            </w:pPr>
            <w:r w:rsidRPr="0005291C">
              <w:rPr>
                <w:sz w:val="28"/>
              </w:rPr>
              <w:t>We can bring th</w:t>
            </w:r>
            <w:r w:rsidR="00417292">
              <w:rPr>
                <w:sz w:val="28"/>
              </w:rPr>
              <w:t>is device for continuous monitoring and work as a defender to the problem</w:t>
            </w:r>
            <w:r w:rsidR="00974903">
              <w:rPr>
                <w:sz w:val="28"/>
              </w:rPr>
              <w:t>.</w:t>
            </w:r>
          </w:p>
        </w:tc>
      </w:tr>
      <w:tr w:rsidR="003A1DA0" w:rsidRPr="0005291C" w:rsidTr="00974903">
        <w:trPr>
          <w:trHeight w:val="1156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lastRenderedPageBreak/>
              <w:t xml:space="preserve">   6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</w:rPr>
            </w:pPr>
            <w:r w:rsidRPr="0005291C">
              <w:rPr>
                <w:sz w:val="28"/>
              </w:rPr>
              <w:t>Scalability of Solution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A0" w:rsidRPr="0005291C" w:rsidRDefault="00A21AB8" w:rsidP="0097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</w:rPr>
            </w:pPr>
            <w:r w:rsidRPr="0005291C">
              <w:rPr>
                <w:sz w:val="28"/>
              </w:rPr>
              <w:t xml:space="preserve">The technology can automatically monitor </w:t>
            </w:r>
            <w:r w:rsidR="00417292">
              <w:rPr>
                <w:sz w:val="28"/>
              </w:rPr>
              <w:t>fire, toxic gas</w:t>
            </w:r>
            <w:r w:rsidRPr="0005291C">
              <w:rPr>
                <w:sz w:val="28"/>
              </w:rPr>
              <w:t>. Th</w:t>
            </w:r>
            <w:r w:rsidR="00974903">
              <w:rPr>
                <w:sz w:val="28"/>
              </w:rPr>
              <w:t>is</w:t>
            </w:r>
            <w:r w:rsidRPr="0005291C">
              <w:rPr>
                <w:sz w:val="28"/>
              </w:rPr>
              <w:t xml:space="preserve"> method is very </w:t>
            </w:r>
            <w:proofErr w:type="spellStart"/>
            <w:proofErr w:type="gramStart"/>
            <w:r w:rsidRPr="0005291C">
              <w:rPr>
                <w:sz w:val="28"/>
              </w:rPr>
              <w:t>adaptable.This</w:t>
            </w:r>
            <w:proofErr w:type="spellEnd"/>
            <w:proofErr w:type="gramEnd"/>
            <w:r w:rsidRPr="0005291C">
              <w:rPr>
                <w:sz w:val="28"/>
              </w:rPr>
              <w:t xml:space="preserve"> system m</w:t>
            </w:r>
            <w:r w:rsidRPr="0005291C">
              <w:rPr>
                <w:sz w:val="28"/>
              </w:rPr>
              <w:t xml:space="preserve">ay be used to monitor </w:t>
            </w:r>
            <w:r w:rsidR="00974903">
              <w:rPr>
                <w:sz w:val="28"/>
              </w:rPr>
              <w:t>any hazardous or natural disaster.</w:t>
            </w:r>
          </w:p>
        </w:tc>
      </w:tr>
    </w:tbl>
    <w:p w:rsidR="003A1DA0" w:rsidRDefault="003A1DA0">
      <w:pPr>
        <w:spacing w:line="240" w:lineRule="auto"/>
        <w:jc w:val="center"/>
        <w:rPr>
          <w:b/>
        </w:rPr>
      </w:pPr>
    </w:p>
    <w:sectPr w:rsidR="003A1D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AB8" w:rsidRDefault="00A21AB8">
      <w:pPr>
        <w:spacing w:line="240" w:lineRule="auto"/>
      </w:pPr>
      <w:r>
        <w:separator/>
      </w:r>
    </w:p>
  </w:endnote>
  <w:endnote w:type="continuationSeparator" w:id="0">
    <w:p w:rsidR="00A21AB8" w:rsidRDefault="00A21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AB8" w:rsidRDefault="00A21AB8">
      <w:pPr>
        <w:spacing w:line="240" w:lineRule="auto"/>
      </w:pPr>
      <w:r>
        <w:separator/>
      </w:r>
    </w:p>
  </w:footnote>
  <w:footnote w:type="continuationSeparator" w:id="0">
    <w:p w:rsidR="00A21AB8" w:rsidRDefault="00A21A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A0"/>
    <w:rsid w:val="0005291C"/>
    <w:rsid w:val="003A1DA0"/>
    <w:rsid w:val="00417292"/>
    <w:rsid w:val="00974903"/>
    <w:rsid w:val="00A21AB8"/>
    <w:rsid w:val="00F9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32DE"/>
  <w15:docId w15:val="{AB8669CA-DE22-4D54-88E3-39C5C1DA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A</cp:lastModifiedBy>
  <cp:revision>2</cp:revision>
  <dcterms:created xsi:type="dcterms:W3CDTF">2022-09-24T18:05:00Z</dcterms:created>
  <dcterms:modified xsi:type="dcterms:W3CDTF">2022-09-24T18:41:00Z</dcterms:modified>
</cp:coreProperties>
</file>