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632971D5" w:rsidR="005B2106" w:rsidRPr="00AB20AC" w:rsidRDefault="00E77F6F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="005B2106" w:rsidRPr="00AB20AC">
              <w:rPr>
                <w:rFonts w:cstheme="minorHAnsi"/>
              </w:rPr>
              <w:t xml:space="preserve">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6E7AE562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E77F6F">
              <w:rPr>
                <w:rFonts w:cstheme="minorHAnsi"/>
              </w:rPr>
              <w:t>08196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6C91E209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E77F6F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E77F6F">
              <w:rPr>
                <w:rFonts w:cstheme="minorHAnsi"/>
              </w:rPr>
              <w:t>Plasma Donor Application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0931B7A9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376AED2D" w:rsidR="00AB20AC" w:rsidRPr="00AB20AC" w:rsidRDefault="00E77F6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Location</w:t>
            </w:r>
          </w:p>
        </w:tc>
        <w:tc>
          <w:tcPr>
            <w:tcW w:w="5248" w:type="dxa"/>
          </w:tcPr>
          <w:p w14:paraId="2FC68785" w14:textId="449CF324" w:rsidR="00AB20AC" w:rsidRPr="00AB20AC" w:rsidRDefault="00E77F6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Enable the location option in mobile/desktop, while creating account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6E137A35" w:rsidR="00AB20AC" w:rsidRPr="00AB20AC" w:rsidRDefault="00E77F6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plasma type</w:t>
            </w:r>
          </w:p>
        </w:tc>
        <w:tc>
          <w:tcPr>
            <w:tcW w:w="5248" w:type="dxa"/>
          </w:tcPr>
          <w:p w14:paraId="3DB83EF5" w14:textId="7E361711" w:rsidR="00AB20AC" w:rsidRPr="00AB20AC" w:rsidRDefault="00E77F6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To specify the plasma group through the app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373D7A9E" w:rsidR="00AB20AC" w:rsidRPr="00F01F80" w:rsidRDefault="00E77F6F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0EB1B3B9" w:rsidR="00AB20AC" w:rsidRPr="00AB20AC" w:rsidRDefault="00E77F6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Request Plasma </w:t>
            </w:r>
          </w:p>
        </w:tc>
        <w:tc>
          <w:tcPr>
            <w:tcW w:w="5248" w:type="dxa"/>
          </w:tcPr>
          <w:p w14:paraId="49E88C9A" w14:textId="0456BE6F" w:rsidR="00AB20AC" w:rsidRPr="00AB20AC" w:rsidRDefault="009000D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 should be able to request for plasma at </w:t>
            </w:r>
            <w:proofErr w:type="gramStart"/>
            <w:r>
              <w:rPr>
                <w:rFonts w:cstheme="minorHAnsi"/>
              </w:rPr>
              <w:t>emergency situation</w:t>
            </w:r>
            <w:proofErr w:type="gramEnd"/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573008D5" w:rsidR="00604AAA" w:rsidRPr="00F01F80" w:rsidRDefault="009000D2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0E5E0728" w:rsidR="00604AAA" w:rsidRPr="00AB20AC" w:rsidRDefault="009000D2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View Delivery Status</w:t>
            </w:r>
          </w:p>
        </w:tc>
        <w:tc>
          <w:tcPr>
            <w:tcW w:w="5248" w:type="dxa"/>
          </w:tcPr>
          <w:p w14:paraId="1DDCCBAE" w14:textId="6514E1BF" w:rsidR="009000D2" w:rsidRPr="00AB20AC" w:rsidRDefault="009000D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and Requester should able to view the status of the delivery time and delivery track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05B12479" w:rsidR="00DB06D2" w:rsidRPr="00AB20AC" w:rsidRDefault="008E273D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No cost of the Plasma units for requester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4A17B04C" w:rsidR="00DB06D2" w:rsidRPr="00AB20AC" w:rsidRDefault="009000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Security systems need database storage just like many other applications. The special requirements of the security market </w:t>
            </w:r>
            <w:proofErr w:type="gramStart"/>
            <w:r>
              <w:rPr>
                <w:rFonts w:cstheme="minorHAnsi"/>
              </w:rPr>
              <w:t>mean  th</w:t>
            </w:r>
            <w:r w:rsidR="008E273D">
              <w:rPr>
                <w:rFonts w:cstheme="minorHAnsi"/>
              </w:rPr>
              <w:t>eir</w:t>
            </w:r>
            <w:proofErr w:type="gramEnd"/>
            <w:r w:rsidR="008E273D">
              <w:rPr>
                <w:rFonts w:cstheme="minorHAnsi"/>
              </w:rPr>
              <w:t xml:space="preserve"> database partner carefully.</w:t>
            </w:r>
            <w:r>
              <w:rPr>
                <w:rFonts w:cstheme="minorHAnsi"/>
              </w:rPr>
              <w:t xml:space="preserve"> 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07190E32" w:rsidR="00585E01" w:rsidRPr="00AB20AC" w:rsidRDefault="009000D2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If there is extensive damage to a wide portion of the database due to some </w:t>
            </w:r>
            <w:proofErr w:type="gramStart"/>
            <w:r>
              <w:rPr>
                <w:rFonts w:cstheme="minorHAnsi"/>
              </w:rPr>
              <w:t>failures ,such</w:t>
            </w:r>
            <w:proofErr w:type="gramEnd"/>
            <w:r>
              <w:rPr>
                <w:rFonts w:cstheme="minorHAnsi"/>
              </w:rPr>
              <w:t xml:space="preserve"> as a disk crash, the  recovery method restores a paste copy of the entire database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5231FC89" w:rsidR="00585E01" w:rsidRPr="00AB20AC" w:rsidRDefault="0095134B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performance of the application should be very easy to access through the Users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0C29969A" w:rsidR="00585E01" w:rsidRPr="00AB20AC" w:rsidRDefault="009000D2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system </w:t>
            </w:r>
            <w:proofErr w:type="gramStart"/>
            <w:r>
              <w:rPr>
                <w:rFonts w:cstheme="minorHAnsi"/>
              </w:rPr>
              <w:t>perform</w:t>
            </w:r>
            <w:proofErr w:type="gramEnd"/>
            <w:r>
              <w:rPr>
                <w:rFonts w:cstheme="minorHAnsi"/>
              </w:rPr>
              <w:t xml:space="preserve"> during the offline and online should be available at 24/7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7311A76B" w:rsidR="00585E01" w:rsidRPr="00AB20AC" w:rsidRDefault="00FF601F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According to the Users can change the system ability of cost and response to changes in application and system processing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8C393F"/>
    <w:rsid w:val="008E273D"/>
    <w:rsid w:val="009000D2"/>
    <w:rsid w:val="0095134B"/>
    <w:rsid w:val="009D3AA0"/>
    <w:rsid w:val="00AB20AC"/>
    <w:rsid w:val="00AC6D16"/>
    <w:rsid w:val="00AC7F0A"/>
    <w:rsid w:val="00AF63A8"/>
    <w:rsid w:val="00B76D2E"/>
    <w:rsid w:val="00D76549"/>
    <w:rsid w:val="00DB06D2"/>
    <w:rsid w:val="00DB2084"/>
    <w:rsid w:val="00DB6A25"/>
    <w:rsid w:val="00DC7867"/>
    <w:rsid w:val="00E77F6F"/>
    <w:rsid w:val="00F01F80"/>
    <w:rsid w:val="00FF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Ganesh Vijay</cp:lastModifiedBy>
  <cp:revision>2</cp:revision>
  <cp:lastPrinted>2022-10-03T05:10:00Z</cp:lastPrinted>
  <dcterms:created xsi:type="dcterms:W3CDTF">2022-10-17T11:18:00Z</dcterms:created>
  <dcterms:modified xsi:type="dcterms:W3CDTF">2022-10-17T11:18:00Z</dcterms:modified>
</cp:coreProperties>
</file>