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E1D5" w14:textId="77777777" w:rsidR="00973968" w:rsidRDefault="00904FAC">
      <w:pPr>
        <w:pStyle w:val="Title"/>
        <w:spacing w:line="261" w:lineRule="auto"/>
      </w:pPr>
      <w:r>
        <w:t>Project Design Phase-II Technology Stack (Technology Architecture &amp; Stack)</w:t>
      </w:r>
    </w:p>
    <w:p w14:paraId="6C5B5DA7" w14:textId="77777777" w:rsidR="00973968" w:rsidRDefault="00973968">
      <w:pPr>
        <w:spacing w:before="11"/>
        <w:rPr>
          <w:b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9"/>
        <w:gridCol w:w="4902"/>
      </w:tblGrid>
      <w:tr w:rsidR="00973968" w14:paraId="1C67637D" w14:textId="77777777">
        <w:trPr>
          <w:trHeight w:val="340"/>
        </w:trPr>
        <w:tc>
          <w:tcPr>
            <w:tcW w:w="4559" w:type="dxa"/>
          </w:tcPr>
          <w:p w14:paraId="0824AF21" w14:textId="77777777" w:rsidR="00973968" w:rsidRDefault="00904FAC">
            <w:pPr>
              <w:pStyle w:val="TableParagraph"/>
              <w:spacing w:before="33"/>
              <w:ind w:left="122"/>
            </w:pPr>
            <w:r>
              <w:t>Date</w:t>
            </w:r>
          </w:p>
        </w:tc>
        <w:tc>
          <w:tcPr>
            <w:tcW w:w="4902" w:type="dxa"/>
          </w:tcPr>
          <w:p w14:paraId="025F485A" w14:textId="4ABA0A55" w:rsidR="00973968" w:rsidRDefault="00D713DE" w:rsidP="00D713DE">
            <w:pPr>
              <w:pStyle w:val="TableParagraph"/>
              <w:spacing w:before="33"/>
            </w:pPr>
            <w:r>
              <w:t xml:space="preserve">19 SEPTEMBER </w:t>
            </w:r>
            <w:r w:rsidR="00904FAC">
              <w:t>2022</w:t>
            </w:r>
          </w:p>
        </w:tc>
      </w:tr>
      <w:tr w:rsidR="00973968" w14:paraId="52CE1B60" w14:textId="77777777">
        <w:trPr>
          <w:trHeight w:val="335"/>
        </w:trPr>
        <w:tc>
          <w:tcPr>
            <w:tcW w:w="4559" w:type="dxa"/>
          </w:tcPr>
          <w:p w14:paraId="45606E21" w14:textId="77777777" w:rsidR="00973968" w:rsidRDefault="00904FAC">
            <w:pPr>
              <w:pStyle w:val="TableParagraph"/>
              <w:spacing w:before="33"/>
              <w:ind w:left="122"/>
            </w:pPr>
            <w:r>
              <w:t>Team ID</w:t>
            </w:r>
          </w:p>
        </w:tc>
        <w:tc>
          <w:tcPr>
            <w:tcW w:w="4902" w:type="dxa"/>
          </w:tcPr>
          <w:p w14:paraId="1F6DCFEB" w14:textId="72845A12" w:rsidR="00973968" w:rsidRDefault="00904FAC" w:rsidP="00904FAC">
            <w:pPr>
              <w:pStyle w:val="TableParagraph"/>
              <w:spacing w:before="33"/>
              <w:ind w:left="138"/>
            </w:pPr>
            <w:r>
              <w:t>PNT2022TMID</w:t>
            </w:r>
            <w:r w:rsidR="00D713DE">
              <w:t>12328</w:t>
            </w:r>
          </w:p>
        </w:tc>
      </w:tr>
      <w:tr w:rsidR="00973968" w14:paraId="548A0225" w14:textId="77777777">
        <w:trPr>
          <w:trHeight w:val="657"/>
        </w:trPr>
        <w:tc>
          <w:tcPr>
            <w:tcW w:w="4559" w:type="dxa"/>
          </w:tcPr>
          <w:p w14:paraId="47FD03C5" w14:textId="77777777" w:rsidR="00973968" w:rsidRDefault="00904FAC">
            <w:pPr>
              <w:pStyle w:val="TableParagraph"/>
              <w:spacing w:before="194"/>
              <w:ind w:left="122"/>
            </w:pPr>
            <w:r>
              <w:t>Project Name</w:t>
            </w:r>
          </w:p>
        </w:tc>
        <w:tc>
          <w:tcPr>
            <w:tcW w:w="4902" w:type="dxa"/>
          </w:tcPr>
          <w:p w14:paraId="50868ADC" w14:textId="77777777" w:rsidR="00973968" w:rsidRDefault="00904FAC">
            <w:pPr>
              <w:pStyle w:val="TableParagraph"/>
              <w:spacing w:before="4" w:line="328" w:lineRule="exact"/>
              <w:ind w:left="138" w:right="337"/>
              <w:rPr>
                <w:rFonts w:ascii="Caladea"/>
                <w:sz w:val="28"/>
              </w:rPr>
            </w:pPr>
            <w:r>
              <w:rPr>
                <w:rFonts w:ascii="Caladea"/>
                <w:sz w:val="28"/>
              </w:rPr>
              <w:t>Predicting the Energy Output of Wind Turbine Based on Weather Condition</w:t>
            </w:r>
          </w:p>
        </w:tc>
      </w:tr>
      <w:tr w:rsidR="00973968" w14:paraId="4A447D57" w14:textId="77777777">
        <w:trPr>
          <w:trHeight w:val="335"/>
        </w:trPr>
        <w:tc>
          <w:tcPr>
            <w:tcW w:w="4559" w:type="dxa"/>
          </w:tcPr>
          <w:p w14:paraId="4D8138AE" w14:textId="77777777" w:rsidR="00973968" w:rsidRDefault="00904FAC">
            <w:pPr>
              <w:pStyle w:val="TableParagraph"/>
              <w:spacing w:before="31"/>
              <w:ind w:left="122"/>
            </w:pPr>
            <w:r>
              <w:t>Maximum Marks</w:t>
            </w:r>
          </w:p>
        </w:tc>
        <w:tc>
          <w:tcPr>
            <w:tcW w:w="4902" w:type="dxa"/>
          </w:tcPr>
          <w:p w14:paraId="716852FC" w14:textId="77777777" w:rsidR="00973968" w:rsidRDefault="00904FAC">
            <w:pPr>
              <w:pStyle w:val="TableParagraph"/>
              <w:spacing w:before="31"/>
              <w:ind w:left="131"/>
            </w:pPr>
            <w:r>
              <w:t>4 Marks</w:t>
            </w:r>
          </w:p>
        </w:tc>
      </w:tr>
    </w:tbl>
    <w:p w14:paraId="40894CBF" w14:textId="77777777" w:rsidR="00973968" w:rsidRDefault="00973968">
      <w:pPr>
        <w:spacing w:before="4"/>
        <w:rPr>
          <w:b/>
          <w:sz w:val="37"/>
        </w:rPr>
      </w:pPr>
    </w:p>
    <w:p w14:paraId="6E520291" w14:textId="77777777" w:rsidR="00973968" w:rsidRDefault="00904FAC">
      <w:pPr>
        <w:pStyle w:val="Heading1"/>
      </w:pPr>
      <w:r>
        <w:t>Technical Architecture:</w:t>
      </w:r>
    </w:p>
    <w:p w14:paraId="5B3963F1" w14:textId="77777777" w:rsidR="00973968" w:rsidRDefault="00904FAC">
      <w:pPr>
        <w:pStyle w:val="BodyText"/>
        <w:spacing w:before="181"/>
        <w:ind w:left="220"/>
        <w:rPr>
          <w:rFonts w:ascii="Arial"/>
        </w:rPr>
      </w:pPr>
      <w:r>
        <w:rPr>
          <w:rFonts w:ascii="Arial"/>
        </w:rPr>
        <w:t>The Deliverable shall include the architectural diagram as below and the information as per the table1 &amp; table 2</w:t>
      </w:r>
    </w:p>
    <w:p w14:paraId="43BC0AB6" w14:textId="77777777" w:rsidR="00973968" w:rsidRDefault="00904FAC">
      <w:pPr>
        <w:pStyle w:val="Heading1"/>
        <w:spacing w:before="179"/>
        <w:rPr>
          <w:rFonts w:ascii="Times New Roman"/>
        </w:rPr>
      </w:pPr>
      <w:r>
        <w:t xml:space="preserve">Example: </w:t>
      </w:r>
      <w:r>
        <w:rPr>
          <w:rFonts w:ascii="Times New Roman"/>
        </w:rPr>
        <w:t>Predicting the energy output of wind farm based on weather conditions.</w:t>
      </w:r>
    </w:p>
    <w:p w14:paraId="1FF3D31E" w14:textId="77777777" w:rsidR="00973968" w:rsidRDefault="00904FAC">
      <w:pPr>
        <w:spacing w:before="186"/>
        <w:ind w:left="220"/>
        <w:rPr>
          <w:b/>
        </w:rPr>
      </w:pPr>
      <w:r>
        <w:rPr>
          <w:b/>
        </w:rPr>
        <w:t xml:space="preserve">Reference: </w:t>
      </w:r>
      <w:hyperlink r:id="rId4">
        <w:r>
          <w:rPr>
            <w:b/>
            <w:color w:val="006DC0"/>
          </w:rPr>
          <w:t>https://www.mdpi.com/1996-1073/7/6/3900</w:t>
        </w:r>
      </w:hyperlink>
    </w:p>
    <w:p w14:paraId="67F6E80F" w14:textId="77777777" w:rsidR="00973968" w:rsidRDefault="00973968">
      <w:pPr>
        <w:rPr>
          <w:b/>
          <w:sz w:val="20"/>
        </w:rPr>
      </w:pPr>
    </w:p>
    <w:p w14:paraId="06317034" w14:textId="77777777" w:rsidR="00973968" w:rsidRDefault="00904FAC">
      <w:pPr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748EBFD" wp14:editId="53922F1D">
            <wp:simplePos x="0" y="0"/>
            <wp:positionH relativeFrom="page">
              <wp:posOffset>1186180</wp:posOffset>
            </wp:positionH>
            <wp:positionV relativeFrom="paragraph">
              <wp:posOffset>124507</wp:posOffset>
            </wp:positionV>
            <wp:extent cx="2775578" cy="27689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578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263C16" wp14:editId="17DBD596">
                <wp:simplePos x="0" y="0"/>
                <wp:positionH relativeFrom="page">
                  <wp:posOffset>5181600</wp:posOffset>
                </wp:positionH>
                <wp:positionV relativeFrom="paragraph">
                  <wp:posOffset>316865</wp:posOffset>
                </wp:positionV>
                <wp:extent cx="4749800" cy="25146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9D9ACE" w14:textId="77777777" w:rsidR="00973968" w:rsidRDefault="00904FA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Guidelines:</w:t>
                            </w:r>
                          </w:p>
                          <w:p w14:paraId="2448BD56" w14:textId="77777777" w:rsidR="00973968" w:rsidRDefault="00904FAC">
                            <w:pPr>
                              <w:pStyle w:val="BodyText"/>
                              <w:ind w:left="283" w:right="372" w:firstLine="425"/>
                              <w:jc w:val="both"/>
                            </w:pPr>
                            <w:r>
                              <w:t>The proposed communication network architecture for the Smart-WPF consists of three networks: the turbine area network (TAN), the farm area network (FAN), and the control area network (CAN). It consists of hierarchical architectures where Level 1 is a sensor network in a single wind turbine, Level 2 is the wind turbine- to-wind turbine interaction in the WPF, Level 3 is the local control center to wind turbine interaction, and Level 4 is the farm-to-farm interaction to optimize grid operation. In order to implement hierarchical network architectures, a hybrid communication solution is considered. EPON-based architecture represents a wired solution, while ZigBee-Pro is considered for the wireless solution. In this work, Levels 1 and 2 are explained in more detail, while Levels 3 and 4 are out the scope of this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pt;margin-top:24.95pt;width:374pt;height:19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" filled="f" strokeweight=".5pt">
                <v:textbox inset="0,0,0,0">
                  <w:txbxContent>
                    <w:p w:rsidR="00973968" w:rsidRDefault="00904FAC">
                      <w:pPr>
                        <w:spacing w:before="73"/>
                        <w:ind w:left="144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Guidelines:</w:t>
                      </w:r>
                    </w:p>
                    <w:p w:rsidR="00973968" w:rsidRDefault="00904FAC">
                      <w:pPr>
                        <w:pStyle w:val="BodyText"/>
                        <w:ind w:left="283" w:right="372" w:firstLine="425"/>
                        <w:jc w:val="both"/>
                      </w:pPr>
                      <w:r>
                        <w:t>The proposed communication network architecture for the Smart-WPF consists of three networks: the turbine area network (TAN), the farm area network (FAN), and the cont</w:t>
                      </w:r>
                      <w:r>
                        <w:t>rol area network (CAN). It consists of hierarchical architectures where Level 1 is a sensor network in a single wind turbine, Level 2 is the wind turbine- to-wind turbine interaction in the WPF, Level 3 is the local control center to wind turbine interacti</w:t>
                      </w:r>
                      <w:r>
                        <w:t>on, and Level 4 is the farm-to-farm interaction to optimize grid operation. In order to implement hierarchical network architectures, a hybrid communication solution is considered. EPON-based architecture represents a wired solution, while ZigBee-Pro is co</w:t>
                      </w:r>
                      <w:r>
                        <w:t>nsidered for the wireless solution. In this work, Levels 1 and 2 are explained in more detail, while Levels 3 and 4 are out the scope of this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work.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AA2BD2" w14:textId="77777777" w:rsidR="00973968" w:rsidRDefault="00973968">
      <w:pPr>
        <w:rPr>
          <w:sz w:val="13"/>
        </w:rPr>
        <w:sectPr w:rsidR="00973968">
          <w:type w:val="continuous"/>
          <w:pgSz w:w="16860" w:h="11940" w:orient="landscape"/>
          <w:pgMar w:top="1100" w:right="11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85FE237" w14:textId="77777777" w:rsidR="00973968" w:rsidRDefault="00973968">
      <w:pPr>
        <w:spacing w:before="10"/>
        <w:rPr>
          <w:b/>
          <w:sz w:val="18"/>
        </w:rPr>
      </w:pPr>
    </w:p>
    <w:p w14:paraId="41764A65" w14:textId="77777777" w:rsidR="00973968" w:rsidRDefault="00904FAC">
      <w:pPr>
        <w:spacing w:before="94"/>
        <w:ind w:left="119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p w14:paraId="7210EC8A" w14:textId="77777777" w:rsidR="00973968" w:rsidRDefault="00973968">
      <w:pPr>
        <w:spacing w:before="6"/>
        <w:rPr>
          <w:b/>
          <w:sz w:val="15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972"/>
        <w:gridCol w:w="5177"/>
        <w:gridCol w:w="4104"/>
      </w:tblGrid>
      <w:tr w:rsidR="00973968" w14:paraId="08D508B2" w14:textId="77777777">
        <w:trPr>
          <w:trHeight w:val="395"/>
        </w:trPr>
        <w:tc>
          <w:tcPr>
            <w:tcW w:w="936" w:type="dxa"/>
          </w:tcPr>
          <w:p w14:paraId="0E4F60E6" w14:textId="77777777" w:rsidR="00973968" w:rsidRDefault="00904FAC">
            <w:pPr>
              <w:pStyle w:val="TableParagraph"/>
              <w:spacing w:before="67"/>
              <w:ind w:right="290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16450749" w14:textId="77777777" w:rsidR="00973968" w:rsidRDefault="00904FAC">
            <w:pPr>
              <w:pStyle w:val="TableParagraph"/>
              <w:spacing w:before="67"/>
              <w:ind w:left="12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177" w:type="dxa"/>
          </w:tcPr>
          <w:p w14:paraId="71354A0B" w14:textId="77777777" w:rsidR="00973968" w:rsidRDefault="00904FAC">
            <w:pPr>
              <w:pStyle w:val="TableParagraph"/>
              <w:spacing w:before="67"/>
              <w:ind w:left="123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4" w:type="dxa"/>
          </w:tcPr>
          <w:p w14:paraId="24666FA0" w14:textId="77777777" w:rsidR="00973968" w:rsidRDefault="00904FAC">
            <w:pPr>
              <w:pStyle w:val="TableParagraph"/>
              <w:spacing w:before="67"/>
              <w:ind w:left="12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73968" w14:paraId="12E5A650" w14:textId="77777777">
        <w:trPr>
          <w:trHeight w:val="755"/>
        </w:trPr>
        <w:tc>
          <w:tcPr>
            <w:tcW w:w="936" w:type="dxa"/>
          </w:tcPr>
          <w:p w14:paraId="6FBB57A6" w14:textId="77777777" w:rsidR="00973968" w:rsidRDefault="00904FAC">
            <w:pPr>
              <w:pStyle w:val="TableParagraph"/>
              <w:spacing w:before="2"/>
              <w:ind w:right="320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011E63FC" w14:textId="77777777" w:rsidR="00973968" w:rsidRDefault="00904FAC">
            <w:pPr>
              <w:pStyle w:val="TableParagraph"/>
              <w:spacing w:before="2"/>
              <w:ind w:left="122"/>
            </w:pPr>
            <w:r>
              <w:t>User Interface</w:t>
            </w:r>
          </w:p>
        </w:tc>
        <w:tc>
          <w:tcPr>
            <w:tcW w:w="5177" w:type="dxa"/>
          </w:tcPr>
          <w:p w14:paraId="05EE6496" w14:textId="77777777" w:rsidR="00973968" w:rsidRDefault="00904FAC">
            <w:pPr>
              <w:pStyle w:val="TableParagraph"/>
              <w:spacing w:line="252" w:lineRule="exact"/>
              <w:ind w:left="123"/>
            </w:pPr>
            <w:r>
              <w:t>This is used by the user for interacting</w:t>
            </w:r>
          </w:p>
          <w:p w14:paraId="25957E26" w14:textId="77777777" w:rsidR="00973968" w:rsidRDefault="00904FAC">
            <w:pPr>
              <w:pStyle w:val="TableParagraph"/>
              <w:spacing w:before="15" w:line="238" w:lineRule="exact"/>
              <w:ind w:left="123" w:right="943"/>
            </w:pPr>
            <w:r>
              <w:t>with the system to know about the services provided by system.</w:t>
            </w:r>
          </w:p>
        </w:tc>
        <w:tc>
          <w:tcPr>
            <w:tcW w:w="4104" w:type="dxa"/>
          </w:tcPr>
          <w:p w14:paraId="73154ADB" w14:textId="77777777" w:rsidR="00973968" w:rsidRDefault="00904FAC">
            <w:pPr>
              <w:pStyle w:val="TableParagraph"/>
              <w:spacing w:line="243" w:lineRule="exact"/>
              <w:ind w:left="121"/>
            </w:pPr>
            <w:r>
              <w:t xml:space="preserve">HTML, CSS, Angular </w:t>
            </w:r>
            <w:proofErr w:type="spellStart"/>
            <w:r>
              <w:t>Js</w:t>
            </w:r>
            <w:proofErr w:type="spellEnd"/>
            <w:r>
              <w:t>.</w:t>
            </w:r>
          </w:p>
        </w:tc>
      </w:tr>
      <w:tr w:rsidR="00973968" w14:paraId="7D2D1682" w14:textId="77777777">
        <w:trPr>
          <w:trHeight w:val="506"/>
        </w:trPr>
        <w:tc>
          <w:tcPr>
            <w:tcW w:w="936" w:type="dxa"/>
          </w:tcPr>
          <w:p w14:paraId="0F2A18C4" w14:textId="77777777" w:rsidR="00973968" w:rsidRDefault="00904FAC">
            <w:pPr>
              <w:pStyle w:val="TableParagraph"/>
              <w:spacing w:before="2"/>
              <w:ind w:right="320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5D04D88A" w14:textId="77777777" w:rsidR="00973968" w:rsidRDefault="00904FAC">
            <w:pPr>
              <w:pStyle w:val="TableParagraph"/>
              <w:spacing w:before="2"/>
              <w:ind w:left="122"/>
            </w:pPr>
            <w:r>
              <w:t>Weather Data collector</w:t>
            </w:r>
          </w:p>
        </w:tc>
        <w:tc>
          <w:tcPr>
            <w:tcW w:w="5177" w:type="dxa"/>
          </w:tcPr>
          <w:p w14:paraId="1DF40EF6" w14:textId="77777777" w:rsidR="00973968" w:rsidRDefault="00904FAC">
            <w:pPr>
              <w:pStyle w:val="TableParagraph"/>
              <w:spacing w:before="7" w:line="225" w:lineRule="auto"/>
              <w:ind w:left="123" w:right="254"/>
            </w:pPr>
            <w:r>
              <w:t>This weather data collector is used to collect the real time weather data in the environment.</w:t>
            </w:r>
          </w:p>
        </w:tc>
        <w:tc>
          <w:tcPr>
            <w:tcW w:w="4104" w:type="dxa"/>
          </w:tcPr>
          <w:p w14:paraId="36EEAB44" w14:textId="77777777" w:rsidR="00973968" w:rsidRDefault="00904FAC">
            <w:pPr>
              <w:pStyle w:val="TableParagraph"/>
              <w:spacing w:before="2"/>
              <w:ind w:left="121"/>
            </w:pPr>
            <w:r>
              <w:t>Sensors, wired and wireless network.</w:t>
            </w:r>
          </w:p>
        </w:tc>
      </w:tr>
      <w:tr w:rsidR="00973968" w14:paraId="1CB11C74" w14:textId="77777777">
        <w:trPr>
          <w:trHeight w:val="508"/>
        </w:trPr>
        <w:tc>
          <w:tcPr>
            <w:tcW w:w="936" w:type="dxa"/>
          </w:tcPr>
          <w:p w14:paraId="45C56C04" w14:textId="77777777" w:rsidR="00973968" w:rsidRDefault="00904FAC">
            <w:pPr>
              <w:pStyle w:val="TableParagraph"/>
              <w:spacing w:before="4"/>
              <w:ind w:right="320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41CDB9C8" w14:textId="77777777" w:rsidR="00973968" w:rsidRDefault="00904FAC">
            <w:pPr>
              <w:pStyle w:val="TableParagraph"/>
              <w:spacing w:before="5" w:line="228" w:lineRule="auto"/>
              <w:ind w:left="122"/>
            </w:pPr>
            <w:r>
              <w:t>Symbolic Regression (Machine Learning Model)</w:t>
            </w:r>
          </w:p>
        </w:tc>
        <w:tc>
          <w:tcPr>
            <w:tcW w:w="5177" w:type="dxa"/>
          </w:tcPr>
          <w:p w14:paraId="0C5D0FD1" w14:textId="77777777" w:rsidR="00973968" w:rsidRDefault="00904FAC">
            <w:pPr>
              <w:pStyle w:val="TableParagraph"/>
              <w:spacing w:before="4"/>
              <w:ind w:left="123"/>
            </w:pPr>
            <w:r>
              <w:t>To deal with interaction of the different parameters.</w:t>
            </w:r>
          </w:p>
        </w:tc>
        <w:tc>
          <w:tcPr>
            <w:tcW w:w="4104" w:type="dxa"/>
          </w:tcPr>
          <w:p w14:paraId="69347674" w14:textId="77777777" w:rsidR="00973968" w:rsidRDefault="00904FAC">
            <w:pPr>
              <w:pStyle w:val="TableParagraph"/>
              <w:spacing w:before="4"/>
              <w:ind w:left="121"/>
            </w:pPr>
            <w:r>
              <w:t>Genetic Programming Data Modeler.</w:t>
            </w:r>
          </w:p>
        </w:tc>
      </w:tr>
      <w:tr w:rsidR="00973968" w14:paraId="352DF64A" w14:textId="77777777">
        <w:trPr>
          <w:trHeight w:val="508"/>
        </w:trPr>
        <w:tc>
          <w:tcPr>
            <w:tcW w:w="936" w:type="dxa"/>
          </w:tcPr>
          <w:p w14:paraId="519D5F96" w14:textId="77777777" w:rsidR="00973968" w:rsidRDefault="00904FAC">
            <w:pPr>
              <w:pStyle w:val="TableParagraph"/>
              <w:ind w:right="320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1D68E858" w14:textId="77777777" w:rsidR="00973968" w:rsidRDefault="00904FAC">
            <w:pPr>
              <w:pStyle w:val="TableParagraph"/>
              <w:ind w:left="122"/>
            </w:pPr>
            <w:r>
              <w:t>Database</w:t>
            </w:r>
          </w:p>
        </w:tc>
        <w:tc>
          <w:tcPr>
            <w:tcW w:w="5177" w:type="dxa"/>
          </w:tcPr>
          <w:p w14:paraId="5CA62C31" w14:textId="77777777" w:rsidR="00973968" w:rsidRDefault="00904FAC">
            <w:pPr>
              <w:pStyle w:val="TableParagraph"/>
              <w:spacing w:line="254" w:lineRule="exact"/>
              <w:ind w:left="123" w:right="254"/>
            </w:pPr>
            <w:r>
              <w:t>Used to store the collected and examine weather condition and energy output.</w:t>
            </w:r>
          </w:p>
        </w:tc>
        <w:tc>
          <w:tcPr>
            <w:tcW w:w="4104" w:type="dxa"/>
          </w:tcPr>
          <w:p w14:paraId="6DFA44CA" w14:textId="77777777" w:rsidR="00973968" w:rsidRDefault="00904FAC">
            <w:pPr>
              <w:pStyle w:val="TableParagraph"/>
              <w:ind w:left="121"/>
            </w:pPr>
            <w:r>
              <w:t>MySQL, NoSQL, etc.</w:t>
            </w:r>
          </w:p>
        </w:tc>
      </w:tr>
      <w:tr w:rsidR="00973968" w14:paraId="2B37845C" w14:textId="77777777">
        <w:trPr>
          <w:trHeight w:val="508"/>
        </w:trPr>
        <w:tc>
          <w:tcPr>
            <w:tcW w:w="936" w:type="dxa"/>
          </w:tcPr>
          <w:p w14:paraId="3F4E46EE" w14:textId="77777777" w:rsidR="00973968" w:rsidRDefault="00904FAC">
            <w:pPr>
              <w:pStyle w:val="TableParagraph"/>
              <w:ind w:right="320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3903EE54" w14:textId="77777777" w:rsidR="00973968" w:rsidRDefault="00904FAC">
            <w:pPr>
              <w:pStyle w:val="TableParagraph"/>
              <w:ind w:left="122"/>
            </w:pPr>
            <w:r>
              <w:t>File Storage</w:t>
            </w:r>
          </w:p>
        </w:tc>
        <w:tc>
          <w:tcPr>
            <w:tcW w:w="5177" w:type="dxa"/>
          </w:tcPr>
          <w:p w14:paraId="66DAEC7F" w14:textId="77777777" w:rsidR="00973968" w:rsidRDefault="00904FAC">
            <w:pPr>
              <w:pStyle w:val="TableParagraph"/>
              <w:spacing w:before="1" w:line="230" w:lineRule="auto"/>
              <w:ind w:left="123"/>
            </w:pPr>
            <w:r>
              <w:t>To store the data files in the databases for future references.</w:t>
            </w:r>
          </w:p>
        </w:tc>
        <w:tc>
          <w:tcPr>
            <w:tcW w:w="4104" w:type="dxa"/>
          </w:tcPr>
          <w:p w14:paraId="77AFB81F" w14:textId="77777777" w:rsidR="00973968" w:rsidRDefault="00904FAC">
            <w:pPr>
              <w:pStyle w:val="TableParagraph"/>
              <w:spacing w:before="1" w:line="230" w:lineRule="auto"/>
              <w:ind w:left="121"/>
            </w:pPr>
            <w:r>
              <w:t>Local or Global File System or IBM Storage.</w:t>
            </w:r>
          </w:p>
        </w:tc>
      </w:tr>
      <w:tr w:rsidR="00973968" w14:paraId="292162F0" w14:textId="77777777">
        <w:trPr>
          <w:trHeight w:val="758"/>
        </w:trPr>
        <w:tc>
          <w:tcPr>
            <w:tcW w:w="936" w:type="dxa"/>
          </w:tcPr>
          <w:p w14:paraId="0BDD8415" w14:textId="77777777" w:rsidR="00973968" w:rsidRDefault="00904FAC">
            <w:pPr>
              <w:pStyle w:val="TableParagraph"/>
              <w:spacing w:line="246" w:lineRule="exact"/>
              <w:ind w:right="320"/>
              <w:jc w:val="right"/>
            </w:pPr>
            <w:r>
              <w:t>6.</w:t>
            </w:r>
          </w:p>
        </w:tc>
        <w:tc>
          <w:tcPr>
            <w:tcW w:w="3972" w:type="dxa"/>
          </w:tcPr>
          <w:p w14:paraId="4C20D81E" w14:textId="77777777" w:rsidR="00973968" w:rsidRDefault="00904FAC">
            <w:pPr>
              <w:pStyle w:val="TableParagraph"/>
              <w:spacing w:line="246" w:lineRule="exact"/>
              <w:ind w:left="122"/>
            </w:pPr>
            <w:r>
              <w:t>External API</w:t>
            </w:r>
          </w:p>
        </w:tc>
        <w:tc>
          <w:tcPr>
            <w:tcW w:w="5177" w:type="dxa"/>
          </w:tcPr>
          <w:p w14:paraId="230FE379" w14:textId="77777777" w:rsidR="00973968" w:rsidRDefault="00904FAC">
            <w:pPr>
              <w:pStyle w:val="TableParagraph"/>
              <w:spacing w:before="5" w:line="230" w:lineRule="auto"/>
              <w:ind w:left="123"/>
            </w:pPr>
            <w:r>
              <w:t>This application programming interfaces is used to know about the energy output based on every weather condition.</w:t>
            </w:r>
          </w:p>
        </w:tc>
        <w:tc>
          <w:tcPr>
            <w:tcW w:w="4104" w:type="dxa"/>
          </w:tcPr>
          <w:p w14:paraId="33965400" w14:textId="77777777" w:rsidR="00973968" w:rsidRDefault="00904FAC">
            <w:pPr>
              <w:pStyle w:val="TableParagraph"/>
              <w:ind w:left="121" w:right="247"/>
            </w:pPr>
            <w:r>
              <w:t>Weather conditions obtained and their energy output.</w:t>
            </w:r>
          </w:p>
        </w:tc>
      </w:tr>
      <w:tr w:rsidR="00973968" w14:paraId="0E2D4AE7" w14:textId="77777777">
        <w:trPr>
          <w:trHeight w:val="508"/>
        </w:trPr>
        <w:tc>
          <w:tcPr>
            <w:tcW w:w="936" w:type="dxa"/>
          </w:tcPr>
          <w:p w14:paraId="00DD49FD" w14:textId="77777777" w:rsidR="00973968" w:rsidRDefault="00904FAC">
            <w:pPr>
              <w:pStyle w:val="TableParagraph"/>
              <w:spacing w:line="246" w:lineRule="exact"/>
              <w:ind w:right="320"/>
              <w:jc w:val="right"/>
            </w:pPr>
            <w:r>
              <w:t>7.</w:t>
            </w:r>
          </w:p>
        </w:tc>
        <w:tc>
          <w:tcPr>
            <w:tcW w:w="3972" w:type="dxa"/>
          </w:tcPr>
          <w:p w14:paraId="446C163F" w14:textId="77777777" w:rsidR="00973968" w:rsidRDefault="00904FAC">
            <w:pPr>
              <w:pStyle w:val="TableParagraph"/>
              <w:spacing w:line="246" w:lineRule="exact"/>
              <w:ind w:left="122"/>
            </w:pPr>
            <w:r>
              <w:t>Infrastructure (Server / Cloud)</w:t>
            </w:r>
          </w:p>
        </w:tc>
        <w:tc>
          <w:tcPr>
            <w:tcW w:w="5177" w:type="dxa"/>
          </w:tcPr>
          <w:p w14:paraId="019E5698" w14:textId="77777777" w:rsidR="00973968" w:rsidRDefault="00904FAC">
            <w:pPr>
              <w:pStyle w:val="TableParagraph"/>
              <w:spacing w:line="254" w:lineRule="exact"/>
              <w:ind w:left="123" w:right="255"/>
            </w:pPr>
            <w:r>
              <w:t>The whole system is applied and stored in server for easy access and retrieved.</w:t>
            </w:r>
          </w:p>
        </w:tc>
        <w:tc>
          <w:tcPr>
            <w:tcW w:w="4104" w:type="dxa"/>
          </w:tcPr>
          <w:p w14:paraId="326CACC8" w14:textId="77777777" w:rsidR="00973968" w:rsidRDefault="00904FAC">
            <w:pPr>
              <w:pStyle w:val="TableParagraph"/>
              <w:spacing w:line="254" w:lineRule="exact"/>
              <w:ind w:left="121"/>
            </w:pPr>
            <w:r>
              <w:t>Data Storage Server or IBM Cloud Servers</w:t>
            </w:r>
          </w:p>
        </w:tc>
      </w:tr>
    </w:tbl>
    <w:p w14:paraId="7A9F4184" w14:textId="77777777" w:rsidR="00973968" w:rsidRDefault="00973968">
      <w:pPr>
        <w:rPr>
          <w:b/>
          <w:sz w:val="24"/>
        </w:rPr>
      </w:pPr>
    </w:p>
    <w:p w14:paraId="4AA152FC" w14:textId="77777777" w:rsidR="00973968" w:rsidRDefault="00973968">
      <w:pPr>
        <w:spacing w:before="7"/>
        <w:rPr>
          <w:b/>
          <w:sz w:val="33"/>
        </w:rPr>
      </w:pPr>
    </w:p>
    <w:p w14:paraId="29F970AE" w14:textId="77777777" w:rsidR="00973968" w:rsidRDefault="00904FAC">
      <w:pPr>
        <w:ind w:left="119"/>
        <w:rPr>
          <w:b/>
        </w:rPr>
      </w:pPr>
      <w:r>
        <w:rPr>
          <w:b/>
        </w:rPr>
        <w:t>Table-2: Application Characteristics:</w:t>
      </w:r>
    </w:p>
    <w:p w14:paraId="61648299" w14:textId="77777777" w:rsidR="00973968" w:rsidRDefault="00973968">
      <w:pPr>
        <w:spacing w:before="11"/>
        <w:rPr>
          <w:b/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2"/>
        <w:gridCol w:w="4099"/>
      </w:tblGrid>
      <w:tr w:rsidR="00973968" w14:paraId="21AD83F0" w14:textId="77777777">
        <w:trPr>
          <w:trHeight w:val="539"/>
        </w:trPr>
        <w:tc>
          <w:tcPr>
            <w:tcW w:w="826" w:type="dxa"/>
          </w:tcPr>
          <w:p w14:paraId="67F31B0B" w14:textId="77777777" w:rsidR="00973968" w:rsidRDefault="00904FAC">
            <w:pPr>
              <w:pStyle w:val="TableParagraph"/>
              <w:spacing w:before="144"/>
              <w:ind w:right="180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746171AD" w14:textId="77777777" w:rsidR="00973968" w:rsidRDefault="00904FAC">
            <w:pPr>
              <w:pStyle w:val="TableParagraph"/>
              <w:spacing w:before="144"/>
              <w:ind w:left="124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2" w:type="dxa"/>
          </w:tcPr>
          <w:p w14:paraId="5952DD47" w14:textId="77777777" w:rsidR="00973968" w:rsidRDefault="00904FAC">
            <w:pPr>
              <w:pStyle w:val="TableParagraph"/>
              <w:spacing w:before="144"/>
              <w:ind w:left="124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9" w:type="dxa"/>
          </w:tcPr>
          <w:p w14:paraId="5AFFC821" w14:textId="77777777" w:rsidR="00973968" w:rsidRDefault="00904FAC">
            <w:pPr>
              <w:pStyle w:val="TableParagraph"/>
              <w:spacing w:before="144"/>
              <w:ind w:left="12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73968" w14:paraId="47FA2828" w14:textId="77777777">
        <w:trPr>
          <w:trHeight w:val="557"/>
        </w:trPr>
        <w:tc>
          <w:tcPr>
            <w:tcW w:w="826" w:type="dxa"/>
          </w:tcPr>
          <w:p w14:paraId="18AB61E3" w14:textId="77777777" w:rsidR="00973968" w:rsidRDefault="00904FAC">
            <w:pPr>
              <w:pStyle w:val="TableParagraph"/>
              <w:spacing w:before="142"/>
              <w:ind w:right="210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01D6F0D3" w14:textId="77777777" w:rsidR="00973968" w:rsidRDefault="00904FAC">
            <w:pPr>
              <w:pStyle w:val="TableParagraph"/>
              <w:spacing w:before="142"/>
              <w:ind w:left="124"/>
            </w:pPr>
            <w:r>
              <w:t>Open-Source Frameworks</w:t>
            </w:r>
          </w:p>
        </w:tc>
        <w:tc>
          <w:tcPr>
            <w:tcW w:w="5172" w:type="dxa"/>
          </w:tcPr>
          <w:p w14:paraId="2DE17A56" w14:textId="77777777" w:rsidR="00973968" w:rsidRDefault="00904FAC">
            <w:pPr>
              <w:pStyle w:val="TableParagraph"/>
              <w:spacing w:before="56" w:line="211" w:lineRule="auto"/>
              <w:ind w:left="124"/>
            </w:pPr>
            <w:r>
              <w:t xml:space="preserve">The </w:t>
            </w:r>
            <w:proofErr w:type="gramStart"/>
            <w:r>
              <w:t>open source</w:t>
            </w:r>
            <w:proofErr w:type="gramEnd"/>
            <w:r>
              <w:t xml:space="preserve"> framework used in this system is flexible and it includes R, python etc..</w:t>
            </w:r>
          </w:p>
        </w:tc>
        <w:tc>
          <w:tcPr>
            <w:tcW w:w="4099" w:type="dxa"/>
          </w:tcPr>
          <w:p w14:paraId="3E1F0B1D" w14:textId="77777777" w:rsidR="00973968" w:rsidRDefault="00904FAC">
            <w:pPr>
              <w:pStyle w:val="TableParagraph"/>
              <w:spacing w:before="142"/>
              <w:ind w:left="125"/>
            </w:pPr>
            <w:r>
              <w:t xml:space="preserve">IBM </w:t>
            </w:r>
            <w:proofErr w:type="gramStart"/>
            <w:r>
              <w:t>Open source</w:t>
            </w:r>
            <w:proofErr w:type="gramEnd"/>
            <w:r>
              <w:t xml:space="preserve"> Tools and databases.</w:t>
            </w:r>
          </w:p>
        </w:tc>
      </w:tr>
      <w:tr w:rsidR="00973968" w14:paraId="61CA68BD" w14:textId="77777777">
        <w:trPr>
          <w:trHeight w:val="1132"/>
        </w:trPr>
        <w:tc>
          <w:tcPr>
            <w:tcW w:w="826" w:type="dxa"/>
          </w:tcPr>
          <w:p w14:paraId="62E37174" w14:textId="77777777" w:rsidR="00973968" w:rsidRDefault="00973968">
            <w:pPr>
              <w:pStyle w:val="TableParagraph"/>
              <w:rPr>
                <w:b/>
                <w:sz w:val="24"/>
              </w:rPr>
            </w:pPr>
          </w:p>
          <w:p w14:paraId="4A8450B2" w14:textId="77777777" w:rsidR="00973968" w:rsidRDefault="00904FAC">
            <w:pPr>
              <w:pStyle w:val="TableParagraph"/>
              <w:spacing w:before="158"/>
              <w:ind w:right="210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5118A989" w14:textId="77777777" w:rsidR="00973968" w:rsidRDefault="00973968">
            <w:pPr>
              <w:pStyle w:val="TableParagraph"/>
              <w:rPr>
                <w:b/>
                <w:sz w:val="24"/>
              </w:rPr>
            </w:pPr>
          </w:p>
          <w:p w14:paraId="3A2CC3B0" w14:textId="77777777" w:rsidR="00973968" w:rsidRDefault="00904FAC">
            <w:pPr>
              <w:pStyle w:val="TableParagraph"/>
              <w:spacing w:before="158"/>
              <w:ind w:left="124"/>
            </w:pPr>
            <w:r>
              <w:t>Security Implementations</w:t>
            </w:r>
          </w:p>
        </w:tc>
        <w:tc>
          <w:tcPr>
            <w:tcW w:w="5172" w:type="dxa"/>
          </w:tcPr>
          <w:p w14:paraId="625C0563" w14:textId="77777777" w:rsidR="00973968" w:rsidRDefault="00904FAC">
            <w:pPr>
              <w:pStyle w:val="TableParagraph"/>
              <w:spacing w:before="75" w:line="232" w:lineRule="auto"/>
              <w:ind w:left="124"/>
            </w:pPr>
            <w:r>
              <w:t>The data stored in the database when shared with industries are encrypted and shared as encrypted data to avoid the access of data by third party people.</w:t>
            </w:r>
          </w:p>
        </w:tc>
        <w:tc>
          <w:tcPr>
            <w:tcW w:w="4099" w:type="dxa"/>
          </w:tcPr>
          <w:p w14:paraId="7F47879E" w14:textId="77777777" w:rsidR="00973968" w:rsidRDefault="0097396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762AC4BC" w14:textId="77777777" w:rsidR="00973968" w:rsidRDefault="00904FAC">
            <w:pPr>
              <w:pStyle w:val="TableParagraph"/>
              <w:ind w:left="125" w:right="1266"/>
            </w:pPr>
            <w:r>
              <w:t>SHA-256, Encryptions, IAM Controls, OWASP etc.</w:t>
            </w:r>
          </w:p>
        </w:tc>
      </w:tr>
      <w:tr w:rsidR="00973968" w14:paraId="7F37DFAE" w14:textId="77777777">
        <w:trPr>
          <w:trHeight w:val="1120"/>
        </w:trPr>
        <w:tc>
          <w:tcPr>
            <w:tcW w:w="826" w:type="dxa"/>
          </w:tcPr>
          <w:p w14:paraId="2D211206" w14:textId="77777777" w:rsidR="00973968" w:rsidRDefault="00973968">
            <w:pPr>
              <w:pStyle w:val="TableParagraph"/>
              <w:rPr>
                <w:b/>
                <w:sz w:val="24"/>
              </w:rPr>
            </w:pPr>
          </w:p>
          <w:p w14:paraId="68BD3137" w14:textId="77777777" w:rsidR="00973968" w:rsidRDefault="00904FAC">
            <w:pPr>
              <w:pStyle w:val="TableParagraph"/>
              <w:spacing w:before="158"/>
              <w:ind w:right="210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3D15FE4C" w14:textId="77777777" w:rsidR="00973968" w:rsidRDefault="00973968">
            <w:pPr>
              <w:pStyle w:val="TableParagraph"/>
              <w:rPr>
                <w:b/>
                <w:sz w:val="24"/>
              </w:rPr>
            </w:pPr>
          </w:p>
          <w:p w14:paraId="0FC971FE" w14:textId="77777777" w:rsidR="00973968" w:rsidRDefault="00904FAC">
            <w:pPr>
              <w:pStyle w:val="TableParagraph"/>
              <w:spacing w:before="158"/>
              <w:ind w:left="124"/>
            </w:pPr>
            <w:r>
              <w:t>Scalable Architecture</w:t>
            </w:r>
          </w:p>
        </w:tc>
        <w:tc>
          <w:tcPr>
            <w:tcW w:w="5172" w:type="dxa"/>
          </w:tcPr>
          <w:p w14:paraId="3E26E295" w14:textId="77777777" w:rsidR="00973968" w:rsidRDefault="00904FAC">
            <w:pPr>
              <w:pStyle w:val="TableParagraph"/>
              <w:spacing w:before="50"/>
              <w:ind w:left="124" w:right="823"/>
            </w:pPr>
            <w:r>
              <w:t>The architecture used here is a 3tier architecture where a middleware is present to carry out the communication between client and server.</w:t>
            </w:r>
          </w:p>
        </w:tc>
        <w:tc>
          <w:tcPr>
            <w:tcW w:w="4099" w:type="dxa"/>
          </w:tcPr>
          <w:p w14:paraId="74CF48A4" w14:textId="77777777" w:rsidR="00973968" w:rsidRDefault="00973968">
            <w:pPr>
              <w:pStyle w:val="TableParagraph"/>
              <w:rPr>
                <w:b/>
                <w:sz w:val="24"/>
              </w:rPr>
            </w:pPr>
          </w:p>
          <w:p w14:paraId="4F22A59A" w14:textId="77777777" w:rsidR="00973968" w:rsidRDefault="00904FAC">
            <w:pPr>
              <w:pStyle w:val="TableParagraph"/>
              <w:spacing w:before="158"/>
              <w:ind w:left="125"/>
            </w:pPr>
            <w:r>
              <w:t>3tier architecture.</w:t>
            </w:r>
          </w:p>
        </w:tc>
      </w:tr>
    </w:tbl>
    <w:p w14:paraId="1D8D1524" w14:textId="77777777" w:rsidR="00973968" w:rsidRDefault="00973968">
      <w:pPr>
        <w:sectPr w:rsidR="00973968">
          <w:pgSz w:w="16860" w:h="11940" w:orient="landscape"/>
          <w:pgMar w:top="1100" w:right="11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2"/>
        <w:gridCol w:w="4099"/>
      </w:tblGrid>
      <w:tr w:rsidR="00973968" w14:paraId="277D6460" w14:textId="77777777">
        <w:trPr>
          <w:trHeight w:val="988"/>
        </w:trPr>
        <w:tc>
          <w:tcPr>
            <w:tcW w:w="826" w:type="dxa"/>
          </w:tcPr>
          <w:p w14:paraId="4870D487" w14:textId="77777777" w:rsidR="00973968" w:rsidRDefault="00973968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2B961FB4" w14:textId="77777777" w:rsidR="00973968" w:rsidRDefault="00904FAC">
            <w:pPr>
              <w:pStyle w:val="TableParagraph"/>
              <w:ind w:right="263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394AFC01" w14:textId="77777777" w:rsidR="00973968" w:rsidRDefault="00973968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0CB2945F" w14:textId="77777777" w:rsidR="00973968" w:rsidRDefault="00904FAC">
            <w:pPr>
              <w:pStyle w:val="TableParagraph"/>
              <w:ind w:left="124"/>
            </w:pPr>
            <w:r>
              <w:t>Availability</w:t>
            </w:r>
          </w:p>
        </w:tc>
        <w:tc>
          <w:tcPr>
            <w:tcW w:w="5172" w:type="dxa"/>
          </w:tcPr>
          <w:p w14:paraId="39F2CA77" w14:textId="77777777" w:rsidR="00973968" w:rsidRDefault="00904FAC">
            <w:pPr>
              <w:pStyle w:val="TableParagraph"/>
              <w:spacing w:before="126" w:line="232" w:lineRule="auto"/>
              <w:ind w:left="124" w:right="801"/>
              <w:jc w:val="both"/>
            </w:pPr>
            <w:r>
              <w:t xml:space="preserve">The system is designed in a way that </w:t>
            </w:r>
            <w:proofErr w:type="gramStart"/>
            <w:r>
              <w:t>It</w:t>
            </w:r>
            <w:proofErr w:type="gramEnd"/>
            <w:r>
              <w:t xml:space="preserve"> can handle traffic in a better way and thus</w:t>
            </w:r>
            <w:r>
              <w:rPr>
                <w:spacing w:val="-26"/>
              </w:rPr>
              <w:t xml:space="preserve"> </w:t>
            </w:r>
            <w:r>
              <w:t>helps the system available for users at any</w:t>
            </w:r>
            <w:r>
              <w:rPr>
                <w:spacing w:val="-30"/>
              </w:rPr>
              <w:t xml:space="preserve"> </w:t>
            </w:r>
            <w:r>
              <w:t>time.</w:t>
            </w:r>
          </w:p>
        </w:tc>
        <w:tc>
          <w:tcPr>
            <w:tcW w:w="4099" w:type="dxa"/>
          </w:tcPr>
          <w:p w14:paraId="324E1BC9" w14:textId="77777777" w:rsidR="00973968" w:rsidRDefault="00973968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798CBEB7" w14:textId="77777777" w:rsidR="00973968" w:rsidRDefault="00904FAC">
            <w:pPr>
              <w:pStyle w:val="TableParagraph"/>
              <w:ind w:left="125"/>
            </w:pPr>
            <w:r>
              <w:t>Network traffic analysis tools.</w:t>
            </w:r>
          </w:p>
        </w:tc>
      </w:tr>
      <w:tr w:rsidR="00973968" w14:paraId="1C8AFD87" w14:textId="77777777">
        <w:trPr>
          <w:trHeight w:val="1007"/>
        </w:trPr>
        <w:tc>
          <w:tcPr>
            <w:tcW w:w="826" w:type="dxa"/>
          </w:tcPr>
          <w:p w14:paraId="10806DF3" w14:textId="77777777" w:rsidR="00973968" w:rsidRDefault="0097396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2A06CA29" w14:textId="77777777" w:rsidR="00973968" w:rsidRDefault="00904FAC">
            <w:pPr>
              <w:pStyle w:val="TableParagraph"/>
              <w:ind w:right="260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61865A4A" w14:textId="77777777" w:rsidR="00973968" w:rsidRDefault="0097396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A42A916" w14:textId="77777777" w:rsidR="00973968" w:rsidRDefault="00904FAC">
            <w:pPr>
              <w:pStyle w:val="TableParagraph"/>
              <w:ind w:left="124"/>
            </w:pPr>
            <w:r>
              <w:t>Performance</w:t>
            </w:r>
          </w:p>
        </w:tc>
        <w:tc>
          <w:tcPr>
            <w:tcW w:w="5172" w:type="dxa"/>
          </w:tcPr>
          <w:p w14:paraId="6A5DB9E2" w14:textId="77777777" w:rsidR="00973968" w:rsidRDefault="00904FAC">
            <w:pPr>
              <w:pStyle w:val="TableParagraph"/>
              <w:spacing w:line="237" w:lineRule="auto"/>
              <w:ind w:left="124" w:right="811"/>
            </w:pPr>
            <w:r>
              <w:t>The system can efficiently handle a higher number of request and can also uses catch buffer to store and retrieve the data in a</w:t>
            </w:r>
          </w:p>
          <w:p w14:paraId="28B10DE9" w14:textId="77777777" w:rsidR="00973968" w:rsidRDefault="00904FAC">
            <w:pPr>
              <w:pStyle w:val="TableParagraph"/>
              <w:spacing w:line="244" w:lineRule="exact"/>
              <w:ind w:left="124"/>
            </w:pPr>
            <w:r>
              <w:t>easier way.</w:t>
            </w:r>
          </w:p>
        </w:tc>
        <w:tc>
          <w:tcPr>
            <w:tcW w:w="4099" w:type="dxa"/>
          </w:tcPr>
          <w:p w14:paraId="2B6F7252" w14:textId="77777777" w:rsidR="00973968" w:rsidRDefault="0097396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D8182FC" w14:textId="77777777" w:rsidR="00973968" w:rsidRDefault="00904FAC">
            <w:pPr>
              <w:pStyle w:val="TableParagraph"/>
              <w:ind w:left="125" w:right="19"/>
            </w:pPr>
            <w:r>
              <w:t>Methods like Confusion Matrix F1 score, Precision – Recall curve etc.</w:t>
            </w:r>
          </w:p>
        </w:tc>
      </w:tr>
    </w:tbl>
    <w:p w14:paraId="1B2CE0D0" w14:textId="77777777" w:rsidR="00973968" w:rsidRDefault="00973968">
      <w:pPr>
        <w:rPr>
          <w:b/>
          <w:sz w:val="20"/>
        </w:rPr>
      </w:pPr>
    </w:p>
    <w:p w14:paraId="23B94AF4" w14:textId="77777777" w:rsidR="00973968" w:rsidRDefault="00973968">
      <w:pPr>
        <w:rPr>
          <w:b/>
          <w:sz w:val="20"/>
        </w:rPr>
      </w:pPr>
    </w:p>
    <w:p w14:paraId="167D3FBF" w14:textId="77777777" w:rsidR="00973968" w:rsidRDefault="00973968">
      <w:pPr>
        <w:rPr>
          <w:b/>
          <w:sz w:val="20"/>
        </w:rPr>
      </w:pPr>
    </w:p>
    <w:p w14:paraId="5E033257" w14:textId="77777777" w:rsidR="00973968" w:rsidRDefault="00973968">
      <w:pPr>
        <w:rPr>
          <w:b/>
          <w:sz w:val="20"/>
        </w:rPr>
      </w:pPr>
    </w:p>
    <w:p w14:paraId="3BAF1709" w14:textId="77777777" w:rsidR="00973968" w:rsidRDefault="00973968">
      <w:pPr>
        <w:rPr>
          <w:b/>
          <w:sz w:val="20"/>
        </w:rPr>
      </w:pPr>
    </w:p>
    <w:p w14:paraId="47138F88" w14:textId="77777777" w:rsidR="00973968" w:rsidRDefault="00973968">
      <w:pPr>
        <w:rPr>
          <w:b/>
          <w:sz w:val="20"/>
        </w:rPr>
      </w:pPr>
    </w:p>
    <w:p w14:paraId="54763763" w14:textId="77777777" w:rsidR="00973968" w:rsidRDefault="00973968">
      <w:pPr>
        <w:rPr>
          <w:b/>
          <w:sz w:val="20"/>
        </w:rPr>
      </w:pPr>
    </w:p>
    <w:p w14:paraId="5637A8C8" w14:textId="77777777" w:rsidR="00973968" w:rsidRDefault="00973968">
      <w:pPr>
        <w:spacing w:before="8"/>
        <w:rPr>
          <w:b/>
          <w:sz w:val="21"/>
        </w:rPr>
      </w:pPr>
    </w:p>
    <w:p w14:paraId="3052D600" w14:textId="77777777" w:rsidR="00973968" w:rsidRDefault="00904FAC">
      <w:pPr>
        <w:spacing w:before="1"/>
        <w:ind w:left="179"/>
        <w:rPr>
          <w:b/>
        </w:rPr>
      </w:pPr>
      <w:r>
        <w:rPr>
          <w:b/>
        </w:rPr>
        <w:t>References:</w:t>
      </w:r>
    </w:p>
    <w:p w14:paraId="74E89391" w14:textId="77777777" w:rsidR="00973968" w:rsidRDefault="00000000">
      <w:pPr>
        <w:spacing w:before="183" w:line="415" w:lineRule="auto"/>
        <w:ind w:left="210" w:right="10498" w:firstLine="4"/>
        <w:rPr>
          <w:b/>
        </w:rPr>
      </w:pPr>
      <w:hyperlink r:id="rId6">
        <w:r w:rsidR="00904FAC">
          <w:rPr>
            <w:b/>
            <w:color w:val="006DC0"/>
          </w:rPr>
          <w:t>https://c4model.com/</w:t>
        </w:r>
      </w:hyperlink>
      <w:r w:rsidR="00904FAC">
        <w:rPr>
          <w:b/>
          <w:color w:val="006DC0"/>
        </w:rPr>
        <w:t xml:space="preserve"> </w:t>
      </w:r>
      <w:hyperlink r:id="rId7">
        <w:r w:rsidR="00904FAC">
          <w:rPr>
            <w:b/>
            <w:color w:val="006DC0"/>
            <w:spacing w:val="-16"/>
          </w:rPr>
          <w:t>https://www.mdpi.com/1996-1073/7/6/3900</w:t>
        </w:r>
      </w:hyperlink>
    </w:p>
    <w:p w14:paraId="19720C27" w14:textId="77777777" w:rsidR="00973968" w:rsidRDefault="00000000">
      <w:pPr>
        <w:spacing w:line="242" w:lineRule="exact"/>
        <w:ind w:left="220"/>
        <w:rPr>
          <w:b/>
        </w:rPr>
      </w:pPr>
      <w:hyperlink r:id="rId8">
        <w:r w:rsidR="00904FAC">
          <w:rPr>
            <w:b/>
            <w:color w:val="045FC1"/>
          </w:rPr>
          <w:t>https://medium.com/the-internal-startup/how-to-draw-useful-technical-architecture-diagrams-2d20c9fda90d</w:t>
        </w:r>
      </w:hyperlink>
    </w:p>
    <w:sectPr w:rsidR="00973968">
      <w:pgSz w:w="16860" w:h="11940" w:orient="landscape"/>
      <w:pgMar w:top="1080" w:right="112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68"/>
    <w:rsid w:val="00904FAC"/>
    <w:rsid w:val="00973968"/>
    <w:rsid w:val="00D7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BBE4"/>
  <w15:docId w15:val="{F933DFE8-CE2C-40CC-9311-B52977AC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Title">
    <w:name w:val="Title"/>
    <w:basedOn w:val="Normal"/>
    <w:uiPriority w:val="1"/>
    <w:qFormat/>
    <w:pPr>
      <w:spacing w:before="69"/>
      <w:ind w:left="5911" w:right="2844" w:hanging="43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dpi.com/1996-1073/7/6/39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mdpi.com/1996-1073/7/6/39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ADITHYA ARAVIND S</cp:lastModifiedBy>
  <cp:revision>2</cp:revision>
  <dcterms:created xsi:type="dcterms:W3CDTF">2022-11-01T05:47:00Z</dcterms:created>
  <dcterms:modified xsi:type="dcterms:W3CDTF">2022-11-01T05:47:00Z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