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B6" w:rsidRDefault="00D17CB6" w:rsidP="00D17CB6">
      <w:pPr>
        <w:rPr>
          <w:b/>
          <w:lang w:val="en-US"/>
        </w:rPr>
      </w:pPr>
      <w:r>
        <w:rPr>
          <w:b/>
          <w:lang w:val="en-US"/>
        </w:rPr>
        <w:t xml:space="preserve">      </w:t>
      </w:r>
      <w:r w:rsidRPr="00D17CB6">
        <w:rPr>
          <w:b/>
          <w:lang w:val="en-US"/>
        </w:rPr>
        <w:t xml:space="preserve">                                                                      TASK</w:t>
      </w:r>
      <w:r>
        <w:rPr>
          <w:b/>
          <w:lang w:val="en-US"/>
        </w:rPr>
        <w:t xml:space="preserve">      </w:t>
      </w:r>
    </w:p>
    <w:p w:rsidR="00D17CB6" w:rsidRDefault="00D17CB6" w:rsidP="00D17CB6">
      <w:pPr>
        <w:rPr>
          <w:b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D17CB6" w:rsidRPr="00AB20AC" w:rsidTr="00C604C5">
        <w:tc>
          <w:tcPr>
            <w:tcW w:w="4508" w:type="dxa"/>
          </w:tcPr>
          <w:p w:rsidR="00D17CB6" w:rsidRPr="00AB20AC" w:rsidRDefault="00D17CB6" w:rsidP="00C604C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D17CB6" w:rsidRPr="00AB20AC" w:rsidRDefault="00D17CB6" w:rsidP="00C604C5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Pr="00E835A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D17CB6" w:rsidRPr="00AB20AC" w:rsidTr="00C604C5">
        <w:tc>
          <w:tcPr>
            <w:tcW w:w="4508" w:type="dxa"/>
          </w:tcPr>
          <w:p w:rsidR="00D17CB6" w:rsidRPr="00AB20AC" w:rsidRDefault="00D17CB6" w:rsidP="00C604C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D17CB6" w:rsidRPr="00AB20AC" w:rsidRDefault="00D17CB6" w:rsidP="00C604C5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PNT2022TMID25979</w:t>
            </w:r>
          </w:p>
        </w:tc>
      </w:tr>
      <w:tr w:rsidR="00D17CB6" w:rsidRPr="00AB20AC" w:rsidTr="00C604C5">
        <w:tc>
          <w:tcPr>
            <w:tcW w:w="4508" w:type="dxa"/>
          </w:tcPr>
          <w:p w:rsidR="00D17CB6" w:rsidRPr="00AB20AC" w:rsidRDefault="00D17CB6" w:rsidP="00C604C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D17CB6" w:rsidRPr="00AB20AC" w:rsidRDefault="00D17CB6" w:rsidP="00D17CB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Project Design Phase -2 Data Flow Diagram And User Stories</w:t>
            </w:r>
          </w:p>
        </w:tc>
      </w:tr>
      <w:tr w:rsidR="00D17CB6" w:rsidRPr="00AB20AC" w:rsidTr="00C604C5">
        <w:tc>
          <w:tcPr>
            <w:tcW w:w="4508" w:type="dxa"/>
          </w:tcPr>
          <w:p w:rsidR="00D17CB6" w:rsidRPr="00AB20AC" w:rsidRDefault="00D17CB6" w:rsidP="00C604C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D17CB6" w:rsidRPr="00AB20AC" w:rsidRDefault="00D17CB6" w:rsidP="00C604C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D17CB6" w:rsidRDefault="00D17CB6" w:rsidP="00D17CB6">
      <w:pPr>
        <w:rPr>
          <w:b/>
          <w:lang w:val="en-US"/>
        </w:rPr>
      </w:pPr>
    </w:p>
    <w:p w:rsidR="00D17CB6" w:rsidRPr="003E2CB3" w:rsidRDefault="00D17CB6" w:rsidP="00D17CB6">
      <w:pPr>
        <w:rPr>
          <w:b/>
          <w:u w:val="single"/>
          <w:lang w:val="en-US"/>
        </w:rPr>
      </w:pPr>
      <w:r w:rsidRPr="003E2CB3">
        <w:rPr>
          <w:b/>
          <w:u w:val="single"/>
          <w:lang w:val="en-US"/>
        </w:rPr>
        <w:t>DATA FLOW DIAGRAM AND USER STORIES</w:t>
      </w:r>
    </w:p>
    <w:p w:rsidR="00D17CB6" w:rsidRDefault="00D17CB6" w:rsidP="00D17CB6">
      <w:pPr>
        <w:rPr>
          <w:b/>
          <w:lang w:val="en-US"/>
        </w:rPr>
      </w:pPr>
    </w:p>
    <w:p w:rsidR="00D17CB6" w:rsidRPr="003E2CB3" w:rsidRDefault="00D17CB6" w:rsidP="00D17CB6">
      <w:pPr>
        <w:rPr>
          <w:b/>
          <w:u w:val="single"/>
          <w:lang w:val="en-US"/>
        </w:rPr>
      </w:pPr>
      <w:r w:rsidRPr="003E2CB3">
        <w:rPr>
          <w:b/>
          <w:u w:val="single"/>
          <w:lang w:val="en-US"/>
        </w:rPr>
        <w:t>DATA FLOW</w:t>
      </w:r>
    </w:p>
    <w:p w:rsidR="00D17CB6" w:rsidRDefault="00D17CB6" w:rsidP="00D17CB6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6645910" cy="3710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FLOW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B6" w:rsidRDefault="00D17CB6" w:rsidP="00D17CB6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          </w:t>
      </w:r>
    </w:p>
    <w:p w:rsidR="00D17CB6" w:rsidRPr="003E2CB3" w:rsidRDefault="00D17CB6" w:rsidP="00D17CB6">
      <w:pPr>
        <w:rPr>
          <w:b/>
          <w:u w:val="single"/>
          <w:lang w:val="en-US"/>
        </w:rPr>
      </w:pPr>
      <w:r w:rsidRPr="003E2CB3">
        <w:rPr>
          <w:b/>
          <w:u w:val="single"/>
          <w:lang w:val="en-US"/>
        </w:rPr>
        <w:t>USER STORIES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054"/>
        <w:gridCol w:w="1923"/>
        <w:gridCol w:w="1776"/>
        <w:gridCol w:w="1305"/>
        <w:gridCol w:w="1284"/>
      </w:tblGrid>
      <w:tr w:rsidR="002F6263" w:rsidTr="00C9566D">
        <w:tc>
          <w:tcPr>
            <w:tcW w:w="1555" w:type="dxa"/>
          </w:tcPr>
          <w:p w:rsidR="00635BA7" w:rsidRPr="00635BA7" w:rsidRDefault="00635BA7" w:rsidP="00D17CB6">
            <w:pPr>
              <w:rPr>
                <w:b/>
                <w:sz w:val="20"/>
                <w:szCs w:val="20"/>
                <w:lang w:val="en-US"/>
              </w:rPr>
            </w:pPr>
            <w:r w:rsidRPr="00635BA7">
              <w:rPr>
                <w:b/>
                <w:sz w:val="20"/>
                <w:szCs w:val="20"/>
                <w:lang w:val="en-US"/>
              </w:rPr>
              <w:t>USER TYPE</w:t>
            </w:r>
          </w:p>
        </w:tc>
        <w:tc>
          <w:tcPr>
            <w:tcW w:w="1559" w:type="dxa"/>
          </w:tcPr>
          <w:p w:rsidR="00635BA7" w:rsidRPr="00635BA7" w:rsidRDefault="00635BA7" w:rsidP="00D17CB6">
            <w:pPr>
              <w:rPr>
                <w:b/>
                <w:sz w:val="18"/>
                <w:szCs w:val="18"/>
                <w:lang w:val="en-US"/>
              </w:rPr>
            </w:pPr>
            <w:r w:rsidRPr="00635BA7">
              <w:rPr>
                <w:b/>
                <w:sz w:val="20"/>
                <w:szCs w:val="18"/>
                <w:lang w:val="en-US"/>
              </w:rPr>
              <w:t>FUNCTIONAL REQUIREMENT</w:t>
            </w:r>
          </w:p>
        </w:tc>
        <w:tc>
          <w:tcPr>
            <w:tcW w:w="1054" w:type="dxa"/>
          </w:tcPr>
          <w:p w:rsidR="00635BA7" w:rsidRPr="00635BA7" w:rsidRDefault="00635BA7" w:rsidP="00D17CB6">
            <w:pPr>
              <w:rPr>
                <w:b/>
                <w:sz w:val="18"/>
                <w:szCs w:val="18"/>
                <w:lang w:val="en-US"/>
              </w:rPr>
            </w:pPr>
            <w:r w:rsidRPr="00635BA7">
              <w:rPr>
                <w:b/>
                <w:sz w:val="20"/>
                <w:szCs w:val="18"/>
                <w:lang w:val="en-US"/>
              </w:rPr>
              <w:t xml:space="preserve">USER STORY NUMBER </w:t>
            </w:r>
          </w:p>
        </w:tc>
        <w:tc>
          <w:tcPr>
            <w:tcW w:w="1923" w:type="dxa"/>
          </w:tcPr>
          <w:p w:rsidR="00635BA7" w:rsidRPr="00635BA7" w:rsidRDefault="00635BA7" w:rsidP="00D17CB6">
            <w:pPr>
              <w:rPr>
                <w:b/>
                <w:sz w:val="18"/>
                <w:szCs w:val="18"/>
                <w:lang w:val="en-US"/>
              </w:rPr>
            </w:pPr>
            <w:r w:rsidRPr="00635BA7">
              <w:rPr>
                <w:b/>
                <w:sz w:val="18"/>
                <w:szCs w:val="18"/>
                <w:lang w:val="en-US"/>
              </w:rPr>
              <w:t>USER STORY/TASK</w:t>
            </w:r>
          </w:p>
        </w:tc>
        <w:tc>
          <w:tcPr>
            <w:tcW w:w="1776" w:type="dxa"/>
          </w:tcPr>
          <w:p w:rsidR="00635BA7" w:rsidRPr="00635BA7" w:rsidRDefault="00635BA7" w:rsidP="00D17CB6">
            <w:pPr>
              <w:rPr>
                <w:b/>
                <w:sz w:val="18"/>
                <w:szCs w:val="18"/>
                <w:lang w:val="en-US"/>
              </w:rPr>
            </w:pPr>
            <w:r w:rsidRPr="00635BA7">
              <w:rPr>
                <w:b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305" w:type="dxa"/>
          </w:tcPr>
          <w:p w:rsidR="00635BA7" w:rsidRPr="00635BA7" w:rsidRDefault="00635BA7" w:rsidP="00D17CB6">
            <w:pPr>
              <w:rPr>
                <w:b/>
                <w:sz w:val="18"/>
                <w:szCs w:val="18"/>
                <w:lang w:val="en-US"/>
              </w:rPr>
            </w:pPr>
            <w:r w:rsidRPr="00635BA7">
              <w:rPr>
                <w:b/>
                <w:sz w:val="18"/>
                <w:szCs w:val="18"/>
                <w:lang w:val="en-US"/>
              </w:rPr>
              <w:t>PRIORITY</w:t>
            </w:r>
          </w:p>
        </w:tc>
        <w:tc>
          <w:tcPr>
            <w:tcW w:w="1284" w:type="dxa"/>
          </w:tcPr>
          <w:p w:rsidR="00635BA7" w:rsidRPr="00635BA7" w:rsidRDefault="00635BA7" w:rsidP="00D17CB6">
            <w:pPr>
              <w:rPr>
                <w:b/>
                <w:sz w:val="18"/>
                <w:szCs w:val="18"/>
                <w:lang w:val="en-US"/>
              </w:rPr>
            </w:pPr>
            <w:r w:rsidRPr="00635BA7">
              <w:rPr>
                <w:b/>
                <w:sz w:val="18"/>
                <w:szCs w:val="18"/>
                <w:lang w:val="en-US"/>
              </w:rPr>
              <w:t>RELEASE</w:t>
            </w:r>
          </w:p>
        </w:tc>
      </w:tr>
      <w:tr w:rsidR="002F6263" w:rsidTr="00C9566D">
        <w:tc>
          <w:tcPr>
            <w:tcW w:w="1555" w:type="dxa"/>
          </w:tcPr>
          <w:p w:rsidR="00635BA7" w:rsidRPr="00635BA7" w:rsidRDefault="00635BA7" w:rsidP="00D17CB6">
            <w:pPr>
              <w:rPr>
                <w:lang w:val="en-US"/>
              </w:rPr>
            </w:pPr>
            <w:r w:rsidRPr="00635BA7">
              <w:rPr>
                <w:lang w:val="en-US"/>
              </w:rPr>
              <w:t>Customer</w:t>
            </w:r>
          </w:p>
        </w:tc>
        <w:tc>
          <w:tcPr>
            <w:tcW w:w="1559" w:type="dxa"/>
          </w:tcPr>
          <w:p w:rsidR="00635BA7" w:rsidRPr="00635BA7" w:rsidRDefault="00635BA7" w:rsidP="00D17CB6">
            <w:pPr>
              <w:rPr>
                <w:lang w:val="en-US"/>
              </w:rPr>
            </w:pPr>
            <w:r w:rsidRPr="00635BA7">
              <w:rPr>
                <w:lang w:val="en-US"/>
              </w:rPr>
              <w:t>Registration</w:t>
            </w:r>
          </w:p>
        </w:tc>
        <w:tc>
          <w:tcPr>
            <w:tcW w:w="1054" w:type="dxa"/>
          </w:tcPr>
          <w:p w:rsidR="00635BA7" w:rsidRPr="00635BA7" w:rsidRDefault="002F151B" w:rsidP="00D17CB6">
            <w:pPr>
              <w:rPr>
                <w:lang w:val="en-US"/>
              </w:rPr>
            </w:pPr>
            <w:r>
              <w:rPr>
                <w:lang w:val="en-US"/>
              </w:rPr>
              <w:t>USN1</w:t>
            </w:r>
          </w:p>
        </w:tc>
        <w:tc>
          <w:tcPr>
            <w:tcW w:w="1923" w:type="dxa"/>
          </w:tcPr>
          <w:p w:rsidR="00635BA7" w:rsidRPr="00635BA7" w:rsidRDefault="00635BA7" w:rsidP="00635BA7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lang w:eastAsia="en-IN"/>
              </w:rPr>
            </w:pPr>
            <w:r w:rsidRPr="00635BA7">
              <w:rPr>
                <w:rFonts w:eastAsia="Times New Roman" w:cstheme="minorHAnsi"/>
                <w:color w:val="404040"/>
                <w:lang w:eastAsia="en-IN"/>
              </w:rPr>
              <w:t>User realizes that they do not have an account, and wants to create one now</w:t>
            </w:r>
          </w:p>
          <w:p w:rsidR="00635BA7" w:rsidRPr="00635BA7" w:rsidRDefault="00635BA7" w:rsidP="00635BA7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 w:val="21"/>
                <w:szCs w:val="21"/>
                <w:lang w:eastAsia="en-IN"/>
              </w:rPr>
            </w:pPr>
          </w:p>
          <w:p w:rsidR="00635BA7" w:rsidRDefault="00635BA7" w:rsidP="00D17CB6">
            <w:pPr>
              <w:rPr>
                <w:b/>
                <w:lang w:val="en-US"/>
              </w:rPr>
            </w:pPr>
          </w:p>
        </w:tc>
        <w:tc>
          <w:tcPr>
            <w:tcW w:w="1776" w:type="dxa"/>
          </w:tcPr>
          <w:p w:rsidR="00635BA7" w:rsidRPr="002F151B" w:rsidRDefault="002F151B" w:rsidP="00D17CB6">
            <w:pPr>
              <w:rPr>
                <w:lang w:val="en-US"/>
              </w:rPr>
            </w:pPr>
            <w:r w:rsidRPr="002F151B">
              <w:rPr>
                <w:lang w:val="en-US"/>
              </w:rPr>
              <w:t>Register</w:t>
            </w:r>
          </w:p>
        </w:tc>
        <w:tc>
          <w:tcPr>
            <w:tcW w:w="1305" w:type="dxa"/>
          </w:tcPr>
          <w:p w:rsidR="00635BA7" w:rsidRPr="002F151B" w:rsidRDefault="002F151B" w:rsidP="00D17CB6">
            <w:pPr>
              <w:rPr>
                <w:lang w:val="en-US"/>
              </w:rPr>
            </w:pPr>
            <w:r w:rsidRPr="002F151B">
              <w:rPr>
                <w:lang w:val="en-US"/>
              </w:rPr>
              <w:t>High</w:t>
            </w:r>
          </w:p>
        </w:tc>
        <w:tc>
          <w:tcPr>
            <w:tcW w:w="1284" w:type="dxa"/>
          </w:tcPr>
          <w:p w:rsidR="00635BA7" w:rsidRPr="00C739D4" w:rsidRDefault="00C739D4" w:rsidP="00D17CB6">
            <w:pPr>
              <w:rPr>
                <w:lang w:val="en-US"/>
              </w:rPr>
            </w:pPr>
            <w:r w:rsidRPr="00C739D4">
              <w:rPr>
                <w:lang w:val="en-US"/>
              </w:rPr>
              <w:t>Sprint 1</w:t>
            </w:r>
          </w:p>
        </w:tc>
      </w:tr>
      <w:tr w:rsidR="002F151B" w:rsidTr="00C9566D">
        <w:tc>
          <w:tcPr>
            <w:tcW w:w="1555" w:type="dxa"/>
          </w:tcPr>
          <w:p w:rsidR="002F151B" w:rsidRPr="00635BA7" w:rsidRDefault="002F151B" w:rsidP="002F15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2F151B" w:rsidRPr="002F151B" w:rsidRDefault="002F151B" w:rsidP="002F151B">
            <w:pPr>
              <w:rPr>
                <w:lang w:val="en-US"/>
              </w:rPr>
            </w:pPr>
          </w:p>
        </w:tc>
        <w:tc>
          <w:tcPr>
            <w:tcW w:w="1054" w:type="dxa"/>
          </w:tcPr>
          <w:p w:rsidR="002F151B" w:rsidRPr="002F151B" w:rsidRDefault="002F151B" w:rsidP="002F151B">
            <w:pPr>
              <w:rPr>
                <w:lang w:val="en-US"/>
              </w:rPr>
            </w:pPr>
            <w:r>
              <w:rPr>
                <w:lang w:val="en-US"/>
              </w:rPr>
              <w:t>USN</w:t>
            </w:r>
            <w:r w:rsidRPr="002F151B">
              <w:rPr>
                <w:lang w:val="en-US"/>
              </w:rPr>
              <w:t>2</w:t>
            </w:r>
          </w:p>
        </w:tc>
        <w:tc>
          <w:tcPr>
            <w:tcW w:w="1923" w:type="dxa"/>
          </w:tcPr>
          <w:p w:rsidR="002F151B" w:rsidRPr="00635BA7" w:rsidRDefault="002F151B" w:rsidP="002F151B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lang w:eastAsia="en-IN"/>
              </w:rPr>
            </w:pPr>
            <w:r w:rsidRPr="00635BA7">
              <w:rPr>
                <w:rFonts w:eastAsia="Times New Roman" w:cstheme="minorHAnsi"/>
                <w:color w:val="404040"/>
                <w:lang w:eastAsia="en-IN"/>
              </w:rPr>
              <w:t>User entered the correct credentials for authentication</w:t>
            </w:r>
          </w:p>
          <w:p w:rsidR="002F151B" w:rsidRDefault="002F151B" w:rsidP="002F151B">
            <w:pPr>
              <w:rPr>
                <w:b/>
                <w:lang w:val="en-US"/>
              </w:rPr>
            </w:pPr>
          </w:p>
        </w:tc>
        <w:tc>
          <w:tcPr>
            <w:tcW w:w="1776" w:type="dxa"/>
          </w:tcPr>
          <w:p w:rsidR="002F151B" w:rsidRPr="002F151B" w:rsidRDefault="002F151B" w:rsidP="002F151B">
            <w:pPr>
              <w:rPr>
                <w:lang w:val="en-US"/>
              </w:rPr>
            </w:pPr>
            <w:r w:rsidRPr="002F151B">
              <w:rPr>
                <w:lang w:val="en-US"/>
              </w:rPr>
              <w:t>Successful Registration</w:t>
            </w:r>
          </w:p>
        </w:tc>
        <w:tc>
          <w:tcPr>
            <w:tcW w:w="1305" w:type="dxa"/>
          </w:tcPr>
          <w:p w:rsidR="002F151B" w:rsidRPr="002F151B" w:rsidRDefault="002F151B" w:rsidP="002F151B">
            <w:pPr>
              <w:rPr>
                <w:lang w:val="en-US"/>
              </w:rPr>
            </w:pPr>
            <w:r w:rsidRPr="002F151B">
              <w:rPr>
                <w:lang w:val="en-US"/>
              </w:rPr>
              <w:t>High</w:t>
            </w:r>
          </w:p>
        </w:tc>
        <w:tc>
          <w:tcPr>
            <w:tcW w:w="1284" w:type="dxa"/>
          </w:tcPr>
          <w:p w:rsidR="002F151B" w:rsidRDefault="00C739D4" w:rsidP="002F151B">
            <w:pPr>
              <w:rPr>
                <w:b/>
                <w:lang w:val="en-US"/>
              </w:rPr>
            </w:pPr>
            <w:r w:rsidRPr="00C739D4">
              <w:rPr>
                <w:lang w:val="en-US"/>
              </w:rPr>
              <w:t>Sprint 1</w:t>
            </w:r>
          </w:p>
        </w:tc>
      </w:tr>
      <w:tr w:rsidR="002F151B" w:rsidTr="00C9566D">
        <w:tc>
          <w:tcPr>
            <w:tcW w:w="1555" w:type="dxa"/>
          </w:tcPr>
          <w:p w:rsidR="002F151B" w:rsidRDefault="002F151B" w:rsidP="002F151B">
            <w:pPr>
              <w:rPr>
                <w:b/>
                <w:lang w:val="en-US"/>
              </w:rPr>
            </w:pPr>
          </w:p>
        </w:tc>
        <w:tc>
          <w:tcPr>
            <w:tcW w:w="1559" w:type="dxa"/>
          </w:tcPr>
          <w:p w:rsidR="002F151B" w:rsidRDefault="002F151B" w:rsidP="002F151B">
            <w:pPr>
              <w:rPr>
                <w:b/>
                <w:lang w:val="en-US"/>
              </w:rPr>
            </w:pPr>
          </w:p>
        </w:tc>
        <w:tc>
          <w:tcPr>
            <w:tcW w:w="1054" w:type="dxa"/>
          </w:tcPr>
          <w:p w:rsidR="002F151B" w:rsidRPr="002F151B" w:rsidRDefault="002F151B" w:rsidP="002F151B">
            <w:pPr>
              <w:rPr>
                <w:lang w:val="en-US"/>
              </w:rPr>
            </w:pPr>
            <w:r>
              <w:rPr>
                <w:lang w:val="en-US"/>
              </w:rPr>
              <w:t>USN</w:t>
            </w:r>
            <w:r w:rsidRPr="002F151B">
              <w:rPr>
                <w:lang w:val="en-US"/>
              </w:rPr>
              <w:t>3</w:t>
            </w:r>
          </w:p>
          <w:p w:rsidR="002F151B" w:rsidRDefault="002F151B" w:rsidP="002F151B">
            <w:pPr>
              <w:rPr>
                <w:b/>
                <w:lang w:val="en-US"/>
              </w:rPr>
            </w:pPr>
          </w:p>
        </w:tc>
        <w:tc>
          <w:tcPr>
            <w:tcW w:w="1923" w:type="dxa"/>
          </w:tcPr>
          <w:p w:rsidR="002F151B" w:rsidRPr="00635BA7" w:rsidRDefault="002F151B" w:rsidP="002F151B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635BA7">
              <w:rPr>
                <w:rFonts w:eastAsia="Times New Roman" w:cstheme="minorHAnsi"/>
                <w:color w:val="404040"/>
                <w:szCs w:val="21"/>
                <w:lang w:eastAsia="en-IN"/>
              </w:rPr>
              <w:t>User entered incorrect credentials for authentication</w:t>
            </w:r>
          </w:p>
          <w:p w:rsidR="002F151B" w:rsidRDefault="002F151B" w:rsidP="002F151B">
            <w:pPr>
              <w:rPr>
                <w:b/>
                <w:lang w:val="en-US"/>
              </w:rPr>
            </w:pPr>
          </w:p>
        </w:tc>
        <w:tc>
          <w:tcPr>
            <w:tcW w:w="1776" w:type="dxa"/>
          </w:tcPr>
          <w:p w:rsidR="002F151B" w:rsidRPr="002F151B" w:rsidRDefault="002F151B" w:rsidP="002F151B">
            <w:pPr>
              <w:rPr>
                <w:lang w:val="en-US"/>
              </w:rPr>
            </w:pPr>
            <w:r w:rsidRPr="002F151B">
              <w:rPr>
                <w:lang w:val="en-US"/>
              </w:rPr>
              <w:t xml:space="preserve">Unsuccessful Registration </w:t>
            </w:r>
          </w:p>
        </w:tc>
        <w:tc>
          <w:tcPr>
            <w:tcW w:w="1305" w:type="dxa"/>
          </w:tcPr>
          <w:p w:rsidR="002F151B" w:rsidRPr="002F151B" w:rsidRDefault="002F151B" w:rsidP="002F151B">
            <w:pPr>
              <w:rPr>
                <w:lang w:val="en-US"/>
              </w:rPr>
            </w:pPr>
            <w:r w:rsidRPr="002F151B">
              <w:rPr>
                <w:lang w:val="en-US"/>
              </w:rPr>
              <w:t>Medium</w:t>
            </w:r>
          </w:p>
        </w:tc>
        <w:tc>
          <w:tcPr>
            <w:tcW w:w="1284" w:type="dxa"/>
          </w:tcPr>
          <w:p w:rsidR="002F151B" w:rsidRDefault="00C739D4" w:rsidP="002F151B">
            <w:pPr>
              <w:rPr>
                <w:b/>
                <w:lang w:val="en-US"/>
              </w:rPr>
            </w:pPr>
            <w:r w:rsidRPr="00C739D4">
              <w:rPr>
                <w:lang w:val="en-US"/>
              </w:rPr>
              <w:t>Sprint 1</w:t>
            </w:r>
          </w:p>
        </w:tc>
      </w:tr>
      <w:tr w:rsidR="002F151B" w:rsidTr="00C9566D">
        <w:tc>
          <w:tcPr>
            <w:tcW w:w="1555" w:type="dxa"/>
          </w:tcPr>
          <w:p w:rsidR="002F151B" w:rsidRDefault="002F151B" w:rsidP="002F151B">
            <w:pPr>
              <w:rPr>
                <w:b/>
                <w:lang w:val="en-US"/>
              </w:rPr>
            </w:pPr>
          </w:p>
        </w:tc>
        <w:tc>
          <w:tcPr>
            <w:tcW w:w="1559" w:type="dxa"/>
          </w:tcPr>
          <w:p w:rsidR="002F151B" w:rsidRPr="002F151B" w:rsidRDefault="002F151B" w:rsidP="002F151B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054" w:type="dxa"/>
          </w:tcPr>
          <w:p w:rsidR="002F151B" w:rsidRDefault="002F151B" w:rsidP="002F151B">
            <w:pPr>
              <w:rPr>
                <w:b/>
                <w:lang w:val="en-US"/>
              </w:rPr>
            </w:pPr>
            <w:r>
              <w:rPr>
                <w:lang w:val="en-US"/>
              </w:rPr>
              <w:t>USN1</w:t>
            </w:r>
          </w:p>
        </w:tc>
        <w:tc>
          <w:tcPr>
            <w:tcW w:w="1923" w:type="dxa"/>
          </w:tcPr>
          <w:p w:rsidR="002F151B" w:rsidRPr="002F151B" w:rsidRDefault="002F151B" w:rsidP="002F151B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2F151B">
              <w:rPr>
                <w:rFonts w:eastAsia="Times New Roman" w:cstheme="minorHAnsi"/>
                <w:color w:val="404040"/>
                <w:szCs w:val="21"/>
                <w:lang w:eastAsia="en-IN"/>
              </w:rPr>
              <w:t>User entered the correct credentials for authentication</w:t>
            </w:r>
          </w:p>
          <w:p w:rsidR="002F151B" w:rsidRPr="00635BA7" w:rsidRDefault="002F151B" w:rsidP="002F151B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</w:p>
        </w:tc>
        <w:tc>
          <w:tcPr>
            <w:tcW w:w="1776" w:type="dxa"/>
          </w:tcPr>
          <w:p w:rsidR="002F151B" w:rsidRPr="002F151B" w:rsidRDefault="002F151B" w:rsidP="002F151B">
            <w:pPr>
              <w:rPr>
                <w:lang w:val="en-US"/>
              </w:rPr>
            </w:pPr>
            <w:r w:rsidRPr="002F151B">
              <w:rPr>
                <w:lang w:val="en-US"/>
              </w:rPr>
              <w:t>Successful Login</w:t>
            </w:r>
          </w:p>
        </w:tc>
        <w:tc>
          <w:tcPr>
            <w:tcW w:w="1305" w:type="dxa"/>
          </w:tcPr>
          <w:p w:rsidR="002F151B" w:rsidRDefault="002F151B" w:rsidP="002F151B">
            <w:pPr>
              <w:rPr>
                <w:b/>
                <w:lang w:val="en-US"/>
              </w:rPr>
            </w:pPr>
            <w:r w:rsidRPr="002F151B">
              <w:rPr>
                <w:lang w:val="en-US"/>
              </w:rPr>
              <w:t>High</w:t>
            </w:r>
          </w:p>
        </w:tc>
        <w:tc>
          <w:tcPr>
            <w:tcW w:w="1284" w:type="dxa"/>
          </w:tcPr>
          <w:p w:rsidR="002F151B" w:rsidRDefault="00C739D4" w:rsidP="002F151B">
            <w:pPr>
              <w:rPr>
                <w:b/>
                <w:lang w:val="en-US"/>
              </w:rPr>
            </w:pPr>
            <w:r w:rsidRPr="00C739D4">
              <w:rPr>
                <w:lang w:val="en-US"/>
              </w:rPr>
              <w:t>Sprint 1</w:t>
            </w:r>
          </w:p>
        </w:tc>
      </w:tr>
      <w:tr w:rsidR="002F151B" w:rsidTr="00C9566D">
        <w:tc>
          <w:tcPr>
            <w:tcW w:w="1555" w:type="dxa"/>
          </w:tcPr>
          <w:p w:rsidR="002F151B" w:rsidRDefault="002F151B" w:rsidP="002F151B">
            <w:pPr>
              <w:rPr>
                <w:b/>
                <w:lang w:val="en-US"/>
              </w:rPr>
            </w:pPr>
          </w:p>
        </w:tc>
        <w:tc>
          <w:tcPr>
            <w:tcW w:w="1559" w:type="dxa"/>
          </w:tcPr>
          <w:p w:rsidR="002F151B" w:rsidRDefault="002F151B" w:rsidP="002F151B">
            <w:pPr>
              <w:rPr>
                <w:b/>
                <w:lang w:val="en-US"/>
              </w:rPr>
            </w:pPr>
          </w:p>
        </w:tc>
        <w:tc>
          <w:tcPr>
            <w:tcW w:w="1054" w:type="dxa"/>
          </w:tcPr>
          <w:p w:rsidR="002F151B" w:rsidRDefault="002F151B" w:rsidP="002F151B">
            <w:pPr>
              <w:rPr>
                <w:b/>
                <w:lang w:val="en-US"/>
              </w:rPr>
            </w:pPr>
            <w:r>
              <w:rPr>
                <w:lang w:val="en-US"/>
              </w:rPr>
              <w:t>USN2</w:t>
            </w:r>
          </w:p>
        </w:tc>
        <w:tc>
          <w:tcPr>
            <w:tcW w:w="1923" w:type="dxa"/>
          </w:tcPr>
          <w:p w:rsidR="002F151B" w:rsidRPr="002F151B" w:rsidRDefault="002F151B" w:rsidP="002F151B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2F151B">
              <w:rPr>
                <w:rFonts w:eastAsia="Times New Roman" w:cstheme="minorHAnsi"/>
                <w:color w:val="404040"/>
                <w:szCs w:val="21"/>
                <w:lang w:eastAsia="en-IN"/>
              </w:rPr>
              <w:t>User entered incorrect credentials for authentication</w:t>
            </w:r>
          </w:p>
          <w:p w:rsidR="002F151B" w:rsidRPr="00635BA7" w:rsidRDefault="002F151B" w:rsidP="002F151B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</w:p>
        </w:tc>
        <w:tc>
          <w:tcPr>
            <w:tcW w:w="1776" w:type="dxa"/>
          </w:tcPr>
          <w:p w:rsidR="002F151B" w:rsidRPr="002F151B" w:rsidRDefault="002F151B" w:rsidP="002F151B">
            <w:pPr>
              <w:rPr>
                <w:lang w:val="en-US"/>
              </w:rPr>
            </w:pPr>
            <w:r w:rsidRPr="002F151B">
              <w:rPr>
                <w:lang w:val="en-US"/>
              </w:rPr>
              <w:t>Unable To Login</w:t>
            </w:r>
          </w:p>
        </w:tc>
        <w:tc>
          <w:tcPr>
            <w:tcW w:w="1305" w:type="dxa"/>
          </w:tcPr>
          <w:p w:rsidR="002F151B" w:rsidRPr="002F151B" w:rsidRDefault="002F151B" w:rsidP="002F151B">
            <w:pPr>
              <w:rPr>
                <w:lang w:val="en-US"/>
              </w:rPr>
            </w:pPr>
            <w:r w:rsidRPr="002F151B">
              <w:rPr>
                <w:lang w:val="en-US"/>
              </w:rPr>
              <w:t>High</w:t>
            </w:r>
          </w:p>
        </w:tc>
        <w:tc>
          <w:tcPr>
            <w:tcW w:w="1284" w:type="dxa"/>
          </w:tcPr>
          <w:p w:rsidR="002F151B" w:rsidRDefault="00C739D4" w:rsidP="002F151B">
            <w:pPr>
              <w:rPr>
                <w:b/>
                <w:lang w:val="en-US"/>
              </w:rPr>
            </w:pPr>
            <w:r w:rsidRPr="00C739D4">
              <w:rPr>
                <w:lang w:val="en-US"/>
              </w:rPr>
              <w:t>Sprint 1</w:t>
            </w:r>
          </w:p>
        </w:tc>
      </w:tr>
      <w:tr w:rsidR="002F151B" w:rsidTr="00C9566D">
        <w:tc>
          <w:tcPr>
            <w:tcW w:w="1555" w:type="dxa"/>
          </w:tcPr>
          <w:p w:rsidR="002F151B" w:rsidRDefault="002F151B" w:rsidP="002F151B">
            <w:pPr>
              <w:rPr>
                <w:b/>
                <w:lang w:val="en-US"/>
              </w:rPr>
            </w:pPr>
          </w:p>
        </w:tc>
        <w:tc>
          <w:tcPr>
            <w:tcW w:w="1559" w:type="dxa"/>
          </w:tcPr>
          <w:p w:rsidR="002F151B" w:rsidRDefault="002F151B" w:rsidP="002F151B">
            <w:pPr>
              <w:rPr>
                <w:b/>
                <w:lang w:val="en-US"/>
              </w:rPr>
            </w:pPr>
          </w:p>
        </w:tc>
        <w:tc>
          <w:tcPr>
            <w:tcW w:w="1054" w:type="dxa"/>
          </w:tcPr>
          <w:p w:rsidR="002F151B" w:rsidRDefault="002F151B" w:rsidP="002F151B">
            <w:pPr>
              <w:rPr>
                <w:lang w:val="en-US"/>
              </w:rPr>
            </w:pPr>
            <w:r>
              <w:rPr>
                <w:lang w:val="en-US"/>
              </w:rPr>
              <w:t>USN3</w:t>
            </w:r>
          </w:p>
        </w:tc>
        <w:tc>
          <w:tcPr>
            <w:tcW w:w="1923" w:type="dxa"/>
          </w:tcPr>
          <w:p w:rsidR="002F151B" w:rsidRPr="002F151B" w:rsidRDefault="002F151B" w:rsidP="002F151B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2F151B">
              <w:rPr>
                <w:rFonts w:eastAsia="Times New Roman" w:cstheme="minorHAnsi"/>
                <w:color w:val="404040"/>
                <w:szCs w:val="21"/>
                <w:lang w:eastAsia="en-IN"/>
              </w:rPr>
              <w:t>User realizes that they forgot the credentials</w:t>
            </w:r>
          </w:p>
          <w:p w:rsidR="002F151B" w:rsidRPr="00635BA7" w:rsidRDefault="002F151B" w:rsidP="002F151B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</w:p>
        </w:tc>
        <w:tc>
          <w:tcPr>
            <w:tcW w:w="1776" w:type="dxa"/>
          </w:tcPr>
          <w:p w:rsidR="002F151B" w:rsidRPr="002F151B" w:rsidRDefault="002F151B" w:rsidP="002F151B">
            <w:pPr>
              <w:rPr>
                <w:lang w:val="en-US"/>
              </w:rPr>
            </w:pPr>
            <w:r w:rsidRPr="002F151B">
              <w:rPr>
                <w:lang w:val="en-US"/>
              </w:rPr>
              <w:t>Forgot Credentials</w:t>
            </w:r>
          </w:p>
        </w:tc>
        <w:tc>
          <w:tcPr>
            <w:tcW w:w="1305" w:type="dxa"/>
          </w:tcPr>
          <w:p w:rsidR="002F151B" w:rsidRDefault="002F151B" w:rsidP="002F151B">
            <w:pPr>
              <w:rPr>
                <w:b/>
                <w:lang w:val="en-US"/>
              </w:rPr>
            </w:pPr>
            <w:r w:rsidRPr="002F151B">
              <w:rPr>
                <w:lang w:val="en-US"/>
              </w:rPr>
              <w:t>High</w:t>
            </w:r>
          </w:p>
        </w:tc>
        <w:tc>
          <w:tcPr>
            <w:tcW w:w="1284" w:type="dxa"/>
          </w:tcPr>
          <w:p w:rsidR="002F151B" w:rsidRDefault="00C739D4" w:rsidP="002F151B">
            <w:pPr>
              <w:rPr>
                <w:b/>
                <w:lang w:val="en-US"/>
              </w:rPr>
            </w:pPr>
            <w:r w:rsidRPr="00C739D4">
              <w:rPr>
                <w:lang w:val="en-US"/>
              </w:rPr>
              <w:t>Sprint 1</w:t>
            </w:r>
          </w:p>
        </w:tc>
      </w:tr>
      <w:tr w:rsidR="002F151B" w:rsidTr="00C9566D">
        <w:tc>
          <w:tcPr>
            <w:tcW w:w="1555" w:type="dxa"/>
          </w:tcPr>
          <w:p w:rsidR="002F151B" w:rsidRDefault="002F151B" w:rsidP="002F151B">
            <w:pPr>
              <w:rPr>
                <w:b/>
                <w:lang w:val="en-US"/>
              </w:rPr>
            </w:pPr>
          </w:p>
        </w:tc>
        <w:tc>
          <w:tcPr>
            <w:tcW w:w="1559" w:type="dxa"/>
          </w:tcPr>
          <w:p w:rsidR="002F151B" w:rsidRPr="003E2CB3" w:rsidRDefault="003E2CB3" w:rsidP="002F151B">
            <w:pPr>
              <w:rPr>
                <w:lang w:val="en-US"/>
              </w:rPr>
            </w:pPr>
            <w:r>
              <w:rPr>
                <w:lang w:val="en-US"/>
              </w:rPr>
              <w:t>Dash Board</w:t>
            </w:r>
          </w:p>
        </w:tc>
        <w:tc>
          <w:tcPr>
            <w:tcW w:w="1054" w:type="dxa"/>
          </w:tcPr>
          <w:p w:rsidR="002F151B" w:rsidRDefault="002F151B" w:rsidP="002F151B">
            <w:pPr>
              <w:rPr>
                <w:lang w:val="en-US"/>
              </w:rPr>
            </w:pPr>
            <w:r>
              <w:rPr>
                <w:lang w:val="en-US"/>
              </w:rPr>
              <w:t>USN</w:t>
            </w:r>
            <w:r w:rsidR="003E2CB3">
              <w:rPr>
                <w:lang w:val="en-US"/>
              </w:rPr>
              <w:t>1</w:t>
            </w:r>
          </w:p>
        </w:tc>
        <w:tc>
          <w:tcPr>
            <w:tcW w:w="1923" w:type="dxa"/>
          </w:tcPr>
          <w:p w:rsidR="002F151B" w:rsidRPr="00635BA7" w:rsidRDefault="003E2CB3" w:rsidP="002F151B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3E2CB3">
              <w:rPr>
                <w:rFonts w:cstheme="minorHAnsi"/>
                <w:color w:val="404040"/>
                <w:shd w:val="clear" w:color="auto" w:fill="FFFFFF"/>
              </w:rPr>
              <w:t>For finding the products that match the search criteria, use the following attr</w:t>
            </w:r>
            <w:r>
              <w:rPr>
                <w:rFonts w:cstheme="minorHAnsi"/>
                <w:color w:val="404040"/>
                <w:shd w:val="clear" w:color="auto" w:fill="FFFFFF"/>
              </w:rPr>
              <w:t xml:space="preserve">ibutes in the order </w:t>
            </w:r>
          </w:p>
        </w:tc>
        <w:tc>
          <w:tcPr>
            <w:tcW w:w="1776" w:type="dxa"/>
          </w:tcPr>
          <w:p w:rsidR="002F6263" w:rsidRPr="002F6263" w:rsidRDefault="002F6263" w:rsidP="002F6263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2F6263">
              <w:rPr>
                <w:rFonts w:eastAsia="Times New Roman" w:cstheme="minorHAnsi"/>
                <w:color w:val="404040"/>
                <w:szCs w:val="21"/>
                <w:lang w:eastAsia="en-IN"/>
              </w:rPr>
              <w:t>Product name</w:t>
            </w:r>
          </w:p>
          <w:p w:rsidR="002F6263" w:rsidRPr="002F6263" w:rsidRDefault="002F6263" w:rsidP="002F6263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2F6263">
              <w:rPr>
                <w:rFonts w:eastAsia="Times New Roman" w:cstheme="minorHAnsi"/>
                <w:color w:val="404040"/>
                <w:szCs w:val="21"/>
                <w:lang w:eastAsia="en-IN"/>
              </w:rPr>
              <w:t>Product variation name </w:t>
            </w:r>
          </w:p>
          <w:p w:rsidR="002F6263" w:rsidRPr="002F6263" w:rsidRDefault="002F6263" w:rsidP="002F6263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2F6263">
              <w:rPr>
                <w:rFonts w:eastAsia="Times New Roman" w:cstheme="minorHAnsi"/>
                <w:color w:val="404040"/>
                <w:szCs w:val="21"/>
                <w:lang w:eastAsia="en-IN"/>
              </w:rPr>
              <w:t>Product short description</w:t>
            </w:r>
          </w:p>
          <w:p w:rsidR="002F6263" w:rsidRDefault="002F6263" w:rsidP="002F6263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2F6263">
              <w:rPr>
                <w:rFonts w:eastAsia="Times New Roman" w:cstheme="minorHAnsi"/>
                <w:color w:val="404040"/>
                <w:szCs w:val="21"/>
                <w:lang w:eastAsia="en-IN"/>
              </w:rPr>
              <w:t>Product long description</w:t>
            </w:r>
          </w:p>
          <w:p w:rsidR="002F6263" w:rsidRPr="002F6263" w:rsidRDefault="002F6263" w:rsidP="002F6263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2F6263">
              <w:rPr>
                <w:rFonts w:eastAsia="Times New Roman" w:cstheme="minorHAnsi"/>
                <w:color w:val="404040"/>
                <w:szCs w:val="21"/>
                <w:lang w:eastAsia="en-IN"/>
              </w:rPr>
              <w:t>Product reviews</w:t>
            </w:r>
          </w:p>
          <w:p w:rsidR="003E2CB3" w:rsidRPr="002F6263" w:rsidRDefault="003E2CB3" w:rsidP="002F6263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</w:p>
          <w:p w:rsidR="002F151B" w:rsidRPr="002F6263" w:rsidRDefault="002F151B" w:rsidP="002F151B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305" w:type="dxa"/>
          </w:tcPr>
          <w:p w:rsidR="002F151B" w:rsidRPr="00C739D4" w:rsidRDefault="00C739D4" w:rsidP="002F151B">
            <w:pPr>
              <w:rPr>
                <w:lang w:val="en-US"/>
              </w:rPr>
            </w:pPr>
            <w:r w:rsidRPr="00C739D4">
              <w:rPr>
                <w:lang w:val="en-US"/>
              </w:rPr>
              <w:t>High</w:t>
            </w:r>
          </w:p>
        </w:tc>
        <w:tc>
          <w:tcPr>
            <w:tcW w:w="1284" w:type="dxa"/>
          </w:tcPr>
          <w:p w:rsidR="002F151B" w:rsidRDefault="00C739D4" w:rsidP="002F151B">
            <w:pPr>
              <w:rPr>
                <w:b/>
                <w:lang w:val="en-US"/>
              </w:rPr>
            </w:pPr>
            <w:r w:rsidRPr="00C739D4">
              <w:rPr>
                <w:lang w:val="en-US"/>
              </w:rPr>
              <w:t>Sprint 1</w:t>
            </w:r>
          </w:p>
        </w:tc>
      </w:tr>
      <w:tr w:rsidR="002F151B" w:rsidTr="00C9566D">
        <w:tc>
          <w:tcPr>
            <w:tcW w:w="1555" w:type="dxa"/>
          </w:tcPr>
          <w:p w:rsidR="002F151B" w:rsidRDefault="002F151B" w:rsidP="002F151B">
            <w:pPr>
              <w:rPr>
                <w:b/>
                <w:lang w:val="en-US"/>
              </w:rPr>
            </w:pPr>
          </w:p>
        </w:tc>
        <w:tc>
          <w:tcPr>
            <w:tcW w:w="1559" w:type="dxa"/>
          </w:tcPr>
          <w:p w:rsidR="002F151B" w:rsidRPr="003E2CB3" w:rsidRDefault="002F151B" w:rsidP="002F151B">
            <w:pPr>
              <w:rPr>
                <w:lang w:val="en-US"/>
              </w:rPr>
            </w:pPr>
          </w:p>
        </w:tc>
        <w:tc>
          <w:tcPr>
            <w:tcW w:w="1054" w:type="dxa"/>
          </w:tcPr>
          <w:p w:rsidR="002F151B" w:rsidRDefault="002F6263" w:rsidP="002F151B">
            <w:pPr>
              <w:rPr>
                <w:lang w:val="en-US"/>
              </w:rPr>
            </w:pPr>
            <w:r>
              <w:rPr>
                <w:lang w:val="en-US"/>
              </w:rPr>
              <w:t>USN2</w:t>
            </w:r>
          </w:p>
        </w:tc>
        <w:tc>
          <w:tcPr>
            <w:tcW w:w="1923" w:type="dxa"/>
          </w:tcPr>
          <w:p w:rsidR="002F151B" w:rsidRPr="00635BA7" w:rsidRDefault="003E2CB3" w:rsidP="002F151B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3E2CB3">
              <w:rPr>
                <w:rFonts w:cstheme="minorHAnsi"/>
                <w:color w:val="404040"/>
                <w:szCs w:val="27"/>
                <w:shd w:val="clear" w:color="auto" w:fill="FFFFFF"/>
              </w:rPr>
              <w:t>For finding the categories that match the search criteria, use the following attributes in the order listed below</w:t>
            </w:r>
            <w:r>
              <w:rPr>
                <w:rFonts w:ascii="Arial" w:hAnsi="Arial" w:cs="Arial"/>
                <w:color w:val="404040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1776" w:type="dxa"/>
          </w:tcPr>
          <w:p w:rsidR="002F6263" w:rsidRPr="002F6263" w:rsidRDefault="002F6263" w:rsidP="002F6263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2F6263">
              <w:rPr>
                <w:rFonts w:eastAsia="Times New Roman" w:cstheme="minorHAnsi"/>
                <w:color w:val="404040"/>
                <w:szCs w:val="21"/>
                <w:lang w:eastAsia="en-IN"/>
              </w:rPr>
              <w:t>Category name</w:t>
            </w:r>
          </w:p>
          <w:p w:rsidR="002F6263" w:rsidRPr="002F6263" w:rsidRDefault="002F6263" w:rsidP="002F6263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2F6263">
              <w:rPr>
                <w:rFonts w:eastAsia="Times New Roman" w:cstheme="minorHAnsi"/>
                <w:color w:val="404040"/>
                <w:szCs w:val="21"/>
                <w:lang w:eastAsia="en-IN"/>
              </w:rPr>
              <w:t>Category short description</w:t>
            </w:r>
          </w:p>
          <w:p w:rsidR="003E2CB3" w:rsidRPr="003E2CB3" w:rsidRDefault="003E2CB3" w:rsidP="002F6263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</w:p>
          <w:p w:rsidR="002F151B" w:rsidRDefault="002F151B" w:rsidP="002F151B">
            <w:pPr>
              <w:rPr>
                <w:b/>
                <w:lang w:val="en-US"/>
              </w:rPr>
            </w:pPr>
          </w:p>
        </w:tc>
        <w:tc>
          <w:tcPr>
            <w:tcW w:w="1305" w:type="dxa"/>
          </w:tcPr>
          <w:p w:rsidR="002F151B" w:rsidRDefault="00C739D4" w:rsidP="002F151B">
            <w:pPr>
              <w:rPr>
                <w:b/>
                <w:lang w:val="en-US"/>
              </w:rPr>
            </w:pPr>
            <w:r w:rsidRPr="002F151B">
              <w:rPr>
                <w:lang w:val="en-US"/>
              </w:rPr>
              <w:t>Medium</w:t>
            </w:r>
          </w:p>
        </w:tc>
        <w:tc>
          <w:tcPr>
            <w:tcW w:w="1284" w:type="dxa"/>
          </w:tcPr>
          <w:p w:rsidR="002F151B" w:rsidRDefault="00C9566D" w:rsidP="002F151B">
            <w:pPr>
              <w:rPr>
                <w:b/>
                <w:lang w:val="en-US"/>
              </w:rPr>
            </w:pPr>
            <w:r w:rsidRPr="00C739D4">
              <w:rPr>
                <w:lang w:val="en-US"/>
              </w:rPr>
              <w:t>Sprint 1</w:t>
            </w:r>
          </w:p>
        </w:tc>
      </w:tr>
      <w:tr w:rsidR="003E2CB3" w:rsidTr="00C9566D">
        <w:tc>
          <w:tcPr>
            <w:tcW w:w="1555" w:type="dxa"/>
          </w:tcPr>
          <w:p w:rsidR="003E2CB3" w:rsidRDefault="003E2CB3" w:rsidP="002F151B">
            <w:pPr>
              <w:rPr>
                <w:b/>
                <w:lang w:val="en-US"/>
              </w:rPr>
            </w:pPr>
          </w:p>
        </w:tc>
        <w:tc>
          <w:tcPr>
            <w:tcW w:w="1559" w:type="dxa"/>
          </w:tcPr>
          <w:p w:rsidR="003E2CB3" w:rsidRPr="003E2CB3" w:rsidRDefault="003E2CB3" w:rsidP="002F151B">
            <w:pPr>
              <w:rPr>
                <w:lang w:val="en-US"/>
              </w:rPr>
            </w:pPr>
          </w:p>
        </w:tc>
        <w:tc>
          <w:tcPr>
            <w:tcW w:w="1054" w:type="dxa"/>
          </w:tcPr>
          <w:p w:rsidR="003E2CB3" w:rsidRDefault="002F6263" w:rsidP="002F151B">
            <w:pPr>
              <w:rPr>
                <w:lang w:val="en-US"/>
              </w:rPr>
            </w:pPr>
            <w:r>
              <w:rPr>
                <w:lang w:val="en-US"/>
              </w:rPr>
              <w:t>USN3</w:t>
            </w:r>
          </w:p>
        </w:tc>
        <w:tc>
          <w:tcPr>
            <w:tcW w:w="1923" w:type="dxa"/>
          </w:tcPr>
          <w:p w:rsidR="003E2CB3" w:rsidRPr="00635BA7" w:rsidRDefault="003E2CB3" w:rsidP="002F151B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3E2CB3">
              <w:rPr>
                <w:rFonts w:cstheme="minorHAnsi"/>
                <w:color w:val="404040"/>
                <w:szCs w:val="27"/>
                <w:shd w:val="clear" w:color="auto" w:fill="FFFFFF"/>
              </w:rPr>
              <w:t>Full and partial match should be attempted</w:t>
            </w:r>
            <w:r>
              <w:rPr>
                <w:rFonts w:ascii="Arial" w:hAnsi="Arial" w:cs="Arial"/>
                <w:color w:val="404040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1776" w:type="dxa"/>
          </w:tcPr>
          <w:p w:rsidR="003E2CB3" w:rsidRDefault="003E2CB3" w:rsidP="002F151B">
            <w:pPr>
              <w:rPr>
                <w:b/>
                <w:lang w:val="en-US"/>
              </w:rPr>
            </w:pPr>
            <w:r w:rsidRPr="003E2CB3">
              <w:rPr>
                <w:rFonts w:cstheme="minorHAnsi"/>
                <w:color w:val="404040"/>
                <w:szCs w:val="27"/>
                <w:shd w:val="clear" w:color="auto" w:fill="FFFFFF"/>
              </w:rPr>
              <w:t>For a partial match, at least 3 characters should match. A minimum of 3 characters needs to be entered to find a match</w:t>
            </w:r>
            <w:r>
              <w:rPr>
                <w:rFonts w:ascii="Arial" w:hAnsi="Arial" w:cs="Arial"/>
                <w:color w:val="404040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1305" w:type="dxa"/>
          </w:tcPr>
          <w:p w:rsidR="003E2CB3" w:rsidRPr="00C739D4" w:rsidRDefault="00C739D4" w:rsidP="002F151B">
            <w:pPr>
              <w:rPr>
                <w:lang w:val="en-US"/>
              </w:rPr>
            </w:pPr>
            <w:r w:rsidRPr="00C739D4">
              <w:rPr>
                <w:lang w:val="en-US"/>
              </w:rPr>
              <w:t>High</w:t>
            </w:r>
          </w:p>
        </w:tc>
        <w:tc>
          <w:tcPr>
            <w:tcW w:w="1284" w:type="dxa"/>
          </w:tcPr>
          <w:p w:rsidR="003E2CB3" w:rsidRDefault="00C9566D" w:rsidP="002F151B">
            <w:pPr>
              <w:rPr>
                <w:b/>
                <w:lang w:val="en-US"/>
              </w:rPr>
            </w:pPr>
            <w:r w:rsidRPr="00C739D4">
              <w:rPr>
                <w:lang w:val="en-US"/>
              </w:rPr>
              <w:t>Sprint 1</w:t>
            </w:r>
          </w:p>
        </w:tc>
      </w:tr>
      <w:tr w:rsidR="002F6263" w:rsidTr="00C9566D">
        <w:tc>
          <w:tcPr>
            <w:tcW w:w="1555" w:type="dxa"/>
          </w:tcPr>
          <w:p w:rsidR="002F6263" w:rsidRDefault="002F6263" w:rsidP="002F151B">
            <w:pPr>
              <w:rPr>
                <w:b/>
                <w:lang w:val="en-US"/>
              </w:rPr>
            </w:pPr>
          </w:p>
        </w:tc>
        <w:tc>
          <w:tcPr>
            <w:tcW w:w="1559" w:type="dxa"/>
          </w:tcPr>
          <w:p w:rsidR="002F6263" w:rsidRPr="003E2CB3" w:rsidRDefault="002F6263" w:rsidP="002F151B">
            <w:pPr>
              <w:rPr>
                <w:lang w:val="en-US"/>
              </w:rPr>
            </w:pPr>
            <w:r>
              <w:rPr>
                <w:lang w:val="en-US"/>
              </w:rPr>
              <w:t>Customer Care Executive</w:t>
            </w:r>
          </w:p>
        </w:tc>
        <w:tc>
          <w:tcPr>
            <w:tcW w:w="1054" w:type="dxa"/>
          </w:tcPr>
          <w:p w:rsidR="002F6263" w:rsidRDefault="002F6263" w:rsidP="002F151B">
            <w:pPr>
              <w:rPr>
                <w:lang w:val="en-US"/>
              </w:rPr>
            </w:pPr>
            <w:r>
              <w:rPr>
                <w:lang w:val="en-US"/>
              </w:rPr>
              <w:t>USN1</w:t>
            </w:r>
          </w:p>
        </w:tc>
        <w:tc>
          <w:tcPr>
            <w:tcW w:w="1923" w:type="dxa"/>
          </w:tcPr>
          <w:p w:rsidR="002F6263" w:rsidRPr="002F6263" w:rsidRDefault="002F6263" w:rsidP="002F6263">
            <w:pPr>
              <w:shd w:val="clear" w:color="auto" w:fill="FFFFFF"/>
              <w:spacing w:after="300" w:line="360" w:lineRule="atLeast"/>
              <w:outlineLvl w:val="3"/>
              <w:rPr>
                <w:rFonts w:eastAsia="Times New Roman" w:cstheme="minorHAnsi"/>
                <w:color w:val="333333"/>
                <w:sz w:val="30"/>
                <w:szCs w:val="30"/>
                <w:lang w:eastAsia="en-IN"/>
              </w:rPr>
            </w:pPr>
            <w:r w:rsidRPr="002F6263">
              <w:rPr>
                <w:rFonts w:eastAsia="Times New Roman" w:cstheme="minorHAnsi"/>
                <w:color w:val="333333"/>
                <w:szCs w:val="30"/>
                <w:lang w:eastAsia="en-IN"/>
              </w:rPr>
              <w:t>Payment gateway connectivity problem</w:t>
            </w:r>
          </w:p>
          <w:p w:rsidR="002F6263" w:rsidRPr="003E2CB3" w:rsidRDefault="002F6263" w:rsidP="002F151B">
            <w:pPr>
              <w:shd w:val="clear" w:color="auto" w:fill="FFFFFF"/>
              <w:spacing w:before="100" w:beforeAutospacing="1" w:after="150"/>
              <w:rPr>
                <w:rFonts w:cstheme="minorHAnsi"/>
                <w:color w:val="404040"/>
                <w:szCs w:val="27"/>
                <w:shd w:val="clear" w:color="auto" w:fill="FFFFFF"/>
              </w:rPr>
            </w:pPr>
          </w:p>
        </w:tc>
        <w:tc>
          <w:tcPr>
            <w:tcW w:w="1776" w:type="dxa"/>
          </w:tcPr>
          <w:p w:rsidR="002F6263" w:rsidRPr="002F6263" w:rsidRDefault="002F6263" w:rsidP="002F6263">
            <w:pPr>
              <w:rPr>
                <w:rFonts w:cstheme="minorHAnsi"/>
                <w:color w:val="404040"/>
                <w:szCs w:val="27"/>
                <w:shd w:val="clear" w:color="auto" w:fill="FFFFFF"/>
              </w:rPr>
            </w:pPr>
            <w:r w:rsidRPr="002F6263">
              <w:rPr>
                <w:rFonts w:cstheme="minorHAnsi"/>
                <w:color w:val="404040"/>
                <w:szCs w:val="27"/>
                <w:shd w:val="clear" w:color="auto" w:fill="FFFFFF"/>
              </w:rPr>
              <w:t xml:space="preserve">Send order details to the </w:t>
            </w:r>
            <w:r>
              <w:rPr>
                <w:rFonts w:cstheme="minorHAnsi"/>
                <w:color w:val="404040"/>
                <w:szCs w:val="27"/>
                <w:shd w:val="clear" w:color="auto" w:fill="FFFFFF"/>
              </w:rPr>
              <w:t xml:space="preserve">fulfilment </w:t>
            </w:r>
            <w:r w:rsidRPr="002F6263">
              <w:rPr>
                <w:rFonts w:cstheme="minorHAnsi"/>
                <w:color w:val="404040"/>
                <w:szCs w:val="27"/>
                <w:shd w:val="clear" w:color="auto" w:fill="FFFFFF"/>
              </w:rPr>
              <w:t>system within 30 minutes of customer completing the checkout process</w:t>
            </w:r>
          </w:p>
        </w:tc>
        <w:tc>
          <w:tcPr>
            <w:tcW w:w="1305" w:type="dxa"/>
          </w:tcPr>
          <w:p w:rsidR="002F6263" w:rsidRDefault="00C9566D" w:rsidP="002F151B">
            <w:pPr>
              <w:rPr>
                <w:b/>
                <w:lang w:val="en-US"/>
              </w:rPr>
            </w:pPr>
            <w:r w:rsidRPr="002F151B">
              <w:rPr>
                <w:lang w:val="en-US"/>
              </w:rPr>
              <w:t>Medium</w:t>
            </w:r>
          </w:p>
        </w:tc>
        <w:tc>
          <w:tcPr>
            <w:tcW w:w="1284" w:type="dxa"/>
          </w:tcPr>
          <w:p w:rsidR="002F6263" w:rsidRDefault="00C9566D" w:rsidP="002F151B">
            <w:pPr>
              <w:rPr>
                <w:b/>
                <w:lang w:val="en-US"/>
              </w:rPr>
            </w:pPr>
            <w:r w:rsidRPr="00C739D4">
              <w:rPr>
                <w:lang w:val="en-US"/>
              </w:rPr>
              <w:t>Sprint 1</w:t>
            </w:r>
          </w:p>
        </w:tc>
      </w:tr>
      <w:tr w:rsidR="00C739D4" w:rsidTr="00C9566D">
        <w:tc>
          <w:tcPr>
            <w:tcW w:w="1555" w:type="dxa"/>
          </w:tcPr>
          <w:p w:rsidR="00C739D4" w:rsidRPr="002F6263" w:rsidRDefault="00C739D4" w:rsidP="00C739D4">
            <w:pPr>
              <w:rPr>
                <w:lang w:val="en-US"/>
              </w:rPr>
            </w:pPr>
            <w:r w:rsidRPr="002F6263">
              <w:rPr>
                <w:lang w:val="en-US"/>
              </w:rPr>
              <w:t>Administrator</w:t>
            </w:r>
          </w:p>
        </w:tc>
        <w:tc>
          <w:tcPr>
            <w:tcW w:w="1559" w:type="dxa"/>
          </w:tcPr>
          <w:p w:rsidR="00C739D4" w:rsidRDefault="00C739D4" w:rsidP="00C739D4">
            <w:pPr>
              <w:rPr>
                <w:lang w:val="en-US"/>
              </w:rPr>
            </w:pPr>
            <w:r>
              <w:rPr>
                <w:lang w:val="en-US"/>
              </w:rPr>
              <w:t>Web Page</w:t>
            </w:r>
          </w:p>
        </w:tc>
        <w:tc>
          <w:tcPr>
            <w:tcW w:w="1054" w:type="dxa"/>
          </w:tcPr>
          <w:p w:rsidR="00C739D4" w:rsidRDefault="00C739D4" w:rsidP="00C739D4">
            <w:pPr>
              <w:rPr>
                <w:lang w:val="en-US"/>
              </w:rPr>
            </w:pPr>
            <w:r>
              <w:rPr>
                <w:lang w:val="en-US"/>
              </w:rPr>
              <w:t>USN1</w:t>
            </w:r>
          </w:p>
        </w:tc>
        <w:tc>
          <w:tcPr>
            <w:tcW w:w="1923" w:type="dxa"/>
          </w:tcPr>
          <w:p w:rsidR="00C739D4" w:rsidRPr="002F6263" w:rsidRDefault="00C739D4" w:rsidP="00C739D4">
            <w:pPr>
              <w:shd w:val="clear" w:color="auto" w:fill="FFFFFF"/>
              <w:spacing w:after="300" w:line="360" w:lineRule="atLeast"/>
              <w:outlineLvl w:val="3"/>
              <w:rPr>
                <w:rFonts w:ascii="Arial" w:eastAsia="Times New Roman" w:hAnsi="Arial" w:cs="Arial"/>
                <w:color w:val="333333"/>
                <w:sz w:val="30"/>
                <w:szCs w:val="30"/>
                <w:lang w:eastAsia="en-IN"/>
              </w:rPr>
            </w:pPr>
            <w:r w:rsidRPr="002F6263">
              <w:rPr>
                <w:rFonts w:cstheme="minorHAnsi"/>
                <w:color w:val="404040"/>
                <w:szCs w:val="27"/>
                <w:shd w:val="clear" w:color="auto" w:fill="FFFFFF"/>
              </w:rPr>
              <w:t>It should be possible to configure via the administration console the date range during which this banner needs to be displayed</w:t>
            </w:r>
            <w:r>
              <w:rPr>
                <w:rFonts w:ascii="Arial" w:hAnsi="Arial" w:cs="Arial"/>
                <w:color w:val="404040"/>
                <w:sz w:val="27"/>
                <w:szCs w:val="27"/>
                <w:shd w:val="clear" w:color="auto" w:fill="FFFFFF"/>
              </w:rPr>
              <w:t>. </w:t>
            </w:r>
          </w:p>
        </w:tc>
        <w:tc>
          <w:tcPr>
            <w:tcW w:w="1776" w:type="dxa"/>
          </w:tcPr>
          <w:p w:rsidR="00C739D4" w:rsidRPr="002F6263" w:rsidRDefault="00C739D4" w:rsidP="00C739D4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2F6263">
              <w:rPr>
                <w:rFonts w:eastAsia="Times New Roman" w:cstheme="minorHAnsi"/>
                <w:color w:val="404040"/>
                <w:szCs w:val="21"/>
                <w:lang w:eastAsia="en-IN"/>
              </w:rPr>
              <w:t>The user should be mandated to enter both the ‘from’ and ‘to’ dates for the date range.</w:t>
            </w:r>
          </w:p>
          <w:p w:rsidR="00C739D4" w:rsidRPr="002F6263" w:rsidRDefault="00C739D4" w:rsidP="00C739D4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2F6263">
              <w:rPr>
                <w:rFonts w:eastAsia="Times New Roman" w:cstheme="minorHAnsi"/>
                <w:color w:val="404040"/>
                <w:szCs w:val="21"/>
                <w:lang w:eastAsia="en-IN"/>
              </w:rPr>
              <w:t> The banner should automatically appear and disappear according to the date range.</w:t>
            </w:r>
          </w:p>
          <w:p w:rsidR="00C739D4" w:rsidRPr="003E2CB3" w:rsidRDefault="00C739D4" w:rsidP="00C739D4">
            <w:pPr>
              <w:rPr>
                <w:rFonts w:cstheme="minorHAnsi"/>
                <w:color w:val="404040"/>
                <w:szCs w:val="27"/>
                <w:shd w:val="clear" w:color="auto" w:fill="FFFFFF"/>
              </w:rPr>
            </w:pPr>
          </w:p>
        </w:tc>
        <w:tc>
          <w:tcPr>
            <w:tcW w:w="1305" w:type="dxa"/>
          </w:tcPr>
          <w:p w:rsidR="00C739D4" w:rsidRPr="00C739D4" w:rsidRDefault="00C739D4" w:rsidP="00C739D4">
            <w:pPr>
              <w:rPr>
                <w:lang w:val="en-US"/>
              </w:rPr>
            </w:pPr>
            <w:r w:rsidRPr="00C739D4">
              <w:rPr>
                <w:lang w:val="en-US"/>
              </w:rPr>
              <w:t>High</w:t>
            </w:r>
          </w:p>
        </w:tc>
        <w:tc>
          <w:tcPr>
            <w:tcW w:w="1284" w:type="dxa"/>
          </w:tcPr>
          <w:p w:rsidR="00C739D4" w:rsidRDefault="00C9566D" w:rsidP="00C739D4">
            <w:pPr>
              <w:rPr>
                <w:b/>
                <w:lang w:val="en-US"/>
              </w:rPr>
            </w:pPr>
            <w:r w:rsidRPr="00C739D4">
              <w:rPr>
                <w:lang w:val="en-US"/>
              </w:rPr>
              <w:t>Sprint 1</w:t>
            </w:r>
          </w:p>
        </w:tc>
      </w:tr>
      <w:tr w:rsidR="00C739D4" w:rsidTr="00C9566D">
        <w:tc>
          <w:tcPr>
            <w:tcW w:w="1555" w:type="dxa"/>
          </w:tcPr>
          <w:p w:rsidR="00C739D4" w:rsidRPr="002F6263" w:rsidRDefault="00C739D4" w:rsidP="00C739D4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739D4" w:rsidRDefault="00C739D4" w:rsidP="00C739D4">
            <w:pPr>
              <w:rPr>
                <w:lang w:val="en-US"/>
              </w:rPr>
            </w:pPr>
          </w:p>
        </w:tc>
        <w:tc>
          <w:tcPr>
            <w:tcW w:w="1054" w:type="dxa"/>
          </w:tcPr>
          <w:p w:rsidR="00C739D4" w:rsidRDefault="00C739D4" w:rsidP="00C739D4">
            <w:pPr>
              <w:rPr>
                <w:lang w:val="en-US"/>
              </w:rPr>
            </w:pPr>
            <w:r>
              <w:rPr>
                <w:lang w:val="en-US"/>
              </w:rPr>
              <w:t>USN2</w:t>
            </w:r>
          </w:p>
        </w:tc>
        <w:tc>
          <w:tcPr>
            <w:tcW w:w="1923" w:type="dxa"/>
          </w:tcPr>
          <w:p w:rsidR="00C739D4" w:rsidRPr="00C739D4" w:rsidRDefault="00C739D4" w:rsidP="00C739D4">
            <w:pPr>
              <w:shd w:val="clear" w:color="auto" w:fill="FFFFFF"/>
              <w:spacing w:after="300" w:line="360" w:lineRule="atLeast"/>
              <w:outlineLvl w:val="3"/>
              <w:rPr>
                <w:rFonts w:cstheme="minorHAnsi"/>
                <w:color w:val="404040"/>
                <w:szCs w:val="27"/>
                <w:shd w:val="clear" w:color="auto" w:fill="FFFFFF"/>
              </w:rPr>
            </w:pPr>
            <w:r w:rsidRPr="00C739D4">
              <w:rPr>
                <w:rFonts w:cstheme="minorHAnsi"/>
                <w:color w:val="404040"/>
                <w:szCs w:val="27"/>
                <w:shd w:val="clear" w:color="auto" w:fill="FFFFFF"/>
              </w:rPr>
              <w:t>It should be possible to configure the banner such that it is personalized for each user. The following four user segments should be available for this configuration.</w:t>
            </w:r>
          </w:p>
        </w:tc>
        <w:tc>
          <w:tcPr>
            <w:tcW w:w="1776" w:type="dxa"/>
          </w:tcPr>
          <w:p w:rsidR="00C739D4" w:rsidRPr="00C739D4" w:rsidRDefault="00C739D4" w:rsidP="00C739D4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C739D4">
              <w:rPr>
                <w:rFonts w:eastAsia="Times New Roman" w:cstheme="minorHAnsi"/>
                <w:color w:val="404040"/>
                <w:szCs w:val="21"/>
                <w:lang w:eastAsia="en-IN"/>
              </w:rPr>
              <w:t>Anonymous user</w:t>
            </w:r>
          </w:p>
          <w:p w:rsidR="00C739D4" w:rsidRPr="00C739D4" w:rsidRDefault="00C739D4" w:rsidP="00C739D4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C739D4">
              <w:rPr>
                <w:rFonts w:eastAsia="Times New Roman" w:cstheme="minorHAnsi"/>
                <w:color w:val="404040"/>
                <w:szCs w:val="21"/>
                <w:lang w:eastAsia="en-IN"/>
              </w:rPr>
              <w:t>Signed-in user who is not a loyalty program member</w:t>
            </w:r>
          </w:p>
          <w:p w:rsidR="00C739D4" w:rsidRPr="00C739D4" w:rsidRDefault="00C739D4" w:rsidP="00C739D4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C739D4">
              <w:rPr>
                <w:rFonts w:eastAsia="Times New Roman" w:cstheme="minorHAnsi"/>
                <w:color w:val="404040"/>
                <w:szCs w:val="21"/>
                <w:lang w:eastAsia="en-IN"/>
              </w:rPr>
              <w:t>Signed-in user who is a loyalty program member but has no loyalty points</w:t>
            </w:r>
          </w:p>
          <w:p w:rsidR="00C739D4" w:rsidRPr="00C739D4" w:rsidRDefault="00C739D4" w:rsidP="00C739D4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  <w:r w:rsidRPr="00C739D4">
              <w:rPr>
                <w:rFonts w:eastAsia="Times New Roman" w:cstheme="minorHAnsi"/>
                <w:color w:val="404040"/>
                <w:szCs w:val="21"/>
                <w:lang w:eastAsia="en-IN"/>
              </w:rPr>
              <w:t>Signed-in user who is a loyalty program member and has at least one loyalty point</w:t>
            </w:r>
          </w:p>
          <w:p w:rsidR="00C739D4" w:rsidRPr="002F6263" w:rsidRDefault="00C739D4" w:rsidP="00C739D4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Cs w:val="21"/>
                <w:lang w:eastAsia="en-IN"/>
              </w:rPr>
            </w:pPr>
          </w:p>
        </w:tc>
        <w:tc>
          <w:tcPr>
            <w:tcW w:w="1305" w:type="dxa"/>
          </w:tcPr>
          <w:p w:rsidR="00C739D4" w:rsidRDefault="00C9566D" w:rsidP="00C739D4">
            <w:pPr>
              <w:rPr>
                <w:b/>
                <w:lang w:val="en-US"/>
              </w:rPr>
            </w:pPr>
            <w:r w:rsidRPr="002F151B">
              <w:rPr>
                <w:lang w:val="en-US"/>
              </w:rPr>
              <w:t>Medium</w:t>
            </w:r>
          </w:p>
        </w:tc>
        <w:tc>
          <w:tcPr>
            <w:tcW w:w="1284" w:type="dxa"/>
          </w:tcPr>
          <w:p w:rsidR="00C739D4" w:rsidRDefault="00C9566D" w:rsidP="00C739D4">
            <w:pPr>
              <w:rPr>
                <w:b/>
                <w:lang w:val="en-US"/>
              </w:rPr>
            </w:pPr>
            <w:r w:rsidRPr="00C739D4">
              <w:rPr>
                <w:lang w:val="en-US"/>
              </w:rPr>
              <w:t>Sprint 1</w:t>
            </w:r>
          </w:p>
        </w:tc>
      </w:tr>
      <w:tr w:rsidR="00C739D4" w:rsidTr="00C9566D">
        <w:tc>
          <w:tcPr>
            <w:tcW w:w="1555" w:type="dxa"/>
          </w:tcPr>
          <w:p w:rsidR="00C739D4" w:rsidRPr="002F6263" w:rsidRDefault="00C739D4" w:rsidP="00C739D4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739D4" w:rsidRDefault="00C739D4" w:rsidP="00C739D4">
            <w:pPr>
              <w:rPr>
                <w:lang w:val="en-US"/>
              </w:rPr>
            </w:pPr>
          </w:p>
        </w:tc>
        <w:tc>
          <w:tcPr>
            <w:tcW w:w="1054" w:type="dxa"/>
          </w:tcPr>
          <w:p w:rsidR="00C739D4" w:rsidRDefault="00587BE7" w:rsidP="00C739D4">
            <w:pPr>
              <w:rPr>
                <w:lang w:val="en-US"/>
              </w:rPr>
            </w:pPr>
            <w:r>
              <w:rPr>
                <w:lang w:val="en-US"/>
              </w:rPr>
              <w:t>USN3</w:t>
            </w:r>
          </w:p>
        </w:tc>
        <w:tc>
          <w:tcPr>
            <w:tcW w:w="1923" w:type="dxa"/>
          </w:tcPr>
          <w:p w:rsidR="00C739D4" w:rsidRPr="00C739D4" w:rsidRDefault="00C739D4" w:rsidP="00C739D4">
            <w:pPr>
              <w:shd w:val="clear" w:color="auto" w:fill="FFFFFF"/>
              <w:spacing w:after="300" w:line="360" w:lineRule="atLeast"/>
              <w:outlineLvl w:val="3"/>
              <w:rPr>
                <w:rFonts w:cstheme="minorHAnsi"/>
                <w:color w:val="404040"/>
                <w:szCs w:val="27"/>
                <w:shd w:val="clear" w:color="auto" w:fill="FFFFFF"/>
              </w:rPr>
            </w:pPr>
            <w:r w:rsidRPr="00C739D4">
              <w:rPr>
                <w:rFonts w:cstheme="minorHAnsi"/>
                <w:color w:val="404040"/>
                <w:szCs w:val="27"/>
                <w:shd w:val="clear" w:color="auto" w:fill="FFFFFF"/>
              </w:rPr>
              <w:t>For each user segment, it should be possible to configure the image and the link upon clicking the image</w:t>
            </w:r>
            <w:r>
              <w:rPr>
                <w:rFonts w:ascii="Arial" w:hAnsi="Arial" w:cs="Arial"/>
                <w:color w:val="404040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1776" w:type="dxa"/>
          </w:tcPr>
          <w:p w:rsidR="00C739D4" w:rsidRPr="00C739D4" w:rsidRDefault="00C739D4" w:rsidP="00C739D4">
            <w:p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404040"/>
                <w:sz w:val="21"/>
                <w:szCs w:val="21"/>
                <w:lang w:eastAsia="en-IN"/>
              </w:rPr>
            </w:pPr>
            <w:r w:rsidRPr="00C739D4">
              <w:rPr>
                <w:rFonts w:eastAsia="Times New Roman" w:cstheme="minorHAnsi"/>
                <w:color w:val="404040"/>
                <w:sz w:val="21"/>
                <w:szCs w:val="21"/>
                <w:lang w:eastAsia="en-IN"/>
              </w:rPr>
              <w:t>Anonymous user - &lt;image link&gt; - link to “registration page”</w:t>
            </w:r>
          </w:p>
          <w:p w:rsidR="00C739D4" w:rsidRPr="00C739D4" w:rsidRDefault="00C739D4" w:rsidP="00C739D4">
            <w:p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404040"/>
                <w:sz w:val="21"/>
                <w:szCs w:val="21"/>
                <w:lang w:eastAsia="en-IN"/>
              </w:rPr>
            </w:pPr>
            <w:r w:rsidRPr="00C739D4">
              <w:rPr>
                <w:rFonts w:eastAsia="Times New Roman" w:cstheme="minorHAnsi"/>
                <w:color w:val="404040"/>
                <w:sz w:val="21"/>
                <w:szCs w:val="21"/>
                <w:lang w:eastAsia="en-IN"/>
              </w:rPr>
              <w:t>Signed-in user who is a loyalty program member but has no loyalty points</w:t>
            </w:r>
            <w:r>
              <w:rPr>
                <w:rFonts w:ascii="Arial" w:eastAsia="Times New Roman" w:hAnsi="Arial" w:cs="Arial"/>
                <w:color w:val="404040"/>
                <w:sz w:val="21"/>
                <w:szCs w:val="21"/>
                <w:lang w:eastAsia="en-IN"/>
              </w:rPr>
              <w:t xml:space="preserve"> - &lt;image link&gt; - no link</w:t>
            </w:r>
          </w:p>
        </w:tc>
        <w:tc>
          <w:tcPr>
            <w:tcW w:w="1305" w:type="dxa"/>
          </w:tcPr>
          <w:p w:rsidR="00C739D4" w:rsidRPr="00C739D4" w:rsidRDefault="00C739D4" w:rsidP="00C739D4">
            <w:pPr>
              <w:rPr>
                <w:lang w:val="en-US"/>
              </w:rPr>
            </w:pPr>
            <w:r w:rsidRPr="00C739D4">
              <w:rPr>
                <w:lang w:val="en-US"/>
              </w:rPr>
              <w:t>Low</w:t>
            </w:r>
          </w:p>
        </w:tc>
        <w:tc>
          <w:tcPr>
            <w:tcW w:w="1284" w:type="dxa"/>
          </w:tcPr>
          <w:p w:rsidR="00C739D4" w:rsidRPr="00C9566D" w:rsidRDefault="00C9566D" w:rsidP="00C739D4">
            <w:pPr>
              <w:rPr>
                <w:lang w:val="en-US"/>
              </w:rPr>
            </w:pPr>
            <w:r w:rsidRPr="00C9566D">
              <w:rPr>
                <w:lang w:val="en-US"/>
              </w:rPr>
              <w:t>Sprint 2</w:t>
            </w:r>
          </w:p>
        </w:tc>
      </w:tr>
    </w:tbl>
    <w:p w:rsidR="00D17CB6" w:rsidRPr="00587BE7" w:rsidRDefault="00D17CB6" w:rsidP="003C594E">
      <w:pPr>
        <w:rPr>
          <w:lang w:val="en-US"/>
        </w:rPr>
      </w:pPr>
      <w:bookmarkStart w:id="0" w:name="_GoBack"/>
      <w:bookmarkEnd w:id="0"/>
    </w:p>
    <w:sectPr w:rsidR="00D17CB6" w:rsidRPr="00587BE7" w:rsidSect="00D17CB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55BA"/>
    <w:multiLevelType w:val="multilevel"/>
    <w:tmpl w:val="093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2F77"/>
    <w:multiLevelType w:val="multilevel"/>
    <w:tmpl w:val="435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20C86"/>
    <w:multiLevelType w:val="multilevel"/>
    <w:tmpl w:val="64C6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135AC"/>
    <w:multiLevelType w:val="hybridMultilevel"/>
    <w:tmpl w:val="5DB43412"/>
    <w:lvl w:ilvl="0" w:tplc="240C4CA4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1ACF1BD2"/>
    <w:multiLevelType w:val="multilevel"/>
    <w:tmpl w:val="E232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F2533"/>
    <w:multiLevelType w:val="multilevel"/>
    <w:tmpl w:val="8B50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D4E06"/>
    <w:multiLevelType w:val="multilevel"/>
    <w:tmpl w:val="E36C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56BB1"/>
    <w:multiLevelType w:val="multilevel"/>
    <w:tmpl w:val="4C0A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B70D3"/>
    <w:multiLevelType w:val="multilevel"/>
    <w:tmpl w:val="3CF4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22B25"/>
    <w:multiLevelType w:val="multilevel"/>
    <w:tmpl w:val="BC1E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80E67"/>
    <w:multiLevelType w:val="multilevel"/>
    <w:tmpl w:val="4F4E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1E6255"/>
    <w:multiLevelType w:val="multilevel"/>
    <w:tmpl w:val="4ADAFEB6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2" w15:restartNumberingAfterBreak="0">
    <w:nsid w:val="41AC3259"/>
    <w:multiLevelType w:val="multilevel"/>
    <w:tmpl w:val="6A56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46985"/>
    <w:multiLevelType w:val="multilevel"/>
    <w:tmpl w:val="BFF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B6C7D"/>
    <w:multiLevelType w:val="multilevel"/>
    <w:tmpl w:val="8C24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6"/>
  </w:num>
  <w:num w:numId="5">
    <w:abstractNumId w:val="7"/>
  </w:num>
  <w:num w:numId="6">
    <w:abstractNumId w:val="10"/>
  </w:num>
  <w:num w:numId="7">
    <w:abstractNumId w:val="5"/>
  </w:num>
  <w:num w:numId="8">
    <w:abstractNumId w:val="1"/>
  </w:num>
  <w:num w:numId="9">
    <w:abstractNumId w:val="3"/>
  </w:num>
  <w:num w:numId="10">
    <w:abstractNumId w:val="0"/>
  </w:num>
  <w:num w:numId="11">
    <w:abstractNumId w:val="2"/>
  </w:num>
  <w:num w:numId="12">
    <w:abstractNumId w:val="13"/>
  </w:num>
  <w:num w:numId="13">
    <w:abstractNumId w:val="1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B6"/>
    <w:rsid w:val="002F151B"/>
    <w:rsid w:val="002F6263"/>
    <w:rsid w:val="003C594E"/>
    <w:rsid w:val="003E2CB3"/>
    <w:rsid w:val="004E51C9"/>
    <w:rsid w:val="00587BE7"/>
    <w:rsid w:val="00635BA7"/>
    <w:rsid w:val="0064110F"/>
    <w:rsid w:val="00C739D4"/>
    <w:rsid w:val="00C9566D"/>
    <w:rsid w:val="00D1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4F8E6-BD42-4A18-8F92-D0D2DF8D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1E8B4-28EC-478A-83C0-036E42DC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</dc:creator>
  <cp:keywords/>
  <dc:description/>
  <cp:lastModifiedBy>gita</cp:lastModifiedBy>
  <cp:revision>2</cp:revision>
  <dcterms:created xsi:type="dcterms:W3CDTF">2022-10-13T16:11:00Z</dcterms:created>
  <dcterms:modified xsi:type="dcterms:W3CDTF">2022-10-13T17:29:00Z</dcterms:modified>
</cp:coreProperties>
</file>