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BB2" w:rsidRDefault="009875AA" w:rsidP="009875AA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TECHNICAL ARCHITECTURE / STACK</w:t>
      </w:r>
    </w:p>
    <w:tbl>
      <w:tblPr>
        <w:tblW w:w="1035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8092"/>
      </w:tblGrid>
      <w:tr w:rsidR="009875AA" w:rsidRPr="00E72166" w:rsidTr="00441C1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AA" w:rsidRPr="00E72166" w:rsidRDefault="009875A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AA" w:rsidRPr="00E72166" w:rsidRDefault="009875A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November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9875AA" w:rsidRPr="00E72166" w:rsidTr="00441C1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AA" w:rsidRPr="00E72166" w:rsidRDefault="009875A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AA" w:rsidRPr="00E72166" w:rsidRDefault="009875A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9875AA" w:rsidRPr="00E72166" w:rsidTr="00441C1A">
        <w:trPr>
          <w:trHeight w:val="11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AA" w:rsidRPr="00E72166" w:rsidRDefault="009875A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AA" w:rsidRPr="00E72166" w:rsidRDefault="009875AA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9875AA" w:rsidRDefault="009875AA" w:rsidP="009875AA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9875AA" w:rsidRDefault="009875AA" w:rsidP="009875AA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Open Source Frame Works</w:t>
      </w:r>
    </w:p>
    <w:p w:rsidR="009875AA" w:rsidRDefault="009875AA" w:rsidP="009875A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</w:t>
      </w:r>
      <w:r w:rsidRPr="009875AA">
        <w:rPr>
          <w:rFonts w:ascii="Times New Roman" w:hAnsi="Times New Roman" w:cs="Times New Roman"/>
          <w:sz w:val="36"/>
          <w:szCs w:val="36"/>
          <w:lang w:val="en-IN"/>
        </w:rPr>
        <w:t xml:space="preserve">Some 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open-source </w:t>
      </w:r>
      <w:proofErr w:type="spellStart"/>
      <w:r>
        <w:rPr>
          <w:rFonts w:ascii="Times New Roman" w:hAnsi="Times New Roman" w:cs="Times New Roman"/>
          <w:sz w:val="36"/>
          <w:szCs w:val="36"/>
          <w:lang w:val="en-IN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  <w:lang w:val="en-IN"/>
        </w:rPr>
        <w:t xml:space="preserve"> frameworks are best for scalability, some other for customization, and a few others for security and easy integration.</w:t>
      </w:r>
    </w:p>
    <w:p w:rsidR="009875AA" w:rsidRDefault="009875AA" w:rsidP="009875A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9821" cy="4322618"/>
            <wp:effectExtent l="19050" t="0" r="3779" b="0"/>
            <wp:docPr id="1" name="Picture 0" descr="5-open-source-frameworks-to-build-your-IoT-sol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open-source-frameworks-to-build-your-IoT-solution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AA" w:rsidRDefault="009875AA" w:rsidP="009875AA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Device Hive:</w:t>
      </w:r>
    </w:p>
    <w:p w:rsidR="009875AA" w:rsidRDefault="009875AA" w:rsidP="009875AA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DeviceHive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is related under Apache 2.2 license, making it a reliable and secure option for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creating</w:t>
      </w:r>
      <w:r w:rsidR="003F6FD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proofErr w:type="gramEnd"/>
      <w:r w:rsidR="003F6FDE">
        <w:rPr>
          <w:rFonts w:ascii="Times New Roman" w:hAnsi="Times New Roman" w:cs="Times New Roman"/>
          <w:sz w:val="32"/>
          <w:szCs w:val="32"/>
          <w:lang w:val="en-IN"/>
        </w:rPr>
        <w:t xml:space="preserve"> solutions. But, what makes it different from </w:t>
      </w:r>
      <w:proofErr w:type="spellStart"/>
      <w:r w:rsidR="003F6FDE">
        <w:rPr>
          <w:rFonts w:ascii="Times New Roman" w:hAnsi="Times New Roman" w:cs="Times New Roman"/>
          <w:sz w:val="32"/>
          <w:szCs w:val="32"/>
          <w:lang w:val="en-IN"/>
        </w:rPr>
        <w:t>kaa</w:t>
      </w:r>
      <w:proofErr w:type="spellEnd"/>
      <w:r w:rsidR="003F6FDE">
        <w:rPr>
          <w:rFonts w:ascii="Times New Roman" w:hAnsi="Times New Roman" w:cs="Times New Roman"/>
          <w:sz w:val="32"/>
          <w:szCs w:val="32"/>
          <w:lang w:val="en-IN"/>
        </w:rPr>
        <w:t xml:space="preserve"> its multilingual library support. </w:t>
      </w:r>
      <w:proofErr w:type="spellStart"/>
      <w:r w:rsidR="003F6FDE">
        <w:rPr>
          <w:rFonts w:ascii="Times New Roman" w:hAnsi="Times New Roman" w:cs="Times New Roman"/>
          <w:sz w:val="32"/>
          <w:szCs w:val="32"/>
          <w:lang w:val="en-IN"/>
        </w:rPr>
        <w:t>DeviceHive</w:t>
      </w:r>
      <w:proofErr w:type="spellEnd"/>
      <w:r w:rsidR="003F6FDE">
        <w:rPr>
          <w:rFonts w:ascii="Times New Roman" w:hAnsi="Times New Roman" w:cs="Times New Roman"/>
          <w:sz w:val="32"/>
          <w:szCs w:val="32"/>
          <w:lang w:val="en-IN"/>
        </w:rPr>
        <w:t xml:space="preserve"> supports libraries of various programming languages like Java, Node.js, Python, Android and </w:t>
      </w:r>
      <w:proofErr w:type="spellStart"/>
      <w:r w:rsidR="003F6FDE">
        <w:rPr>
          <w:rFonts w:ascii="Times New Roman" w:hAnsi="Times New Roman" w:cs="Times New Roman"/>
          <w:sz w:val="32"/>
          <w:szCs w:val="32"/>
          <w:lang w:val="en-IN"/>
        </w:rPr>
        <w:t>iOS</w:t>
      </w:r>
      <w:proofErr w:type="spellEnd"/>
      <w:r w:rsidR="003F6FDE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3F6FDE" w:rsidRDefault="003F6FDE" w:rsidP="009875AA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N"/>
        </w:rPr>
        <w:t>Zetta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:rsidR="003F6FDE" w:rsidRDefault="003F6FDE" w:rsidP="009875AA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Zetta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is an API-first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platform popularly used to develop scalable solutions. API-first in the sense that it can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convert  any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device into an API for easy integration and connectivity. T his increases its ability to scale.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Zetta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is based on Node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js.programming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language libraries and released under MIT license.</w:t>
      </w:r>
    </w:p>
    <w:p w:rsidR="003F6FDE" w:rsidRDefault="003F6FDE" w:rsidP="009875AA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N"/>
        </w:rPr>
        <w:t>Kaa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:rsidR="003F6FDE" w:rsidRDefault="003F6FDE" w:rsidP="009875AA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Kaa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is one of the most widely used open source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frameworks. It is a framework majorly based on Java libraries and released under the Apache 2.0 license. Apache provides a copy of its license for every derivative work. And this license is provided only if developers are able to provide </w:t>
      </w:r>
      <w:r w:rsidR="00FD51AC">
        <w:rPr>
          <w:rFonts w:ascii="Times New Roman" w:hAnsi="Times New Roman" w:cs="Times New Roman"/>
          <w:sz w:val="32"/>
          <w:szCs w:val="32"/>
          <w:lang w:val="en-IN"/>
        </w:rPr>
        <w:t>unequivocal statements providing that the source code has been modified.</w:t>
      </w:r>
    </w:p>
    <w:p w:rsidR="00FD51AC" w:rsidRDefault="00FD51AC" w:rsidP="009875AA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Distributed services architecture:</w:t>
      </w:r>
    </w:p>
    <w:p w:rsidR="00FD51AC" w:rsidRPr="00FD51AC" w:rsidRDefault="00FD51AC" w:rsidP="009875AA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Distributed services architecture is a multilingual library-based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framework. It facilitates development for what can be called the most secure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solutions. Firstly it is released under the Apache 2.0 license that makes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its  reliable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sectPr w:rsidR="00FD51AC" w:rsidRPr="00FD51AC" w:rsidSect="00554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875AA"/>
    <w:rsid w:val="003F6FDE"/>
    <w:rsid w:val="00554BB2"/>
    <w:rsid w:val="009875AA"/>
    <w:rsid w:val="00FD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2022-11-18T10:18:00Z</dcterms:created>
  <dcterms:modified xsi:type="dcterms:W3CDTF">2022-11-18T10:47:00Z</dcterms:modified>
</cp:coreProperties>
</file>