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F01470" w:rsidTr="00F0147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470" w:rsidRPr="00F01470" w:rsidRDefault="00F01470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cs="Calibri"/>
                <w:sz w:val="32"/>
                <w:szCs w:val="32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470" w:rsidRPr="00F01470" w:rsidRDefault="00F01470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06</w:t>
            </w:r>
            <w:r w:rsidRPr="00F01470">
              <w:rPr>
                <w:rFonts w:cs="Calibri"/>
                <w:sz w:val="32"/>
                <w:szCs w:val="32"/>
              </w:rPr>
              <w:t xml:space="preserve"> November 2022</w:t>
            </w:r>
          </w:p>
        </w:tc>
      </w:tr>
      <w:tr w:rsidR="00F01470" w:rsidTr="00F0147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470" w:rsidRPr="00F01470" w:rsidRDefault="00F01470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cs="Calibri"/>
                <w:sz w:val="32"/>
                <w:szCs w:val="32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470" w:rsidRPr="00F01470" w:rsidRDefault="00F01470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eastAsia="SimSun" w:cs="Calibri"/>
                <w:color w:val="222222"/>
                <w:sz w:val="32"/>
                <w:szCs w:val="32"/>
                <w:shd w:val="clear" w:color="auto" w:fill="FFFFFF"/>
              </w:rPr>
              <w:t>PNT2022TMID25975</w:t>
            </w:r>
          </w:p>
        </w:tc>
      </w:tr>
      <w:tr w:rsidR="00F01470" w:rsidTr="00F0147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470" w:rsidRPr="00F01470" w:rsidRDefault="00F01470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cs="Calibri"/>
                <w:sz w:val="32"/>
                <w:szCs w:val="32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470" w:rsidRPr="00F01470" w:rsidRDefault="00F01470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cs="Calibri"/>
                <w:sz w:val="32"/>
                <w:szCs w:val="32"/>
              </w:rPr>
              <w:t xml:space="preserve">Project - </w:t>
            </w:r>
            <w:r w:rsidRPr="00F01470">
              <w:rPr>
                <w:rFonts w:eastAsia="Arial" w:cs="Calibri"/>
                <w:sz w:val="32"/>
                <w:szCs w:val="32"/>
                <w:shd w:val="clear" w:color="auto" w:fill="FFFFFF"/>
              </w:rPr>
              <w:t>Gas Leakage monitoring &amp; Alerting system for Industries</w:t>
            </w:r>
          </w:p>
        </w:tc>
      </w:tr>
      <w:tr w:rsidR="00D36BCD" w:rsidTr="00F0147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BCD" w:rsidRPr="00F01470" w:rsidRDefault="00D36BCD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Part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BCD" w:rsidRPr="00D36BCD" w:rsidRDefault="00D36B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36BCD">
              <w:rPr>
                <w:rStyle w:val="Strong"/>
                <w:rFonts w:ascii="Arial" w:hAnsi="Arial" w:cs="Arial"/>
                <w:b w:val="0"/>
                <w:color w:val="24292F"/>
                <w:sz w:val="28"/>
                <w:szCs w:val="28"/>
                <w:shd w:val="clear" w:color="auto" w:fill="FFFFFF"/>
              </w:rPr>
              <w:t>PREREQUISITES</w:t>
            </w:r>
          </w:p>
        </w:tc>
      </w:tr>
    </w:tbl>
    <w:p w:rsidR="00F01470" w:rsidRDefault="00F01470"/>
    <w:p w:rsidR="00D36BCD" w:rsidRPr="009561A5" w:rsidRDefault="00D36BCD">
      <w:pPr>
        <w:rPr>
          <w:rFonts w:ascii="Arial" w:hAnsi="Arial" w:cs="Arial"/>
          <w:b/>
          <w:noProof/>
          <w:sz w:val="32"/>
          <w:szCs w:val="32"/>
        </w:rPr>
      </w:pPr>
      <w:r w:rsidRPr="009561A5">
        <w:rPr>
          <w:rFonts w:ascii="Arial" w:hAnsi="Arial" w:cs="Arial"/>
          <w:b/>
          <w:noProof/>
          <w:sz w:val="32"/>
          <w:szCs w:val="32"/>
        </w:rPr>
        <w:t>SOFTWARE DOWNLOAD :</w:t>
      </w:r>
    </w:p>
    <w:p w:rsidR="00F01470" w:rsidRDefault="00F01470">
      <w:r>
        <w:rPr>
          <w:noProof/>
        </w:rPr>
        <w:drawing>
          <wp:inline distT="0" distB="0" distL="0" distR="0">
            <wp:extent cx="5943600" cy="510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ware 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CD" w:rsidRDefault="00D36BCD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D36BCD" w:rsidRPr="009561A5" w:rsidRDefault="00D36BCD">
      <w:pPr>
        <w:rPr>
          <w:rFonts w:ascii="Arial" w:hAnsi="Arial" w:cs="Arial"/>
          <w:b/>
          <w:sz w:val="32"/>
          <w:szCs w:val="32"/>
        </w:rPr>
      </w:pPr>
      <w:r w:rsidRPr="009561A5">
        <w:rPr>
          <w:rFonts w:ascii="Arial" w:hAnsi="Arial" w:cs="Arial"/>
          <w:b/>
          <w:sz w:val="32"/>
          <w:szCs w:val="32"/>
        </w:rPr>
        <w:lastRenderedPageBreak/>
        <w:t>IBM CLOUD SERVICES:</w:t>
      </w:r>
    </w:p>
    <w:p w:rsidR="00D36BCD" w:rsidRDefault="00D36BCD">
      <w:r>
        <w:rPr>
          <w:noProof/>
        </w:rPr>
        <w:drawing>
          <wp:inline distT="0" distB="0" distL="0" distR="0" wp14:anchorId="344DC4F1" wp14:editId="786380B6">
            <wp:extent cx="5943600" cy="2969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70"/>
    <w:rsid w:val="006B1B0C"/>
    <w:rsid w:val="009561A5"/>
    <w:rsid w:val="00D36BCD"/>
    <w:rsid w:val="00F0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C508"/>
  <w15:chartTrackingRefBased/>
  <w15:docId w15:val="{6A678B44-1E2B-41FF-BDF0-7E9402BE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470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unhideWhenUsed/>
    <w:rsid w:val="00F014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36B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4</cp:revision>
  <dcterms:created xsi:type="dcterms:W3CDTF">2022-11-09T17:13:00Z</dcterms:created>
  <dcterms:modified xsi:type="dcterms:W3CDTF">2022-11-09T17:37:00Z</dcterms:modified>
</cp:coreProperties>
</file>