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after="0"/>
        <w:rPr>
          <w:b w:val="1"/>
          <w:sz w:val="32"/>
          <w:szCs w:val="32"/>
          <w:rFonts w:ascii="Times New Roman" w:hAnsi="Times New Roman" w:cs="Times New Roman"/>
        </w:rPr>
      </w:pPr>
      <w:r>
        <w:rPr>
          <w:b w:val="1"/>
          <w:sz w:val="32"/>
          <w:szCs w:val="32"/>
          <w:rFonts w:ascii="Times New Roman" w:hAnsi="Times New Roman" w:cs="Times New Roman"/>
        </w:rPr>
        <w:t xml:space="preserve">Assignment -3</w:t>
      </w:r>
    </w:p>
    <w:p>
      <w:pPr>
        <w:jc w:val="center"/>
        <w:spacing w:after="0"/>
        <w:rPr>
          <w:sz w:val="32"/>
          <w:szCs w:val="32"/>
          <w:rFonts w:ascii="Times New Roman" w:hAnsi="Times New Roman" w:cs="Times New Roman"/>
        </w:rPr>
      </w:pPr>
      <w:r>
        <w:rPr>
          <w:sz w:val="32"/>
          <w:szCs w:val="32"/>
          <w:rFonts w:ascii="Times New Roman" w:hAnsi="Times New Roman" w:cs="Times New Roman"/>
        </w:rPr>
        <w:t xml:space="preserve">Python Programming</w:t>
      </w:r>
    </w:p>
    <w:p>
      <w:pPr>
        <w:jc w:val="center"/>
        <w:spacing w:after="0"/>
        <w:rPr>
          <w:sz w:val="32"/>
          <w:szCs w:val="32"/>
          <w:rFonts w:ascii="Times New Roman" w:hAnsi="Times New Roman" w:cs="Times New Roman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726"/>
        <w:gridCol w:w="47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90"/>
          <w:hidden w:val="0"/>
        </w:trPr>
        <w:tc>
          <w:tcPr>
            <w:tcW w:type="dxa" w:w="47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Assignment Date</w:t>
            </w:r>
          </w:p>
        </w:tc>
        <w:tc>
          <w:tcPr>
            <w:tcW w:type="dxa" w:w="472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3 October 2022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70"/>
          <w:hidden w:val="0"/>
        </w:trPr>
        <w:tc>
          <w:tcPr>
            <w:tcW w:type="dxa" w:w="47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Student Name</w:t>
            </w:r>
          </w:p>
        </w:tc>
        <w:tc>
          <w:tcPr>
            <w:tcW w:type="dxa" w:w="47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Mr. </w:t>
            </w:r>
            <w:r>
              <w:rPr>
                <w:sz w:val="28"/>
                <w:szCs w:val="28"/>
                <w:rFonts w:ascii="Times New Roman" w:hAnsi="Times New Roman" w:cs="Times New Roman"/>
              </w:rPr>
              <w:t>Vijayasiva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90"/>
          <w:hidden w:val="0"/>
        </w:trPr>
        <w:tc>
          <w:tcPr>
            <w:tcW w:type="dxa" w:w="472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Student Roll Number</w:t>
            </w:r>
          </w:p>
        </w:tc>
        <w:tc>
          <w:tcPr>
            <w:tcW w:type="dxa" w:w="47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>9238191040</w:t>
            </w:r>
            <w:r>
              <w:rPr>
                <w:sz w:val="28"/>
                <w:szCs w:val="28"/>
                <w:rFonts w:ascii="Times New Roman" w:hAnsi="Times New Roman" w:cs="Times New Roman"/>
              </w:rPr>
              <w:t>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90"/>
          <w:hidden w:val="0"/>
        </w:trPr>
        <w:tc>
          <w:tcPr>
            <w:tcW w:type="dxa" w:w="47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Maximum Marks</w:t>
            </w:r>
          </w:p>
        </w:tc>
        <w:tc>
          <w:tcPr>
            <w:tcW w:type="dxa" w:w="47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2 Marks</w:t>
            </w:r>
          </w:p>
        </w:tc>
      </w:tr>
    </w:tbl>
    <w:p>
      <w:pPr>
        <w:rPr/>
      </w:pPr>
    </w:p>
    <w:p>
      <w:pPr>
        <w:rPr>
          <w:b w:val="1"/>
          <w:sz w:val="36"/>
          <w:szCs w:val="36"/>
          <w:rFonts w:ascii="Times New Roman" w:hAnsi="Times New Roman" w:cs="Times New Roman"/>
        </w:rPr>
      </w:pPr>
      <w:r>
        <w:rPr>
          <w:b w:val="1"/>
          <w:sz w:val="36"/>
          <w:szCs w:val="36"/>
          <w:rFonts w:ascii="Times New Roman" w:hAnsi="Times New Roman" w:cs="Times New Roman"/>
        </w:rPr>
        <w:t>Question-1:</w:t>
      </w:r>
    </w:p>
    <w:p>
      <w:pPr>
        <w:jc w:val="both"/>
        <w:rPr>
          <w:color w:val="000000" w:themeColor="text1"/>
          <w:sz w:val="28"/>
          <w:szCs w:val="28"/>
          <w:rFonts w:ascii="Times New Roman" w:hAnsi="Times New Roman" w:cs="Times New Roman"/>
        </w:rPr>
      </w:pPr>
      <w:r>
        <w:rPr>
          <w:color w:val="000000" w:themeColor="text1"/>
          <w:sz w:val="28"/>
          <w:szCs w:val="28"/>
          <w:rFonts w:ascii="Times New Roman" w:hAnsi="Times New Roman" w:cs="Times New Roman"/>
        </w:rPr>
        <w:t xml:space="preserve">Write python code for blinking LED for Raspberry pi</w:t>
      </w:r>
    </w:p>
    <w:p>
      <w:pPr>
        <w:rPr>
          <w:b w:val="1"/>
          <w:color w:val="366091" w:themeColor="accent1" w:themeShade="BF"/>
          <w:sz w:val="36"/>
          <w:szCs w:val="36"/>
          <w:rFonts w:ascii="Times New Roman" w:hAnsi="Times New Roman" w:cs="Times New Roman"/>
        </w:rPr>
      </w:pPr>
      <w:r>
        <w:rPr>
          <w:b w:val="1"/>
          <w:color w:val="366091" w:themeColor="accent1" w:themeShade="BF"/>
          <w:sz w:val="36"/>
          <w:szCs w:val="36"/>
          <w:rFonts w:ascii="Times New Roman" w:hAnsi="Times New Roman" w:cs="Times New Roman"/>
        </w:rPr>
        <w:t>Solution:</w:t>
      </w:r>
    </w:p>
    <w:tbl>
      <w:tblID w:val="0"/>
      <w:tblPr>
        <w:tblpPr w:leftFromText="180" w:rightFromText="180" w:vertAnchor="text" w:tblpXSpec="right" w:tblpY="1"/>
        <w:tblOverlap w:val="never"/>
        <w:tblCellMar>
          <w:left w:w="15" w:type="dxa"/>
          <w:top w:w="15" w:type="dxa"/>
          <w:right w:w="15" w:type="dxa"/>
          <w:bottom w:w="1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05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50" w:type="dxa"/>
              <w:right w:w="150" w:type="dxa"/>
              <w:top w:w="0" w:type="dxa"/>
              <w:bottom w:w="0" w:type="dxa"/>
            </w:tcMar>
            <w:vAlign w:val="top"/>
            <w:shd w:val="clear" w:color="000000" w:fill="FFFFFF"/>
          </w:tcPr>
          <w:p>
            <w:pPr>
              <w:spacing w:lineRule="atLeast" w:line="300" w:after="0"/>
              <w:rPr>
                <w:color w:val="0070C0"/>
                <w:rFonts w:eastAsia="Times New Roman" w:cstheme="minorHAnsi"/>
                <w:lang w:eastAsia="en-IN"/>
              </w:rPr>
            </w:pPr>
          </w:p>
          <w:p>
            <w:pPr>
              <w:spacing w:lineRule="atLeast" w:line="300" w:after="0"/>
              <w:rPr>
                <w:color w:val="0070C0"/>
                <w:rFonts w:eastAsia="Times New Roman" w:cstheme="minorHAnsi"/>
                <w:lang w:eastAsia="en-IN"/>
              </w:rPr>
            </w:pPr>
          </w:p>
        </w:tc>
      </w:tr>
    </w:tbl>
    <w:p>
      <w:pPr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import RPi.GPIO as GPIO # Import Raspberry Pi GPIO library</w:t>
      </w:r>
    </w:p>
    <w:p>
      <w:pPr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from time import sleep # Import the sleep function from the time module</w:t>
      </w:r>
    </w:p>
    <w:p>
      <w:pPr>
        <w:rPr>
          <w:color w:val="366091" w:themeColor="accent1" w:themeShade="BF"/>
          <w:rFonts w:ascii="Times New Roman" w:hAnsi="Times New Roman" w:cs="Times New Roman"/>
        </w:rPr>
      </w:pPr>
    </w:p>
    <w:p>
      <w:pPr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GPIO.setwarnings(False) # Ignore warning for now</w:t>
      </w:r>
    </w:p>
    <w:p>
      <w:pPr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GPIO.setmode(GPIO.BOARD) # Use physical pin numbering</w:t>
      </w:r>
    </w:p>
    <w:p>
      <w:pPr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GPIO.setup(8, GPIO.OUT, initial=GPIO.LOW) # Set pin 8 to be an output pin and set initial value to low </w:t>
      </w:r>
      <w:r>
        <w:rPr>
          <w:color w:val="366091" w:themeColor="accent1" w:themeShade="BF"/>
          <w:rFonts w:ascii="Times New Roman" w:hAnsi="Times New Roman" w:cs="Times New Roman"/>
        </w:rPr>
        <w:t>(off)</w:t>
      </w:r>
    </w:p>
    <w:p>
      <w:pPr>
        <w:rPr>
          <w:color w:val="366091" w:themeColor="accent1" w:themeShade="BF"/>
          <w:rFonts w:ascii="Times New Roman" w:hAnsi="Times New Roman" w:cs="Times New Roman"/>
        </w:rPr>
      </w:pPr>
    </w:p>
    <w:p>
      <w:pPr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while True: # Run forever</w:t>
      </w:r>
    </w:p>
    <w:p>
      <w:pPr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GPIO.output(8, GPIO.HIGH) # Turn on</w:t>
      </w:r>
    </w:p>
    <w:p>
      <w:pPr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sleep(1) # Sleep for 1 second</w:t>
      </w:r>
    </w:p>
    <w:p>
      <w:pPr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GPIO.output(8, GPIO.LOW) # Turn off</w:t>
      </w:r>
    </w:p>
    <w:p>
      <w:pPr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sleep(1) # Sleep for 1 second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</w:p>
    <w:p>
      <w:pPr>
        <w:rPr>
          <w:b w:val="1"/>
          <w:rFonts w:ascii="Times New Roman" w:hAnsi="Times New Roman" w:cs="Times New Roman"/>
        </w:rPr>
      </w:pPr>
    </w:p>
    <w:p>
      <w:pPr>
        <w:rPr>
          <w:b w:val="1"/>
          <w:sz w:val="36"/>
          <w:szCs w:val="36"/>
          <w:rFonts w:ascii="Times New Roman" w:hAnsi="Times New Roman" w:cs="Times New Roman"/>
        </w:rPr>
      </w:pPr>
    </w:p>
    <w:p>
      <w:pPr>
        <w:rPr>
          <w:b w:val="1"/>
          <w:sz w:val="36"/>
          <w:szCs w:val="36"/>
          <w:rFonts w:ascii="Times New Roman" w:hAnsi="Times New Roman" w:cs="Times New Roman"/>
        </w:rPr>
      </w:pPr>
      <w:r>
        <w:rPr>
          <w:b w:val="1"/>
          <w:sz w:val="36"/>
          <w:szCs w:val="36"/>
          <w:rFonts w:ascii="Times New Roman" w:hAnsi="Times New Roman" w:cs="Times New Roman"/>
        </w:rPr>
        <w:t>Question-2:</w:t>
      </w:r>
    </w:p>
    <w:p>
      <w:pPr>
        <w:jc w:val="both"/>
        <w:rPr>
          <w:color w:val="000000" w:themeColor="text1"/>
          <w:sz w:val="28"/>
          <w:szCs w:val="28"/>
          <w:rFonts w:ascii="Times New Roman" w:hAnsi="Times New Roman" w:cs="Times New Roman"/>
        </w:rPr>
      </w:pPr>
      <w:r>
        <w:rPr>
          <w:color w:val="000000" w:themeColor="text1"/>
          <w:sz w:val="28"/>
          <w:szCs w:val="28"/>
          <w:rFonts w:ascii="Times New Roman" w:hAnsi="Times New Roman" w:cs="Times New Roman"/>
        </w:rPr>
        <w:t xml:space="preserve">Write python code for Traffic lights for Raspberry pi</w:t>
      </w:r>
    </w:p>
    <w:p>
      <w:pPr>
        <w:rPr>
          <w:b w:val="1"/>
          <w:color w:val="366091" w:themeColor="accent1" w:themeShade="BF"/>
          <w:sz w:val="36"/>
          <w:szCs w:val="36"/>
          <w:rFonts w:ascii="Times New Roman" w:hAnsi="Times New Roman" w:cs="Times New Roman"/>
        </w:rPr>
      </w:pPr>
      <w:r>
        <w:rPr>
          <w:b w:val="1"/>
          <w:color w:val="366091" w:themeColor="accent1" w:themeShade="BF"/>
          <w:sz w:val="36"/>
          <w:szCs w:val="36"/>
          <w:rFonts w:ascii="Times New Roman" w:hAnsi="Times New Roman" w:cs="Times New Roman"/>
        </w:rPr>
        <w:t>Solution:</w:t>
      </w:r>
    </w:p>
    <w:tbl>
      <w:tblID w:val="0"/>
      <w:tblPr>
        <w:tblpPr w:leftFromText="180" w:rightFromText="180" w:vertAnchor="text" w:tblpXSpec="right" w:tblpY="1"/>
        <w:tblOverlap w:val="never"/>
        <w:tblCellMar>
          <w:left w:w="15" w:type="dxa"/>
          <w:top w:w="15" w:type="dxa"/>
          <w:right w:w="15" w:type="dxa"/>
          <w:bottom w:w="1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05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50" w:type="dxa"/>
              <w:right w:w="150" w:type="dxa"/>
              <w:top w:w="0" w:type="dxa"/>
              <w:bottom w:w="0" w:type="dxa"/>
            </w:tcMar>
            <w:vAlign w:val="top"/>
            <w:shd w:val="clear" w:color="000000" w:fill="FFFFFF"/>
          </w:tcPr>
          <w:p>
            <w:pPr>
              <w:spacing w:lineRule="atLeast" w:line="300" w:after="0"/>
              <w:rPr>
                <w:color w:val="0070C0"/>
                <w:rFonts w:eastAsia="Times New Roman" w:cstheme="minorHAnsi"/>
                <w:lang w:eastAsia="en-IN"/>
              </w:rPr>
            </w:pPr>
          </w:p>
          <w:p>
            <w:pPr>
              <w:spacing w:lineRule="atLeast" w:line="300" w:after="0"/>
              <w:rPr>
                <w:color w:val="0070C0"/>
                <w:rFonts w:eastAsia="Times New Roman" w:cstheme="minorHAnsi"/>
                <w:lang w:eastAsia="en-IN"/>
              </w:rPr>
            </w:pPr>
          </w:p>
        </w:tc>
      </w:tr>
    </w:tbl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import RPi.GPIO as GPIO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import time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import signal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import sys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# Setup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>GPIO.setmode(GPIO.BCM)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GPIO.setup(9, GPIO.OUT)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GPIO.setup(10, GPIO.OUT)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GPIO.setup(11, GPIO.OUT)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# Turn off all lights when user ends demo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def allLightsOff(signal, frame):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GPIO.output(9, False)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GPIO.output(10, False)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GPIO.output(11, False)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GPIO.cleanup()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sys.exit(0)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signal.signal(signal.SIGINT, allLightsOff)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while True: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# Red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GPIO.output(9, True)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time.sleep(3) 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# Red and amber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GPIO.output(10, True)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time.sleep(1) 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# Green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GPIO.output(9, False)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GPIO.output(10, False)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GPIO.output(11, True)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time.sleep(5) 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# Amber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GPIO.output(11, False)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GPIO.output(10, True)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time.sleep(2) 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# Amber off (red comes on at top of loop) </w:t>
      </w: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  <w:r>
        <w:rPr>
          <w:color w:val="366091" w:themeColor="accent1" w:themeShade="BF"/>
          <w:rFonts w:ascii="Times New Roman" w:hAnsi="Times New Roman" w:cs="Times New Roman"/>
        </w:rPr>
        <w:t xml:space="preserve">    GPIO.output(10, False)</w:t>
      </w:r>
    </w:p>
    <w:p>
      <w:pPr>
        <w:rPr>
          <w:b w:val="1"/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both"/>
        <w:rPr>
          <w:color w:val="366091" w:themeColor="accent1" w:themeShade="BF"/>
          <w:rFonts w:ascii="Times New Roman" w:hAnsi="Times New Roman" w:cs="Times New Roman"/>
        </w:rPr>
      </w:pPr>
    </w:p>
    <w:sectPr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spacing w:lineRule="auto" w:line="259" w:after="160"/>
      <w:rPr/>
    </w:pPr>
    <w:rPr>
      <w:lang w:val="en-I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>
      <w:lang w:val="en-IN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1631</Characters>
  <CharactersWithSpaces>0</CharactersWithSpaces>
  <DocSecurity>0</DocSecurity>
  <HyperlinksChanged>false</HyperlinksChanged>
  <Lines>11</Lines>
  <LinksUpToDate>false</LinksUpToDate>
  <Pages>3</Pages>
  <Paragraphs>3</Paragraphs>
  <Words>243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chivasuriya</dc:creator>
  <cp:lastModifiedBy/>
  <dcterms:modified xsi:type="dcterms:W3CDTF">2022-10-03T15:52:00Z</dcterms:modified>
</cp:coreProperties>
</file>