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4BF2" w14:textId="77777777" w:rsidR="004A19B8" w:rsidRDefault="00000000">
      <w:pPr>
        <w:pStyle w:val="BodyText"/>
        <w:spacing w:before="35" w:line="259" w:lineRule="auto"/>
        <w:ind w:left="3646" w:right="34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2E6F392A" w14:textId="77777777" w:rsidR="004A19B8" w:rsidRDefault="004A19B8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A19B8" w14:paraId="1F4B0335" w14:textId="77777777">
        <w:trPr>
          <w:trHeight w:val="249"/>
        </w:trPr>
        <w:tc>
          <w:tcPr>
            <w:tcW w:w="4520" w:type="dxa"/>
          </w:tcPr>
          <w:p w14:paraId="7BF0C736" w14:textId="77777777" w:rsidR="004A19B8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5F176358" w14:textId="608CFFEB" w:rsidR="004A19B8" w:rsidRDefault="009C2828">
            <w:pPr>
              <w:pStyle w:val="TableParagraph"/>
              <w:spacing w:before="7" w:line="223" w:lineRule="exact"/>
              <w:ind w:left="100"/>
            </w:pPr>
            <w:r>
              <w:t>31</w:t>
            </w:r>
            <w:r w:rsidR="00000000">
              <w:rPr>
                <w:spacing w:val="-6"/>
              </w:rPr>
              <w:t xml:space="preserve"> </w:t>
            </w:r>
            <w:r>
              <w:t>Oc</w:t>
            </w:r>
            <w:r w:rsidR="00000000">
              <w:t>t</w:t>
            </w:r>
            <w:r>
              <w:t>o</w:t>
            </w:r>
            <w:r w:rsidR="00000000">
              <w:t>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4A19B8" w14:paraId="536CFE21" w14:textId="77777777">
        <w:trPr>
          <w:trHeight w:val="270"/>
        </w:trPr>
        <w:tc>
          <w:tcPr>
            <w:tcW w:w="4520" w:type="dxa"/>
          </w:tcPr>
          <w:p w14:paraId="1BC6D2BC" w14:textId="77777777" w:rsidR="004A19B8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58F3EE7" w14:textId="5D26772C" w:rsidR="004A19B8" w:rsidRDefault="00000000">
            <w:pPr>
              <w:pStyle w:val="TableParagraph"/>
              <w:spacing w:before="10" w:line="239" w:lineRule="exact"/>
              <w:ind w:left="100"/>
            </w:pPr>
            <w:r>
              <w:t>PNT2022TMID</w:t>
            </w:r>
            <w:r w:rsidR="009C2828">
              <w:t>02796</w:t>
            </w:r>
          </w:p>
        </w:tc>
      </w:tr>
      <w:tr w:rsidR="004A19B8" w14:paraId="6CF15167" w14:textId="77777777">
        <w:trPr>
          <w:trHeight w:val="250"/>
        </w:trPr>
        <w:tc>
          <w:tcPr>
            <w:tcW w:w="4520" w:type="dxa"/>
          </w:tcPr>
          <w:p w14:paraId="175E2C81" w14:textId="77777777" w:rsidR="004A19B8" w:rsidRDefault="00000000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2DE15A7" w14:textId="77777777" w:rsidR="004A19B8" w:rsidRDefault="00000000">
            <w:pPr>
              <w:pStyle w:val="TableParagraph"/>
              <w:spacing w:line="230" w:lineRule="exact"/>
              <w:ind w:left="100"/>
            </w:pPr>
            <w:r>
              <w:rPr>
                <w:spacing w:val="-1"/>
              </w:rPr>
              <w:t>Personal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Expense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</w:tr>
      <w:tr w:rsidR="004A19B8" w14:paraId="34D730F7" w14:textId="77777777">
        <w:trPr>
          <w:trHeight w:val="250"/>
        </w:trPr>
        <w:tc>
          <w:tcPr>
            <w:tcW w:w="4520" w:type="dxa"/>
          </w:tcPr>
          <w:p w14:paraId="00CCBCEE" w14:textId="77777777" w:rsidR="004A19B8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978A823" w14:textId="77777777" w:rsidR="004A19B8" w:rsidRDefault="00000000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E7E4866" w14:textId="77777777" w:rsidR="004A19B8" w:rsidRDefault="004A19B8">
      <w:pPr>
        <w:rPr>
          <w:b/>
          <w:sz w:val="20"/>
        </w:rPr>
      </w:pPr>
    </w:p>
    <w:p w14:paraId="0DAC54A3" w14:textId="77777777" w:rsidR="004A19B8" w:rsidRDefault="004A19B8">
      <w:pPr>
        <w:spacing w:before="4"/>
        <w:rPr>
          <w:b/>
          <w:sz w:val="17"/>
        </w:rPr>
      </w:pPr>
    </w:p>
    <w:p w14:paraId="2737B40D" w14:textId="77777777" w:rsidR="004A19B8" w:rsidRDefault="00000000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1F033177" w14:textId="77777777" w:rsidR="004A19B8" w:rsidRDefault="004A19B8">
      <w:pPr>
        <w:rPr>
          <w:b/>
          <w:sz w:val="20"/>
        </w:rPr>
      </w:pPr>
    </w:p>
    <w:p w14:paraId="588D546E" w14:textId="77777777" w:rsidR="004A19B8" w:rsidRDefault="004A19B8">
      <w:pPr>
        <w:rPr>
          <w:b/>
          <w:sz w:val="20"/>
        </w:rPr>
      </w:pPr>
    </w:p>
    <w:p w14:paraId="40ECF4A0" w14:textId="77777777" w:rsidR="004A19B8" w:rsidRDefault="004A19B8">
      <w:pPr>
        <w:spacing w:before="5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4A19B8" w14:paraId="0A60C82A" w14:textId="77777777">
        <w:trPr>
          <w:trHeight w:val="550"/>
        </w:trPr>
        <w:tc>
          <w:tcPr>
            <w:tcW w:w="900" w:type="dxa"/>
          </w:tcPr>
          <w:p w14:paraId="5D7170D8" w14:textId="77777777" w:rsidR="004A19B8" w:rsidRDefault="00000000">
            <w:pPr>
              <w:pStyle w:val="TableParagraph"/>
              <w:spacing w:before="6"/>
              <w:ind w:left="0" w:right="27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6402FCB0" w14:textId="77777777" w:rsidR="004A19B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61A4CD31" w14:textId="77777777" w:rsidR="004A19B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19B8" w14:paraId="0305580D" w14:textId="77777777">
        <w:trPr>
          <w:trHeight w:val="790"/>
        </w:trPr>
        <w:tc>
          <w:tcPr>
            <w:tcW w:w="900" w:type="dxa"/>
          </w:tcPr>
          <w:p w14:paraId="3DEBB44C" w14:textId="77777777" w:rsidR="004A19B8" w:rsidRDefault="00000000">
            <w:pPr>
              <w:pStyle w:val="TableParagraph"/>
              <w:spacing w:line="264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16709490" w14:textId="77777777" w:rsidR="004A19B8" w:rsidRDefault="00000000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14:paraId="780020B1" w14:textId="77777777" w:rsidR="004A19B8" w:rsidRDefault="00000000">
            <w:pPr>
              <w:pStyle w:val="TableParagraph"/>
            </w:pPr>
            <w:r>
              <w:t>Building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personal</w:t>
            </w:r>
            <w:r>
              <w:rPr>
                <w:spacing w:val="-9"/>
              </w:rPr>
              <w:t xml:space="preserve"> </w:t>
            </w:r>
            <w:r>
              <w:t>finance</w:t>
            </w:r>
            <w:r>
              <w:rPr>
                <w:spacing w:val="-9"/>
              </w:rPr>
              <w:t xml:space="preserve"> </w:t>
            </w:r>
            <w:r>
              <w:t>tracking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imbibe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spending</w:t>
            </w:r>
            <w:r>
              <w:rPr>
                <w:spacing w:val="-4"/>
              </w:rPr>
              <w:t xml:space="preserve"> </w:t>
            </w:r>
            <w:r>
              <w:t>habits</w:t>
            </w:r>
            <w:r>
              <w:rPr>
                <w:spacing w:val="-3"/>
              </w:rPr>
              <w:t xml:space="preserve"> </w:t>
            </w:r>
            <w:r>
              <w:t>into</w:t>
            </w:r>
          </w:p>
          <w:p w14:paraId="37F311F9" w14:textId="77777777" w:rsidR="004A19B8" w:rsidRDefault="00000000">
            <w:pPr>
              <w:pStyle w:val="TableParagraph"/>
              <w:spacing w:line="237" w:lineRule="exact"/>
            </w:pPr>
            <w:r>
              <w:t>students.</w:t>
            </w:r>
          </w:p>
        </w:tc>
      </w:tr>
      <w:tr w:rsidR="004A19B8" w14:paraId="330B09BC" w14:textId="77777777">
        <w:trPr>
          <w:trHeight w:val="789"/>
        </w:trPr>
        <w:tc>
          <w:tcPr>
            <w:tcW w:w="900" w:type="dxa"/>
          </w:tcPr>
          <w:p w14:paraId="7F0F8EFC" w14:textId="77777777" w:rsidR="004A19B8" w:rsidRDefault="00000000">
            <w:pPr>
              <w:pStyle w:val="TableParagraph"/>
              <w:spacing w:before="1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12ED5675" w14:textId="77777777" w:rsidR="004A19B8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14:paraId="361A891E" w14:textId="2921A905" w:rsidR="004A19B8" w:rsidRDefault="00000000">
            <w:pPr>
              <w:pStyle w:val="TableParagraph"/>
              <w:spacing w:line="270" w:lineRule="atLeast"/>
              <w:ind w:right="111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build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deployed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IBM cloud and leverage mailing service like</w:t>
            </w:r>
            <w:r>
              <w:rPr>
                <w:spacing w:val="1"/>
              </w:rPr>
              <w:t xml:space="preserve"> </w:t>
            </w:r>
            <w:r>
              <w:t>send</w:t>
            </w:r>
            <w:r w:rsidR="009C2828">
              <w:t xml:space="preserve"> </w:t>
            </w:r>
            <w:r>
              <w:t>grid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</w:p>
        </w:tc>
      </w:tr>
      <w:tr w:rsidR="004A19B8" w14:paraId="794E60E6" w14:textId="77777777">
        <w:trPr>
          <w:trHeight w:val="1049"/>
        </w:trPr>
        <w:tc>
          <w:tcPr>
            <w:tcW w:w="900" w:type="dxa"/>
          </w:tcPr>
          <w:p w14:paraId="49812FDD" w14:textId="77777777" w:rsidR="004A19B8" w:rsidRDefault="00000000">
            <w:pPr>
              <w:pStyle w:val="TableParagraph"/>
              <w:spacing w:line="254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7C15FE75" w14:textId="77777777" w:rsidR="004A19B8" w:rsidRDefault="00000000">
            <w:pPr>
              <w:pStyle w:val="TableParagraph"/>
              <w:spacing w:line="254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14:paraId="72CFD226" w14:textId="77777777" w:rsidR="004A19B8" w:rsidRDefault="00000000">
            <w:pPr>
              <w:pStyle w:val="TableParagraph"/>
              <w:spacing w:line="254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stats</w:t>
            </w:r>
            <w:r>
              <w:rPr>
                <w:spacing w:val="-7"/>
              </w:rPr>
              <w:t xml:space="preserve"> </w:t>
            </w:r>
            <w:r>
              <w:t>generated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visual</w:t>
            </w:r>
            <w:r>
              <w:rPr>
                <w:spacing w:val="-8"/>
              </w:rPr>
              <w:t xml:space="preserve"> </w:t>
            </w:r>
            <w:r>
              <w:t>graphs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more</w:t>
            </w:r>
          </w:p>
          <w:p w14:paraId="29BE018E" w14:textId="77777777" w:rsidR="004A19B8" w:rsidRDefault="00000000">
            <w:pPr>
              <w:pStyle w:val="TableParagraph"/>
              <w:spacing w:line="270" w:lineRule="atLeast"/>
              <w:ind w:right="111"/>
            </w:pPr>
            <w:r>
              <w:t>effective</w:t>
            </w:r>
            <w:r>
              <w:rPr>
                <w:spacing w:val="-7"/>
              </w:rPr>
              <w:t xml:space="preserve"> </w:t>
            </w:r>
            <w:r>
              <w:t>than</w:t>
            </w:r>
            <w:r>
              <w:rPr>
                <w:spacing w:val="-6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t>books.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helps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46"/>
              </w:rPr>
              <w:t xml:space="preserve"> </w:t>
            </w:r>
            <w:r>
              <w:t>technology to gain better insights from</w:t>
            </w:r>
            <w:r>
              <w:rPr>
                <w:spacing w:val="1"/>
              </w:rPr>
              <w:t xml:space="preserve"> </w:t>
            </w:r>
            <w:r>
              <w:t>patterns.</w:t>
            </w:r>
          </w:p>
        </w:tc>
      </w:tr>
      <w:tr w:rsidR="004A19B8" w14:paraId="7D9212C6" w14:textId="77777777">
        <w:trPr>
          <w:trHeight w:val="776"/>
        </w:trPr>
        <w:tc>
          <w:tcPr>
            <w:tcW w:w="900" w:type="dxa"/>
          </w:tcPr>
          <w:p w14:paraId="4EE86039" w14:textId="77777777" w:rsidR="004A19B8" w:rsidRDefault="00000000">
            <w:pPr>
              <w:pStyle w:val="TableParagraph"/>
              <w:spacing w:line="249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43C05089" w14:textId="77777777" w:rsidR="004A19B8" w:rsidRDefault="00000000">
            <w:pPr>
              <w:pStyle w:val="TableParagraph"/>
              <w:spacing w:line="249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14:paraId="43DE6BD7" w14:textId="77777777" w:rsidR="004A19B8" w:rsidRDefault="00000000">
            <w:pPr>
              <w:pStyle w:val="TableParagraph"/>
              <w:spacing w:line="249" w:lineRule="exact"/>
            </w:pPr>
            <w:r>
              <w:t>Better</w:t>
            </w:r>
            <w:r>
              <w:rPr>
                <w:spacing w:val="-9"/>
              </w:rPr>
              <w:t xml:space="preserve"> </w:t>
            </w:r>
            <w:r>
              <w:t>financial</w:t>
            </w:r>
            <w:r>
              <w:rPr>
                <w:spacing w:val="-8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gained.</w:t>
            </w:r>
            <w:r>
              <w:rPr>
                <w:spacing w:val="-8"/>
              </w:rPr>
              <w:t xml:space="preserve"> </w:t>
            </w:r>
            <w:r>
              <w:t>Gamified</w:t>
            </w:r>
          </w:p>
          <w:p w14:paraId="46DBE94D" w14:textId="77777777" w:rsidR="004A19B8" w:rsidRDefault="00000000">
            <w:pPr>
              <w:pStyle w:val="TableParagraph"/>
              <w:spacing w:line="270" w:lineRule="atLeast"/>
            </w:pPr>
            <w:r>
              <w:t>approach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give</w:t>
            </w:r>
            <w:r>
              <w:rPr>
                <w:spacing w:val="-8"/>
              </w:rPr>
              <w:t xml:space="preserve"> </w:t>
            </w:r>
            <w:r>
              <w:t>self</w:t>
            </w:r>
            <w:r>
              <w:rPr>
                <w:spacing w:val="-7"/>
              </w:rPr>
              <w:t xml:space="preserve"> </w:t>
            </w:r>
            <w:r>
              <w:t>satisfaction.</w:t>
            </w:r>
            <w:r>
              <w:rPr>
                <w:spacing w:val="-47"/>
              </w:rPr>
              <w:t xml:space="preserve"> </w:t>
            </w:r>
            <w:r>
              <w:t>Reduced</w:t>
            </w:r>
            <w:r>
              <w:rPr>
                <w:spacing w:val="-3"/>
              </w:rPr>
              <w:t xml:space="preserve"> </w:t>
            </w:r>
            <w:r>
              <w:t>chances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bad</w:t>
            </w:r>
            <w:r>
              <w:rPr>
                <w:spacing w:val="-2"/>
              </w:rPr>
              <w:t xml:space="preserve"> </w:t>
            </w:r>
            <w:r>
              <w:t>debt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future.</w:t>
            </w:r>
          </w:p>
        </w:tc>
      </w:tr>
      <w:tr w:rsidR="004A19B8" w14:paraId="47EF7E7A" w14:textId="77777777">
        <w:trPr>
          <w:trHeight w:val="775"/>
        </w:trPr>
        <w:tc>
          <w:tcPr>
            <w:tcW w:w="900" w:type="dxa"/>
          </w:tcPr>
          <w:p w14:paraId="67E73408" w14:textId="77777777" w:rsidR="004A19B8" w:rsidRDefault="00000000">
            <w:pPr>
              <w:pStyle w:val="TableParagraph"/>
              <w:spacing w:line="255" w:lineRule="exact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BC40BB9" w14:textId="77777777" w:rsidR="004A19B8" w:rsidRDefault="00000000">
            <w:pPr>
              <w:pStyle w:val="TableParagraph"/>
              <w:spacing w:line="255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14:paraId="1B027281" w14:textId="77777777" w:rsidR="004A19B8" w:rsidRDefault="00000000">
            <w:pPr>
              <w:pStyle w:val="TableParagraph"/>
            </w:pPr>
            <w:r>
              <w:t>Subscription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incorporated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access</w:t>
            </w:r>
            <w:r>
              <w:rPr>
                <w:spacing w:val="-47"/>
              </w:rPr>
              <w:t xml:space="preserve"> </w:t>
            </w:r>
            <w:r>
              <w:t>premium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4A19B8" w14:paraId="01F9F282" w14:textId="77777777">
        <w:trPr>
          <w:trHeight w:val="790"/>
        </w:trPr>
        <w:tc>
          <w:tcPr>
            <w:tcW w:w="900" w:type="dxa"/>
          </w:tcPr>
          <w:p w14:paraId="49D3F054" w14:textId="77777777" w:rsidR="004A19B8" w:rsidRDefault="00000000">
            <w:pPr>
              <w:pStyle w:val="TableParagraph"/>
              <w:spacing w:before="5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62B79078" w14:textId="77777777" w:rsidR="004A19B8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14:paraId="372E3026" w14:textId="27B6C148" w:rsidR="004A19B8" w:rsidRDefault="00000000">
            <w:pPr>
              <w:pStyle w:val="TableParagraph"/>
              <w:spacing w:line="270" w:lineRule="atLeast"/>
              <w:ind w:right="111"/>
            </w:pPr>
            <w:r>
              <w:t>As the application is containerized f</w:t>
            </w:r>
            <w:r w:rsidR="009C2828">
              <w:t>o</w:t>
            </w:r>
            <w:r>
              <w:t>r</w:t>
            </w:r>
            <w:r>
              <w:rPr>
                <w:spacing w:val="1"/>
              </w:rPr>
              <w:t xml:space="preserve"> </w:t>
            </w:r>
            <w:r>
              <w:t>deployment.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easily</w:t>
            </w:r>
            <w:r>
              <w:rPr>
                <w:spacing w:val="-5"/>
              </w:rPr>
              <w:t xml:space="preserve"> </w:t>
            </w:r>
            <w:r>
              <w:t>scaled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46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IBM.</w:t>
            </w:r>
          </w:p>
        </w:tc>
      </w:tr>
    </w:tbl>
    <w:p w14:paraId="6CD90A63" w14:textId="77777777" w:rsidR="00955C4A" w:rsidRDefault="00955C4A"/>
    <w:sectPr w:rsidR="00955C4A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9B8"/>
    <w:rsid w:val="004A19B8"/>
    <w:rsid w:val="00955C4A"/>
    <w:rsid w:val="009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EC17"/>
  <w15:docId w15:val="{4B1F2596-0EA3-4961-911E-71A86F7F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cp:lastModifiedBy>sathish kumar</cp:lastModifiedBy>
  <cp:revision>2</cp:revision>
  <dcterms:created xsi:type="dcterms:W3CDTF">2022-10-31T13:06:00Z</dcterms:created>
  <dcterms:modified xsi:type="dcterms:W3CDTF">2022-10-31T13:10:00Z</dcterms:modified>
</cp:coreProperties>
</file>