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0602" w:rsidRDefault="00FB7242" w:rsidP="0024569F">
      <w:pPr>
        <w:pStyle w:val="ListParagraph"/>
        <w:numPr>
          <w:ilvl w:val="0"/>
          <w:numId w:val="4"/>
        </w:numPr>
      </w:pPr>
      <w:r w:rsidRPr="0024569F">
        <w:rPr>
          <w:b/>
        </w:rPr>
        <w:t xml:space="preserve">Project Title: </w:t>
      </w:r>
      <w:r>
        <w:t xml:space="preserve">A Gesture-based Tool for Sterile Browsing of Radiology Images </w:t>
      </w:r>
      <w:r w:rsidRPr="0024569F">
        <w:rPr>
          <w:b/>
        </w:rPr>
        <w:t xml:space="preserve">            </w:t>
      </w:r>
      <w:r w:rsidRPr="0024569F">
        <w:rPr>
          <w:b/>
          <w:sz w:val="24"/>
        </w:rPr>
        <w:t xml:space="preserve">Project Design Phase-I </w:t>
      </w:r>
      <w:r w:rsidRPr="0024569F">
        <w:rPr>
          <w:sz w:val="24"/>
        </w:rPr>
        <w:t xml:space="preserve">- </w:t>
      </w:r>
      <w:r w:rsidRPr="0024569F">
        <w:rPr>
          <w:b/>
          <w:sz w:val="24"/>
        </w:rPr>
        <w:t>Solution Fit Template</w:t>
      </w:r>
      <w:r w:rsidRPr="0024569F">
        <w:rPr>
          <w:b/>
        </w:rPr>
        <w:t xml:space="preserve">              Team ID: </w:t>
      </w:r>
      <w:r w:rsidR="0024569F" w:rsidRPr="0024569F">
        <w:t>PNT2022TMID17578</w:t>
      </w:r>
      <w:r w:rsidRPr="0024569F">
        <w:rPr>
          <w:sz w:val="24"/>
        </w:rPr>
        <w:t xml:space="preserve"> </w:t>
      </w:r>
    </w:p>
    <w:p w:rsidR="00120602" w:rsidRDefault="00FB7242">
      <w:pPr>
        <w:spacing w:after="19"/>
        <w:ind w:left="388" w:right="-106"/>
      </w:pPr>
      <w:r>
        <w:rPr>
          <w:noProof/>
        </w:rPr>
        <w:drawing>
          <wp:inline distT="0" distB="0" distL="0" distR="0">
            <wp:extent cx="10155936" cy="4230624"/>
            <wp:effectExtent l="0" t="0" r="0" b="0"/>
            <wp:docPr id="4158" name="Picture 41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8" name="Picture 415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155936" cy="423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602" w:rsidRDefault="00FB7242">
      <w:r>
        <w:rPr>
          <w:sz w:val="16"/>
        </w:rPr>
        <w:t xml:space="preserve"> </w:t>
      </w:r>
    </w:p>
    <w:tbl>
      <w:tblPr>
        <w:tblStyle w:val="TableGrid"/>
        <w:tblW w:w="15983" w:type="dxa"/>
        <w:tblInd w:w="398" w:type="dxa"/>
        <w:tblCellMar>
          <w:top w:w="15" w:type="dxa"/>
          <w:left w:w="0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372"/>
        <w:gridCol w:w="4305"/>
        <w:gridCol w:w="785"/>
        <w:gridCol w:w="4455"/>
        <w:gridCol w:w="605"/>
        <w:gridCol w:w="4489"/>
        <w:gridCol w:w="586"/>
        <w:gridCol w:w="386"/>
      </w:tblGrid>
      <w:tr w:rsidR="00120602">
        <w:trPr>
          <w:trHeight w:val="1518"/>
        </w:trPr>
        <w:tc>
          <w:tcPr>
            <w:tcW w:w="37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1A681"/>
          </w:tcPr>
          <w:p w:rsidR="00120602" w:rsidRDefault="00FB7242">
            <w:pPr>
              <w:spacing w:after="68"/>
              <w:ind w:left="5"/>
            </w:pPr>
            <w:r>
              <w:rPr>
                <w:sz w:val="20"/>
              </w:rPr>
              <w:t xml:space="preserve"> </w:t>
            </w:r>
          </w:p>
          <w:p w:rsidR="00120602" w:rsidRDefault="00FB7242">
            <w:pPr>
              <w:ind w:left="84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114300" cy="1408938"/>
                  <wp:effectExtent l="0" t="0" r="0" b="0"/>
                  <wp:docPr id="359" name="Picture 35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9" name="Picture 35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408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120602" w:rsidRDefault="00FB7242">
            <w:pPr>
              <w:spacing w:after="33"/>
              <w:ind w:left="211"/>
            </w:pPr>
            <w:r>
              <w:rPr>
                <w:b/>
                <w:color w:val="212121"/>
                <w:vertAlign w:val="superscript"/>
              </w:rPr>
              <w:lastRenderedPageBreak/>
              <w:t xml:space="preserve"> </w:t>
            </w:r>
            <w:r>
              <w:rPr>
                <w:b/>
                <w:color w:val="212121"/>
              </w:rPr>
              <w:t xml:space="preserve">3. TRIGGERS </w:t>
            </w:r>
          </w:p>
          <w:p w:rsidR="00120602" w:rsidRDefault="00FB7242">
            <w:pPr>
              <w:ind w:left="299"/>
            </w:pPr>
            <w:r>
              <w:rPr>
                <w:color w:val="212121"/>
              </w:rPr>
              <w:t xml:space="preserve">        When it’</w:t>
            </w:r>
            <w:r>
              <w:rPr>
                <w:color w:val="212121"/>
              </w:rPr>
              <w:t xml:space="preserve">s installed at place, then the customers show some eagerness to install at their place to use the software. </w:t>
            </w:r>
          </w:p>
        </w:tc>
        <w:tc>
          <w:tcPr>
            <w:tcW w:w="7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120602" w:rsidRDefault="00FB7242">
            <w:pPr>
              <w:ind w:left="181"/>
            </w:pPr>
            <w:r>
              <w:rPr>
                <w:b/>
                <w:color w:val="FFFFFF"/>
                <w:sz w:val="20"/>
                <w:shd w:val="clear" w:color="auto" w:fill="21A681"/>
              </w:rPr>
              <w:t>TR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445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120602" w:rsidRDefault="00FB7242">
            <w:pPr>
              <w:tabs>
                <w:tab w:val="center" w:pos="1527"/>
              </w:tabs>
              <w:spacing w:after="43"/>
            </w:pPr>
            <w:r>
              <w:rPr>
                <w:b/>
                <w:color w:val="212121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212121"/>
              </w:rPr>
              <w:t xml:space="preserve">10. YOUR SOLUTION  </w:t>
            </w:r>
          </w:p>
          <w:p w:rsidR="00120602" w:rsidRDefault="00FB7242">
            <w:pPr>
              <w:numPr>
                <w:ilvl w:val="0"/>
                <w:numId w:val="1"/>
              </w:numPr>
              <w:spacing w:after="16" w:line="275" w:lineRule="auto"/>
              <w:ind w:right="115" w:hanging="360"/>
            </w:pPr>
            <w:r>
              <w:rPr>
                <w:color w:val="212121"/>
              </w:rPr>
              <w:t>When this kind of technology launch at worldwide, then it will be helpful to the doctors to do their surgeries in quick a</w:t>
            </w:r>
            <w:r>
              <w:rPr>
                <w:color w:val="212121"/>
              </w:rPr>
              <w:t xml:space="preserve">nd easier way. </w:t>
            </w:r>
          </w:p>
          <w:p w:rsidR="00120602" w:rsidRDefault="00FB7242">
            <w:pPr>
              <w:numPr>
                <w:ilvl w:val="0"/>
                <w:numId w:val="1"/>
              </w:numPr>
              <w:ind w:right="115" w:hanging="360"/>
            </w:pPr>
            <w:r>
              <w:rPr>
                <w:color w:val="212121"/>
              </w:rPr>
              <w:lastRenderedPageBreak/>
              <w:t xml:space="preserve">The Gesture-based tool is completely based on the hand moment and it act accordingly to its trained datasets. </w:t>
            </w:r>
          </w:p>
        </w:tc>
        <w:tc>
          <w:tcPr>
            <w:tcW w:w="605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120602" w:rsidRDefault="00FB7242">
            <w:r>
              <w:rPr>
                <w:b/>
                <w:color w:val="FFFFFF"/>
                <w:sz w:val="20"/>
                <w:shd w:val="clear" w:color="auto" w:fill="6B4A9D"/>
              </w:rPr>
              <w:lastRenderedPageBreak/>
              <w:t>SL</w:t>
            </w:r>
            <w:r>
              <w:rPr>
                <w:b/>
                <w:color w:val="FFFFFF"/>
                <w:sz w:val="20"/>
              </w:rPr>
              <w:t xml:space="preserve"> </w:t>
            </w:r>
          </w:p>
        </w:tc>
        <w:tc>
          <w:tcPr>
            <w:tcW w:w="448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120602" w:rsidRDefault="00FB7242">
            <w:pPr>
              <w:tabs>
                <w:tab w:val="center" w:pos="1747"/>
              </w:tabs>
              <w:spacing w:after="46"/>
            </w:pPr>
            <w:r>
              <w:t xml:space="preserve"> </w:t>
            </w:r>
            <w:r>
              <w:tab/>
            </w:r>
            <w:r>
              <w:rPr>
                <w:b/>
                <w:color w:val="212121"/>
              </w:rPr>
              <w:t xml:space="preserve">8. CHANNELS of BEHAVIOR </w:t>
            </w:r>
          </w:p>
          <w:p w:rsidR="00120602" w:rsidRDefault="00FB7242">
            <w:pPr>
              <w:numPr>
                <w:ilvl w:val="0"/>
                <w:numId w:val="2"/>
              </w:numPr>
              <w:ind w:hanging="360"/>
            </w:pPr>
            <w:r>
              <w:rPr>
                <w:color w:val="212121"/>
              </w:rPr>
              <w:t xml:space="preserve">Online: </w:t>
            </w:r>
          </w:p>
          <w:p w:rsidR="00120602" w:rsidRDefault="00FB7242">
            <w:pPr>
              <w:spacing w:after="22" w:line="272" w:lineRule="auto"/>
              <w:ind w:left="997" w:right="196"/>
            </w:pPr>
            <w:r>
              <w:rPr>
                <w:color w:val="212121"/>
              </w:rPr>
              <w:t xml:space="preserve">       Extracts channels from behavior block. </w:t>
            </w:r>
          </w:p>
          <w:p w:rsidR="00120602" w:rsidRDefault="00FB7242">
            <w:pPr>
              <w:numPr>
                <w:ilvl w:val="0"/>
                <w:numId w:val="2"/>
              </w:numPr>
              <w:ind w:hanging="360"/>
            </w:pPr>
            <w:r>
              <w:rPr>
                <w:color w:val="212121"/>
              </w:rPr>
              <w:t xml:space="preserve">Offline: </w:t>
            </w:r>
          </w:p>
          <w:p w:rsidR="00120602" w:rsidRDefault="00FB7242">
            <w:pPr>
              <w:ind w:left="997" w:right="141"/>
            </w:pPr>
            <w:r>
              <w:rPr>
                <w:color w:val="212121"/>
              </w:rPr>
              <w:lastRenderedPageBreak/>
              <w:t xml:space="preserve">        </w:t>
            </w:r>
            <w:r>
              <w:rPr>
                <w:color w:val="212121"/>
              </w:rPr>
              <w:t xml:space="preserve">Extracts channels from behavior block and is used for customer’s deployment. </w:t>
            </w:r>
          </w:p>
        </w:tc>
        <w:tc>
          <w:tcPr>
            <w:tcW w:w="586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120602" w:rsidRDefault="00FB7242">
            <w:pPr>
              <w:spacing w:after="3"/>
            </w:pPr>
            <w:r>
              <w:rPr>
                <w:b/>
                <w:color w:val="FFFFFF"/>
                <w:sz w:val="20"/>
                <w:shd w:val="clear" w:color="auto" w:fill="6B4A9D"/>
              </w:rPr>
              <w:lastRenderedPageBreak/>
              <w:t>CH</w:t>
            </w:r>
            <w:r>
              <w:rPr>
                <w:b/>
                <w:color w:val="FFFFFF"/>
                <w:sz w:val="20"/>
              </w:rPr>
              <w:t xml:space="preserve"> </w:t>
            </w:r>
          </w:p>
          <w:p w:rsidR="00120602" w:rsidRDefault="00FB7242">
            <w:r>
              <w:rPr>
                <w:rFonts w:ascii="Roboto" w:eastAsia="Roboto" w:hAnsi="Roboto" w:cs="Roboto"/>
              </w:rPr>
              <w:t xml:space="preserve"> </w:t>
            </w:r>
          </w:p>
        </w:tc>
        <w:tc>
          <w:tcPr>
            <w:tcW w:w="38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1A681"/>
          </w:tcPr>
          <w:p w:rsidR="00120602" w:rsidRDefault="00FB7242">
            <w:pPr>
              <w:ind w:left="4"/>
            </w:pPr>
            <w:r>
              <w:rPr>
                <w:sz w:val="20"/>
              </w:rPr>
              <w:t xml:space="preserve"> </w:t>
            </w:r>
          </w:p>
          <w:p w:rsidR="00120602" w:rsidRDefault="00FB7242">
            <w:pPr>
              <w:ind w:left="4"/>
            </w:pPr>
            <w:r>
              <w:rPr>
                <w:sz w:val="20"/>
              </w:rPr>
              <w:t xml:space="preserve"> </w:t>
            </w:r>
          </w:p>
          <w:p w:rsidR="00120602" w:rsidRDefault="00FB7242">
            <w:pPr>
              <w:ind w:left="81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114298" cy="1431798"/>
                  <wp:effectExtent l="0" t="0" r="0" b="0"/>
                  <wp:docPr id="361" name="Picture 36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" name="Picture 36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98" cy="1431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0602">
        <w:trPr>
          <w:trHeight w:val="2203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0602" w:rsidRDefault="00120602">
            <w:pPr>
              <w:spacing w:after="160"/>
            </w:pPr>
          </w:p>
        </w:tc>
        <w:tc>
          <w:tcPr>
            <w:tcW w:w="4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120602" w:rsidRDefault="00FB7242">
            <w:pPr>
              <w:spacing w:after="38"/>
              <w:ind w:left="211"/>
            </w:pPr>
            <w:r>
              <w:rPr>
                <w:b/>
                <w:color w:val="212121"/>
                <w:sz w:val="16"/>
              </w:rPr>
              <w:t xml:space="preserve"> </w:t>
            </w:r>
            <w:r>
              <w:rPr>
                <w:b/>
                <w:color w:val="212121"/>
              </w:rPr>
              <w:t xml:space="preserve">4. EMOTIONS: BEFORE / AFTER </w:t>
            </w:r>
          </w:p>
          <w:p w:rsidR="00120602" w:rsidRDefault="00FB7242">
            <w:pPr>
              <w:numPr>
                <w:ilvl w:val="0"/>
                <w:numId w:val="3"/>
              </w:numPr>
              <w:spacing w:after="15" w:line="276" w:lineRule="auto"/>
              <w:ind w:hanging="360"/>
            </w:pPr>
            <w:r>
              <w:rPr>
                <w:color w:val="212121"/>
              </w:rPr>
              <w:t xml:space="preserve">Sometimes doctors felt sad because they need to carry the patient’s description at their place. </w:t>
            </w:r>
          </w:p>
          <w:p w:rsidR="00120602" w:rsidRDefault="00FB7242">
            <w:pPr>
              <w:numPr>
                <w:ilvl w:val="0"/>
                <w:numId w:val="3"/>
              </w:numPr>
              <w:ind w:hanging="360"/>
            </w:pPr>
            <w:r>
              <w:rPr>
                <w:color w:val="212121"/>
              </w:rPr>
              <w:t xml:space="preserve">But now a days doctors uses the gesture tool to save their work. </w:t>
            </w:r>
          </w:p>
        </w:tc>
        <w:tc>
          <w:tcPr>
            <w:tcW w:w="7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120602" w:rsidRDefault="00FB7242">
            <w:pPr>
              <w:ind w:left="181"/>
            </w:pPr>
            <w:r>
              <w:rPr>
                <w:b/>
                <w:color w:val="FFFFFF"/>
                <w:sz w:val="20"/>
                <w:shd w:val="clear" w:color="auto" w:fill="21A681"/>
              </w:rPr>
              <w:t>EM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120602" w:rsidRDefault="00120602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120602" w:rsidRDefault="00120602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120602" w:rsidRDefault="00120602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120602" w:rsidRDefault="00120602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0602" w:rsidRDefault="00120602">
            <w:pPr>
              <w:spacing w:after="160"/>
            </w:pPr>
          </w:p>
        </w:tc>
      </w:tr>
    </w:tbl>
    <w:p w:rsidR="00120602" w:rsidRDefault="00FB7242">
      <w:r>
        <w:t xml:space="preserve"> </w:t>
      </w:r>
    </w:p>
    <w:sectPr w:rsidR="00120602">
      <w:pgSz w:w="16860" w:h="11899" w:orient="landscape"/>
      <w:pgMar w:top="912" w:right="404" w:bottom="399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roman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1"/>
    <w:family w:val="roman"/>
    <w:pitch w:val="variable"/>
    <w:sig w:usb0="00040000" w:usb1="00000000" w:usb2="00000000" w:usb3="00000000" w:csb0="00000000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10FFA"/>
    <w:multiLevelType w:val="hybridMultilevel"/>
    <w:tmpl w:val="FFFFFFFF"/>
    <w:lvl w:ilvl="0" w:tplc="4092A93E">
      <w:start w:val="1"/>
      <w:numFmt w:val="bullet"/>
      <w:lvlText w:val="•"/>
      <w:lvlJc w:val="left"/>
      <w:pPr>
        <w:ind w:left="1150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DA29F40">
      <w:start w:val="1"/>
      <w:numFmt w:val="bullet"/>
      <w:lvlText w:val="o"/>
      <w:lvlJc w:val="left"/>
      <w:pPr>
        <w:ind w:left="1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41A6A88">
      <w:start w:val="1"/>
      <w:numFmt w:val="bullet"/>
      <w:lvlText w:val="▪"/>
      <w:lvlJc w:val="left"/>
      <w:pPr>
        <w:ind w:left="2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71255E4">
      <w:start w:val="1"/>
      <w:numFmt w:val="bullet"/>
      <w:lvlText w:val="•"/>
      <w:lvlJc w:val="left"/>
      <w:pPr>
        <w:ind w:left="3310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22E8034">
      <w:start w:val="1"/>
      <w:numFmt w:val="bullet"/>
      <w:lvlText w:val="o"/>
      <w:lvlJc w:val="left"/>
      <w:pPr>
        <w:ind w:left="40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4DE2CD6">
      <w:start w:val="1"/>
      <w:numFmt w:val="bullet"/>
      <w:lvlText w:val="▪"/>
      <w:lvlJc w:val="left"/>
      <w:pPr>
        <w:ind w:left="47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396AE7E">
      <w:start w:val="1"/>
      <w:numFmt w:val="bullet"/>
      <w:lvlText w:val="•"/>
      <w:lvlJc w:val="left"/>
      <w:pPr>
        <w:ind w:left="5470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6687CAC">
      <w:start w:val="1"/>
      <w:numFmt w:val="bullet"/>
      <w:lvlText w:val="o"/>
      <w:lvlJc w:val="left"/>
      <w:pPr>
        <w:ind w:left="6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027420">
      <w:start w:val="1"/>
      <w:numFmt w:val="bullet"/>
      <w:lvlText w:val="▪"/>
      <w:lvlJc w:val="left"/>
      <w:pPr>
        <w:ind w:left="69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7102DB5"/>
    <w:multiLevelType w:val="hybridMultilevel"/>
    <w:tmpl w:val="4EE89F4A"/>
    <w:lvl w:ilvl="0" w:tplc="08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2" w15:restartNumberingAfterBreak="0">
    <w:nsid w:val="412207CB"/>
    <w:multiLevelType w:val="hybridMultilevel"/>
    <w:tmpl w:val="FFFFFFFF"/>
    <w:lvl w:ilvl="0" w:tplc="6BA03F78">
      <w:start w:val="1"/>
      <w:numFmt w:val="bullet"/>
      <w:lvlText w:val="•"/>
      <w:lvlJc w:val="left"/>
      <w:pPr>
        <w:ind w:left="997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C604F00">
      <w:start w:val="1"/>
      <w:numFmt w:val="bullet"/>
      <w:lvlText w:val="o"/>
      <w:lvlJc w:val="left"/>
      <w:pPr>
        <w:ind w:left="17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E38C2A8">
      <w:start w:val="1"/>
      <w:numFmt w:val="bullet"/>
      <w:lvlText w:val="▪"/>
      <w:lvlJc w:val="left"/>
      <w:pPr>
        <w:ind w:left="24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692A758">
      <w:start w:val="1"/>
      <w:numFmt w:val="bullet"/>
      <w:lvlText w:val="•"/>
      <w:lvlJc w:val="left"/>
      <w:pPr>
        <w:ind w:left="3157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8D8CD10">
      <w:start w:val="1"/>
      <w:numFmt w:val="bullet"/>
      <w:lvlText w:val="o"/>
      <w:lvlJc w:val="left"/>
      <w:pPr>
        <w:ind w:left="38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A06CDF0">
      <w:start w:val="1"/>
      <w:numFmt w:val="bullet"/>
      <w:lvlText w:val="▪"/>
      <w:lvlJc w:val="left"/>
      <w:pPr>
        <w:ind w:left="45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68A1AC0">
      <w:start w:val="1"/>
      <w:numFmt w:val="bullet"/>
      <w:lvlText w:val="•"/>
      <w:lvlJc w:val="left"/>
      <w:pPr>
        <w:ind w:left="5317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6D0215E">
      <w:start w:val="1"/>
      <w:numFmt w:val="bullet"/>
      <w:lvlText w:val="o"/>
      <w:lvlJc w:val="left"/>
      <w:pPr>
        <w:ind w:left="60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29AB16A">
      <w:start w:val="1"/>
      <w:numFmt w:val="bullet"/>
      <w:lvlText w:val="▪"/>
      <w:lvlJc w:val="left"/>
      <w:pPr>
        <w:ind w:left="67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2AC13CB"/>
    <w:multiLevelType w:val="hybridMultilevel"/>
    <w:tmpl w:val="FFFFFFFF"/>
    <w:lvl w:ilvl="0" w:tplc="F94EBE00">
      <w:start w:val="1"/>
      <w:numFmt w:val="bullet"/>
      <w:lvlText w:val="•"/>
      <w:lvlJc w:val="left"/>
      <w:pPr>
        <w:ind w:left="1010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D64488E">
      <w:start w:val="1"/>
      <w:numFmt w:val="bullet"/>
      <w:lvlText w:val="o"/>
      <w:lvlJc w:val="left"/>
      <w:pPr>
        <w:ind w:left="17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86E94FC">
      <w:start w:val="1"/>
      <w:numFmt w:val="bullet"/>
      <w:lvlText w:val="▪"/>
      <w:lvlJc w:val="left"/>
      <w:pPr>
        <w:ind w:left="24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D0EB106">
      <w:start w:val="1"/>
      <w:numFmt w:val="bullet"/>
      <w:lvlText w:val="•"/>
      <w:lvlJc w:val="left"/>
      <w:pPr>
        <w:ind w:left="3170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054F254">
      <w:start w:val="1"/>
      <w:numFmt w:val="bullet"/>
      <w:lvlText w:val="o"/>
      <w:lvlJc w:val="left"/>
      <w:pPr>
        <w:ind w:left="38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932DF4C">
      <w:start w:val="1"/>
      <w:numFmt w:val="bullet"/>
      <w:lvlText w:val="▪"/>
      <w:lvlJc w:val="left"/>
      <w:pPr>
        <w:ind w:left="46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D426D42">
      <w:start w:val="1"/>
      <w:numFmt w:val="bullet"/>
      <w:lvlText w:val="•"/>
      <w:lvlJc w:val="left"/>
      <w:pPr>
        <w:ind w:left="5330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2E8A74A">
      <w:start w:val="1"/>
      <w:numFmt w:val="bullet"/>
      <w:lvlText w:val="o"/>
      <w:lvlJc w:val="left"/>
      <w:pPr>
        <w:ind w:left="60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956ABC6">
      <w:start w:val="1"/>
      <w:numFmt w:val="bullet"/>
      <w:lvlText w:val="▪"/>
      <w:lvlJc w:val="left"/>
      <w:pPr>
        <w:ind w:left="67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3228743">
    <w:abstractNumId w:val="0"/>
  </w:num>
  <w:num w:numId="2" w16cid:durableId="106392937">
    <w:abstractNumId w:val="2"/>
  </w:num>
  <w:num w:numId="3" w16cid:durableId="908003348">
    <w:abstractNumId w:val="3"/>
  </w:num>
  <w:num w:numId="4" w16cid:durableId="14732062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602"/>
    <w:rsid w:val="00120602"/>
    <w:rsid w:val="0024569F"/>
    <w:rsid w:val="0038323C"/>
    <w:rsid w:val="00B562F9"/>
    <w:rsid w:val="00C40497"/>
    <w:rsid w:val="00FB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64C840"/>
  <w15:docId w15:val="{6F230A7E-0AA4-5840-905D-C77A51ED7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  <w:rPr>
      <w:rFonts w:ascii="Times New Roman" w:eastAsia="Times New Roman" w:hAnsi="Times New Roman" w:cs="Times New Roman"/>
      <w:color w:val="000000"/>
      <w:lang w:val="en-IN"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45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vindhiyavasan@gmail.com</cp:lastModifiedBy>
  <cp:revision>2</cp:revision>
  <dcterms:created xsi:type="dcterms:W3CDTF">2022-10-17T03:23:00Z</dcterms:created>
  <dcterms:modified xsi:type="dcterms:W3CDTF">2022-10-17T03:23:00Z</dcterms:modified>
</cp:coreProperties>
</file>