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0422A5" w:rsidRDefault="00637FBE" w:rsidP="00637FBE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</w:t>
      </w:r>
      <w:r w:rsidR="00AC6D16"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482" w:type="dxa"/>
        <w:jc w:val="center"/>
        <w:tblLook w:val="04A0"/>
      </w:tblPr>
      <w:tblGrid>
        <w:gridCol w:w="4571"/>
        <w:gridCol w:w="4911"/>
      </w:tblGrid>
      <w:tr w:rsidR="005B2106" w:rsidRPr="000422A5" w:rsidTr="00E03525">
        <w:trPr>
          <w:trHeight w:val="412"/>
          <w:jc w:val="center"/>
        </w:trPr>
        <w:tc>
          <w:tcPr>
            <w:tcW w:w="457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911" w:type="dxa"/>
          </w:tcPr>
          <w:p w:rsidR="005B2106" w:rsidRPr="000422A5" w:rsidRDefault="009D508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October 2022</w:t>
            </w:r>
          </w:p>
        </w:tc>
      </w:tr>
      <w:tr w:rsidR="000708AF" w:rsidRPr="000422A5" w:rsidTr="00E03525">
        <w:trPr>
          <w:trHeight w:val="381"/>
          <w:jc w:val="center"/>
        </w:trPr>
        <w:tc>
          <w:tcPr>
            <w:tcW w:w="457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911" w:type="dxa"/>
          </w:tcPr>
          <w:p w:rsidR="009D508A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9D508A">
              <w:rPr>
                <w:rFonts w:ascii="Arial" w:hAnsi="Arial" w:cs="Arial"/>
              </w:rPr>
              <w:t>37704</w:t>
            </w:r>
          </w:p>
        </w:tc>
      </w:tr>
      <w:tr w:rsidR="000708AF" w:rsidRPr="000422A5" w:rsidTr="00E03525">
        <w:trPr>
          <w:trHeight w:val="381"/>
          <w:jc w:val="center"/>
        </w:trPr>
        <w:tc>
          <w:tcPr>
            <w:tcW w:w="457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911" w:type="dxa"/>
          </w:tcPr>
          <w:p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9D508A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9D508A">
              <w:rPr>
                <w:rFonts w:ascii="Arial" w:hAnsi="Arial" w:cs="Arial"/>
              </w:rPr>
              <w:t>Inventory Management System for Ret</w:t>
            </w:r>
            <w:r w:rsidR="000278B2">
              <w:rPr>
                <w:rFonts w:ascii="Arial" w:hAnsi="Arial" w:cs="Arial"/>
              </w:rPr>
              <w:t>ail</w:t>
            </w:r>
            <w:r w:rsidR="00E03525">
              <w:rPr>
                <w:rFonts w:ascii="Arial" w:hAnsi="Arial" w:cs="Arial"/>
              </w:rPr>
              <w:t xml:space="preserve"> Store</w:t>
            </w:r>
          </w:p>
        </w:tc>
      </w:tr>
      <w:tr w:rsidR="005B2106" w:rsidRPr="000422A5" w:rsidTr="00E03525">
        <w:trPr>
          <w:trHeight w:val="412"/>
          <w:jc w:val="center"/>
        </w:trPr>
        <w:tc>
          <w:tcPr>
            <w:tcW w:w="4571" w:type="dxa"/>
          </w:tcPr>
          <w:p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911" w:type="dxa"/>
          </w:tcPr>
          <w:p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:rsidR="007A3AE5" w:rsidRPr="000422A5" w:rsidRDefault="007A3AE5" w:rsidP="00DB6A25">
      <w:pPr>
        <w:rPr>
          <w:rFonts w:ascii="Arial" w:hAnsi="Arial" w:cs="Arial"/>
          <w:b/>
          <w:bCs/>
        </w:rPr>
      </w:pPr>
    </w:p>
    <w:p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:rsidR="009D508A" w:rsidRDefault="005101A6" w:rsidP="00637FB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  <w:r w:rsidR="009D508A" w:rsidRPr="009D508A"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8603615" cy="3457079"/>
            <wp:effectExtent l="19050" t="0" r="6985" b="0"/>
            <wp:docPr id="4" name="Picture 0" descr="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03615" cy="345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12A" w:rsidRPr="000422A5" w:rsidRDefault="000422A5" w:rsidP="00637FBE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/>
      </w:tblPr>
      <w:tblGrid>
        <w:gridCol w:w="827"/>
        <w:gridCol w:w="3844"/>
        <w:gridCol w:w="4984"/>
        <w:gridCol w:w="3961"/>
      </w:tblGrid>
      <w:tr w:rsidR="00B2212A" w:rsidRPr="000422A5" w:rsidTr="009D508A">
        <w:trPr>
          <w:trHeight w:val="658"/>
        </w:trPr>
        <w:tc>
          <w:tcPr>
            <w:tcW w:w="827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84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4984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961" w:type="dxa"/>
          </w:tcPr>
          <w:p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:rsidTr="009D508A">
        <w:trPr>
          <w:trHeight w:val="808"/>
        </w:trPr>
        <w:tc>
          <w:tcPr>
            <w:tcW w:w="827" w:type="dxa"/>
          </w:tcPr>
          <w:p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4984" w:type="dxa"/>
          </w:tcPr>
          <w:p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3961" w:type="dxa"/>
          </w:tcPr>
          <w:p w:rsidR="00B2212A" w:rsidRPr="000422A5" w:rsidRDefault="00ED4187" w:rsidP="009F7701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</w:t>
            </w:r>
            <w:r w:rsidR="00E03525">
              <w:rPr>
                <w:rFonts w:ascii="Arial" w:hAnsi="Arial" w:cs="Arial"/>
              </w:rPr>
              <w:t>, Pyhton</w:t>
            </w:r>
          </w:p>
        </w:tc>
      </w:tr>
      <w:tr w:rsidR="00925945" w:rsidRPr="000422A5" w:rsidTr="009D508A">
        <w:trPr>
          <w:trHeight w:val="777"/>
        </w:trPr>
        <w:tc>
          <w:tcPr>
            <w:tcW w:w="827" w:type="dxa"/>
          </w:tcPr>
          <w:p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="00E03525">
              <w:rPr>
                <w:rFonts w:ascii="Arial" w:hAnsi="Arial" w:cs="Arial"/>
              </w:rPr>
              <w:t>1</w:t>
            </w:r>
          </w:p>
        </w:tc>
        <w:tc>
          <w:tcPr>
            <w:tcW w:w="4984" w:type="dxa"/>
          </w:tcPr>
          <w:p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61" w:type="dxa"/>
          </w:tcPr>
          <w:p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</w:p>
        </w:tc>
      </w:tr>
      <w:tr w:rsidR="000242D9" w:rsidRPr="000422A5" w:rsidTr="009D508A">
        <w:trPr>
          <w:trHeight w:val="777"/>
        </w:trPr>
        <w:tc>
          <w:tcPr>
            <w:tcW w:w="827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 w:rsidR="00E03525">
              <w:rPr>
                <w:rFonts w:ascii="Arial" w:hAnsi="Arial" w:cs="Arial"/>
              </w:rPr>
              <w:t>2</w:t>
            </w:r>
          </w:p>
        </w:tc>
        <w:tc>
          <w:tcPr>
            <w:tcW w:w="4984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3961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Watson Assistant</w:t>
            </w:r>
          </w:p>
        </w:tc>
      </w:tr>
      <w:tr w:rsidR="000242D9" w:rsidRPr="000422A5" w:rsidTr="009D508A">
        <w:trPr>
          <w:trHeight w:val="808"/>
        </w:trPr>
        <w:tc>
          <w:tcPr>
            <w:tcW w:w="827" w:type="dxa"/>
          </w:tcPr>
          <w:p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4984" w:type="dxa"/>
          </w:tcPr>
          <w:p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3961" w:type="dxa"/>
          </w:tcPr>
          <w:p w:rsidR="000242D9" w:rsidRPr="000422A5" w:rsidRDefault="000242D9" w:rsidP="004A75E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MySQL.</w:t>
            </w:r>
          </w:p>
        </w:tc>
      </w:tr>
      <w:tr w:rsidR="004126D1" w:rsidRPr="000422A5" w:rsidTr="009D508A">
        <w:trPr>
          <w:trHeight w:val="808"/>
        </w:trPr>
        <w:tc>
          <w:tcPr>
            <w:tcW w:w="827" w:type="dxa"/>
          </w:tcPr>
          <w:p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4984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3961" w:type="dxa"/>
          </w:tcPr>
          <w:p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:rsidTr="009D508A">
        <w:trPr>
          <w:trHeight w:val="808"/>
        </w:trPr>
        <w:tc>
          <w:tcPr>
            <w:tcW w:w="827" w:type="dxa"/>
          </w:tcPr>
          <w:p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4984" w:type="dxa"/>
          </w:tcPr>
          <w:p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3961" w:type="dxa"/>
          </w:tcPr>
          <w:p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:rsidTr="009D508A">
        <w:trPr>
          <w:trHeight w:val="808"/>
        </w:trPr>
        <w:tc>
          <w:tcPr>
            <w:tcW w:w="827" w:type="dxa"/>
          </w:tcPr>
          <w:p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4984" w:type="dxa"/>
          </w:tcPr>
          <w:p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3961" w:type="dxa"/>
          </w:tcPr>
          <w:p w:rsidR="00097C14" w:rsidRPr="000422A5" w:rsidRDefault="00FE13D5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SendGrid</w:t>
            </w:r>
          </w:p>
        </w:tc>
      </w:tr>
      <w:tr w:rsidR="00931584" w:rsidRPr="000422A5" w:rsidTr="009D508A">
        <w:trPr>
          <w:trHeight w:val="808"/>
        </w:trPr>
        <w:tc>
          <w:tcPr>
            <w:tcW w:w="827" w:type="dxa"/>
          </w:tcPr>
          <w:p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844" w:type="dxa"/>
          </w:tcPr>
          <w:p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4984" w:type="dxa"/>
          </w:tcPr>
          <w:p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961" w:type="dxa"/>
          </w:tcPr>
          <w:p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Kubernetes, </w:t>
            </w:r>
            <w:r w:rsidR="00FE13D5">
              <w:rPr>
                <w:rFonts w:ascii="Arial" w:hAnsi="Arial" w:cs="Arial"/>
              </w:rPr>
              <w:t>Docker, IBM cloud</w:t>
            </w:r>
          </w:p>
        </w:tc>
      </w:tr>
    </w:tbl>
    <w:p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FE13D5" w:rsidRDefault="00FE13D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9D508A" w:rsidRDefault="009D508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3525" w:rsidRDefault="00E035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E03525" w:rsidRDefault="00E0352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13552" w:type="dxa"/>
        <w:tblLook w:val="04A0"/>
      </w:tblPr>
      <w:tblGrid>
        <w:gridCol w:w="827"/>
        <w:gridCol w:w="3922"/>
        <w:gridCol w:w="5077"/>
        <w:gridCol w:w="3726"/>
      </w:tblGrid>
      <w:tr w:rsidR="000B4CC1" w:rsidRPr="000422A5" w:rsidTr="009D508A">
        <w:trPr>
          <w:trHeight w:val="805"/>
          <w:tblHeader/>
        </w:trPr>
        <w:tc>
          <w:tcPr>
            <w:tcW w:w="82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22" w:type="dxa"/>
          </w:tcPr>
          <w:p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077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3726" w:type="dxa"/>
          </w:tcPr>
          <w:p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0B4CC1" w:rsidRPr="000422A5" w:rsidTr="009D508A">
        <w:trPr>
          <w:trHeight w:val="540"/>
        </w:trPr>
        <w:tc>
          <w:tcPr>
            <w:tcW w:w="827" w:type="dxa"/>
          </w:tcPr>
          <w:p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22" w:type="dxa"/>
          </w:tcPr>
          <w:p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077" w:type="dxa"/>
          </w:tcPr>
          <w:p w:rsidR="000B4CC1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Flask is used for interaction and connection with application</w:t>
            </w:r>
          </w:p>
          <w:p w:rsidR="004A75E6" w:rsidRPr="000422A5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0B4CC1" w:rsidRPr="000422A5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</w:p>
        </w:tc>
      </w:tr>
      <w:tr w:rsidR="00877017" w:rsidRPr="000422A5" w:rsidTr="009D508A">
        <w:trPr>
          <w:trHeight w:val="540"/>
        </w:trPr>
        <w:tc>
          <w:tcPr>
            <w:tcW w:w="827" w:type="dxa"/>
          </w:tcPr>
          <w:p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22" w:type="dxa"/>
          </w:tcPr>
          <w:p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077" w:type="dxa"/>
          </w:tcPr>
          <w:p w:rsidR="00877017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Presenting tier: User interface for login and updating stocks.</w:t>
            </w:r>
          </w:p>
          <w:p w:rsidR="00FE13D5" w:rsidRPr="000422A5" w:rsidRDefault="00FE13D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877017" w:rsidRPr="000422A5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HMTL, CSS, Flask, IBM DB2</w:t>
            </w:r>
          </w:p>
        </w:tc>
      </w:tr>
      <w:tr w:rsidR="0035733F" w:rsidRPr="000422A5" w:rsidTr="009D508A">
        <w:trPr>
          <w:trHeight w:val="540"/>
        </w:trPr>
        <w:tc>
          <w:tcPr>
            <w:tcW w:w="827" w:type="dxa"/>
          </w:tcPr>
          <w:p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22" w:type="dxa"/>
          </w:tcPr>
          <w:p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077" w:type="dxa"/>
          </w:tcPr>
          <w:p w:rsidR="00FE13D5" w:rsidRPr="000422A5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 can be made by using cloud</w:t>
            </w:r>
            <w:r w:rsidR="00FE13D5">
              <w:rPr>
                <w:rFonts w:ascii="Arial" w:hAnsi="Arial" w:cs="Arial"/>
              </w:rPr>
              <w:t>.</w:t>
            </w:r>
          </w:p>
        </w:tc>
        <w:tc>
          <w:tcPr>
            <w:tcW w:w="3726" w:type="dxa"/>
          </w:tcPr>
          <w:p w:rsidR="0035733F" w:rsidRPr="000422A5" w:rsidRDefault="00FE13D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Kubernetes, </w:t>
            </w:r>
            <w:r w:rsidR="004A75E6">
              <w:rPr>
                <w:rFonts w:ascii="Arial" w:hAnsi="Arial" w:cs="Arial"/>
              </w:rPr>
              <w:t>Docker</w:t>
            </w:r>
          </w:p>
        </w:tc>
      </w:tr>
      <w:tr w:rsidR="007C6669" w:rsidRPr="000422A5" w:rsidTr="009D508A">
        <w:trPr>
          <w:trHeight w:val="540"/>
        </w:trPr>
        <w:tc>
          <w:tcPr>
            <w:tcW w:w="827" w:type="dxa"/>
          </w:tcPr>
          <w:p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22" w:type="dxa"/>
          </w:tcPr>
          <w:p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077" w:type="dxa"/>
          </w:tcPr>
          <w:p w:rsidR="007C6669" w:rsidRDefault="004A75E6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of the application can be improved by adding the containers in cloud DB</w:t>
            </w:r>
          </w:p>
          <w:p w:rsidR="00FE13D5" w:rsidRPr="000422A5" w:rsidRDefault="00FE13D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726" w:type="dxa"/>
          </w:tcPr>
          <w:p w:rsidR="007C6669" w:rsidRPr="000422A5" w:rsidRDefault="00FE13D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Kubernetes, </w:t>
            </w:r>
            <w:r w:rsidR="004A75E6">
              <w:rPr>
                <w:rFonts w:ascii="Arial" w:hAnsi="Arial" w:cs="Arial"/>
              </w:rPr>
              <w:t>Docker</w:t>
            </w:r>
          </w:p>
        </w:tc>
      </w:tr>
    </w:tbl>
    <w:p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:rsidR="00AA3C3D" w:rsidRPr="000422A5" w:rsidRDefault="00AA3C3D" w:rsidP="00DB6A25">
      <w:pPr>
        <w:rPr>
          <w:rFonts w:ascii="Arial" w:hAnsi="Arial" w:cs="Arial"/>
          <w:b/>
          <w:bCs/>
        </w:rPr>
      </w:pPr>
    </w:p>
    <w:p w:rsidR="00D600D8" w:rsidRDefault="00D600D8" w:rsidP="00DB6A25">
      <w:pPr>
        <w:rPr>
          <w:rFonts w:ascii="Arial" w:hAnsi="Arial" w:cs="Arial"/>
          <w:b/>
          <w:bCs/>
        </w:rPr>
      </w:pPr>
    </w:p>
    <w:p w:rsidR="007D2C61" w:rsidRPr="000422A5" w:rsidRDefault="007D2C61" w:rsidP="00DB6A25">
      <w:pPr>
        <w:rPr>
          <w:rFonts w:ascii="Arial" w:hAnsi="Arial" w:cs="Arial"/>
          <w:b/>
          <w:bCs/>
        </w:rPr>
      </w:pPr>
    </w:p>
    <w:p w:rsidR="00810752" w:rsidRPr="00E03525" w:rsidRDefault="00810752" w:rsidP="00DB6A25">
      <w:pPr>
        <w:rPr>
          <w:rFonts w:ascii="Arial" w:hAnsi="Arial" w:cs="Arial"/>
          <w:b/>
          <w:bCs/>
          <w:vertAlign w:val="subscript"/>
        </w:rPr>
      </w:pPr>
    </w:p>
    <w:sectPr w:rsidR="00810752" w:rsidRPr="00E03525" w:rsidSect="004A75E6">
      <w:pgSz w:w="15840" w:h="12240" w:orient="landscape" w:code="1"/>
      <w:pgMar w:top="1440" w:right="851" w:bottom="1134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680" w:rsidRDefault="00145680" w:rsidP="009D508A">
      <w:pPr>
        <w:spacing w:after="0" w:line="240" w:lineRule="auto"/>
      </w:pPr>
      <w:r>
        <w:separator/>
      </w:r>
    </w:p>
  </w:endnote>
  <w:endnote w:type="continuationSeparator" w:id="1">
    <w:p w:rsidR="00145680" w:rsidRDefault="00145680" w:rsidP="009D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680" w:rsidRDefault="00145680" w:rsidP="009D508A">
      <w:pPr>
        <w:spacing w:after="0" w:line="240" w:lineRule="auto"/>
      </w:pPr>
      <w:r>
        <w:separator/>
      </w:r>
    </w:p>
  </w:footnote>
  <w:footnote w:type="continuationSeparator" w:id="1">
    <w:p w:rsidR="00145680" w:rsidRDefault="00145680" w:rsidP="009D5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14F6A"/>
    <w:rsid w:val="0001698E"/>
    <w:rsid w:val="000242D9"/>
    <w:rsid w:val="000278B2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5680"/>
    <w:rsid w:val="00147336"/>
    <w:rsid w:val="00151B92"/>
    <w:rsid w:val="00163759"/>
    <w:rsid w:val="00174504"/>
    <w:rsid w:val="001B4ABD"/>
    <w:rsid w:val="001D46BF"/>
    <w:rsid w:val="00211765"/>
    <w:rsid w:val="00213958"/>
    <w:rsid w:val="00214D6C"/>
    <w:rsid w:val="00295EF4"/>
    <w:rsid w:val="002F28CE"/>
    <w:rsid w:val="003032EC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43B36"/>
    <w:rsid w:val="004661A6"/>
    <w:rsid w:val="004A75E6"/>
    <w:rsid w:val="004C5592"/>
    <w:rsid w:val="005101A6"/>
    <w:rsid w:val="00544B94"/>
    <w:rsid w:val="00585E01"/>
    <w:rsid w:val="00585F15"/>
    <w:rsid w:val="005A096D"/>
    <w:rsid w:val="005A4CB0"/>
    <w:rsid w:val="005B1717"/>
    <w:rsid w:val="005B2106"/>
    <w:rsid w:val="005D1928"/>
    <w:rsid w:val="005F7D14"/>
    <w:rsid w:val="00604389"/>
    <w:rsid w:val="00604AAA"/>
    <w:rsid w:val="00632D23"/>
    <w:rsid w:val="00637FBE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D508A"/>
    <w:rsid w:val="009F7701"/>
    <w:rsid w:val="00A07668"/>
    <w:rsid w:val="00A85D6B"/>
    <w:rsid w:val="00A92229"/>
    <w:rsid w:val="00AA3C3D"/>
    <w:rsid w:val="00AB20AC"/>
    <w:rsid w:val="00AB7949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03525"/>
    <w:rsid w:val="00E06132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  <w:rsid w:val="00FE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B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FB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D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508A"/>
  </w:style>
  <w:style w:type="paragraph" w:styleId="Footer">
    <w:name w:val="footer"/>
    <w:basedOn w:val="Normal"/>
    <w:link w:val="FooterChar"/>
    <w:uiPriority w:val="99"/>
    <w:semiHidden/>
    <w:unhideWhenUsed/>
    <w:rsid w:val="009D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50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Gayathiri</cp:lastModifiedBy>
  <cp:revision>120</cp:revision>
  <cp:lastPrinted>2022-10-12T07:05:00Z</cp:lastPrinted>
  <dcterms:created xsi:type="dcterms:W3CDTF">2022-09-18T16:51:00Z</dcterms:created>
  <dcterms:modified xsi:type="dcterms:W3CDTF">2022-10-21T06:47:00Z</dcterms:modified>
</cp:coreProperties>
</file>