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2D0" w:rsidRDefault="003F32D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3F32D0" w:rsidRDefault="00151FB9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</w:t>
      </w:r>
      <w:r w:rsidR="00E92C9B">
        <w:rPr>
          <w:rFonts w:ascii="Calibri" w:eastAsia="Calibri" w:hAnsi="Calibri" w:cs="Calibri"/>
          <w:b/>
        </w:rPr>
        <w:t>Crude Oil Price Prediction</w:t>
      </w:r>
      <w:r>
        <w:rPr>
          <w:rFonts w:ascii="Calibri" w:eastAsia="Calibri" w:hAnsi="Calibri" w:cs="Calibri"/>
          <w:b/>
        </w:rPr>
        <w:t xml:space="preserve">          </w:t>
      </w:r>
      <w:r>
        <w:rPr>
          <w:rFonts w:ascii="Calibri" w:eastAsia="Calibri" w:hAnsi="Calibri" w:cs="Calibri"/>
          <w:b/>
        </w:rPr>
        <w:t xml:space="preserve">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F32D0" w:rsidRDefault="00151FB9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2186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E92C9B" w:rsidRPr="00E92C9B">
        <w:rPr>
          <w:rFonts w:ascii="Calibri" w:eastAsia="Calibri" w:hAnsi="Calibri" w:cs="Calibri"/>
          <w:color w:val="000000"/>
        </w:rPr>
        <w:t>PNT2022TMID53936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F32D0" w:rsidRDefault="00151FB9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F32D0" w:rsidRDefault="00151FB9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243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F32D0" w:rsidRDefault="00151FB9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3F32D0" w:rsidRDefault="00151F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94793</wp:posOffset>
                </wp:positionH>
                <wp:positionV relativeFrom="paragraph">
                  <wp:posOffset>10211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F32D0" w:rsidRDefault="003F32D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F32D0" w:rsidRDefault="003F32D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F32D0" w:rsidRDefault="003F32D0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F32D0" w:rsidRDefault="00151FB9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5349" y="131602"/>
                              <a:ext cx="2539032" cy="4559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F32D0" w:rsidRDefault="00151FB9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:rsidR="00E92C9B" w:rsidRDefault="00151FB9" w:rsidP="00E92C9B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ace the problem</w:t>
                                </w:r>
                                <w:r w:rsidR="00E92C9B" w:rsidRPr="00E92C9B"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  <w:r w:rsidR="00E92C9B">
                                  <w:rPr>
                                    <w:color w:val="6A6A6A"/>
                                    <w:sz w:val="12"/>
                                  </w:rPr>
                                  <w:t>or need to get the job done? What have they tried in the past? What pros &amp; cons do these solutions have? i.e. pen and paper is an alternative to digital notetaking</w:t>
                                </w:r>
                              </w:p>
                              <w:p w:rsidR="003F32D0" w:rsidRDefault="003F32D0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F32D0" w:rsidRDefault="00151FB9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What constraints prevent your customers from 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acting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or limit their choices</w:t>
                                </w:r>
                              </w:p>
                              <w:p w:rsidR="003F32D0" w:rsidRDefault="00151FB9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of solutions? i.e. spending power, budget, no cash, network connection, available devices.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F32D0" w:rsidRDefault="00151FB9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F32D0" w:rsidRDefault="00151FB9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F32D0" w:rsidRDefault="00151FB9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19" y="131604"/>
                              <a:ext cx="2715453" cy="8182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F32D0" w:rsidRPr="00E92C9B" w:rsidRDefault="00151FB9">
                                <w:pPr>
                                  <w:spacing w:line="188" w:lineRule="auto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E92C9B">
                                  <w:rPr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>1. CUSTOMER SEGMENT(S)</w:t>
                                </w:r>
                              </w:p>
                              <w:p w:rsidR="003F32D0" w:rsidRPr="00E92C9B" w:rsidRDefault="00151FB9">
                                <w:pPr>
                                  <w:spacing w:before="65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E92C9B">
                                  <w:rPr>
                                    <w:color w:val="6A6A6A"/>
                                    <w:sz w:val="24"/>
                                    <w:szCs w:val="24"/>
                                  </w:rPr>
                                  <w:t>Who is your customer?</w:t>
                                </w:r>
                              </w:p>
                              <w:p w:rsidR="00E92C9B" w:rsidRDefault="00E92C9B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  <w:p w:rsidR="003F32D0" w:rsidRDefault="00E92C9B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t xml:space="preserve">Oil accounts for a third of the world’s energy consumption, </w:t>
                                </w:r>
                                <w:r w:rsidR="00151FB9">
                                  <w:t>that</w:t>
                                </w:r>
                                <w:r>
                                  <w:t xml:space="preserve"> is the greatest share for any category of government.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F32D0" w:rsidRDefault="003F32D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F32D0" w:rsidRDefault="00151FB9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F32D0" w:rsidRDefault="00151FB9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9" style="position:absolute;margin-left:7.45pt;margin-top:.8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:rsidR="003F32D0" w:rsidRDefault="003F32D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:rsidR="003F32D0" w:rsidRDefault="003F32D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9;top:3917;width:27814;height:187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:rsidR="003F32D0" w:rsidRDefault="003F32D0">
                          <w:pPr>
                            <w:spacing w:line="266" w:lineRule="auto"/>
                            <w:ind w:right="17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3F32D0" w:rsidRDefault="00151FB9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53;top:1316;width:25390;height:4559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:rsidR="003F32D0" w:rsidRDefault="00151FB9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:rsidR="00E92C9B" w:rsidRDefault="00151FB9" w:rsidP="00E92C9B">
                          <w:pPr>
                            <w:spacing w:line="266" w:lineRule="auto"/>
                            <w:ind w:right="17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ace the problem</w:t>
                          </w:r>
                          <w:r w:rsidR="00E92C9B" w:rsidRPr="00E92C9B"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  <w:r w:rsidR="00E92C9B">
                            <w:rPr>
                              <w:color w:val="6A6A6A"/>
                              <w:sz w:val="12"/>
                            </w:rPr>
                            <w:t>or need to get the job done? What have they tried in the past? What pros &amp; cons do these solutions have? i.e. pen and paper is an alternative to digital notetaking</w:t>
                          </w:r>
                        </w:p>
                        <w:p w:rsidR="003F32D0" w:rsidRDefault="003F32D0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" o:spid="_x0000_s1037" style="position:absolute;left:35601;top:3114;width:30181;height:348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:rsidR="003F32D0" w:rsidRDefault="00151FB9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What constraints prevent your customers from </w:t>
                          </w:r>
                          <w:bookmarkStart w:id="1" w:name="_GoBack"/>
                          <w:bookmarkEnd w:id="1"/>
                          <w:r>
                            <w:rPr>
                              <w:color w:val="6A6A6A"/>
                              <w:sz w:val="12"/>
                            </w:rPr>
                            <w:t>acting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 or limit their choices</w:t>
                          </w:r>
                        </w:p>
                        <w:p w:rsidR="003F32D0" w:rsidRDefault="00151FB9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of solutions? i.e. spending power, budget, no cash, network connection, available devices.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3F32D0" w:rsidRDefault="00151FB9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:rsidR="003F32D0" w:rsidRDefault="00151FB9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3F32D0" w:rsidRDefault="00151FB9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4;height:8182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:rsidR="003F32D0" w:rsidRPr="00E92C9B" w:rsidRDefault="00151FB9">
                          <w:pPr>
                            <w:spacing w:line="188" w:lineRule="auto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E92C9B">
                            <w:rPr>
                              <w:b/>
                              <w:color w:val="222222"/>
                              <w:sz w:val="24"/>
                              <w:szCs w:val="24"/>
                            </w:rPr>
                            <w:t>1. CUSTOMER SEGMENT(S)</w:t>
                          </w:r>
                        </w:p>
                        <w:p w:rsidR="003F32D0" w:rsidRPr="00E92C9B" w:rsidRDefault="00151FB9">
                          <w:pPr>
                            <w:spacing w:before="65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E92C9B">
                            <w:rPr>
                              <w:color w:val="6A6A6A"/>
                              <w:sz w:val="24"/>
                              <w:szCs w:val="24"/>
                            </w:rPr>
                            <w:t>Who is your customer?</w:t>
                          </w:r>
                        </w:p>
                        <w:p w:rsidR="00E92C9B" w:rsidRDefault="00E92C9B">
                          <w:pPr>
                            <w:spacing w:before="16" w:line="180" w:lineRule="auto"/>
                            <w:textDirection w:val="btLr"/>
                          </w:pPr>
                        </w:p>
                        <w:p w:rsidR="003F32D0" w:rsidRDefault="00E92C9B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t xml:space="preserve">Oil accounts for a third of the world’s energy consumption, </w:t>
                          </w:r>
                          <w:r w:rsidR="00151FB9">
                            <w:t>that</w:t>
                          </w:r>
                          <w:r>
                            <w:t xml:space="preserve"> is the greatest share for any category of government. 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:rsidR="003F32D0" w:rsidRDefault="003F32D0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:rsidR="003F32D0" w:rsidRDefault="00151FB9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:rsidR="003F32D0" w:rsidRDefault="00151FB9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F32D0" w:rsidRDefault="003F32D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F32D0" w:rsidRDefault="003F32D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F32D0" w:rsidRDefault="003F32D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F32D0" w:rsidRDefault="003F32D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F32D0" w:rsidRDefault="003F32D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F32D0" w:rsidRDefault="0010711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3291535</wp:posOffset>
                </wp:positionH>
                <wp:positionV relativeFrom="paragraph">
                  <wp:posOffset>10211</wp:posOffset>
                </wp:positionV>
                <wp:extent cx="2172615" cy="750316"/>
                <wp:effectExtent l="0" t="0" r="18415" b="1206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615" cy="7503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7115" w:rsidRPr="00107115" w:rsidRDefault="001071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07115">
                              <w:rPr>
                                <w:sz w:val="18"/>
                                <w:szCs w:val="18"/>
                              </w:rPr>
                              <w:t>Due to strong chain effects owned by this crude oil market, fares in the factors involved will have exclusive impact to price.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5" type="#_x0000_t202" style="position:absolute;margin-left:259.2pt;margin-top:.8pt;width:171.05pt;height:59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" fillcolor="white [3201]" strokeweight=".5pt">
                <v:textbox>
                  <w:txbxContent>
                    <w:p w:rsidR="00107115" w:rsidRPr="00107115" w:rsidRDefault="00107115">
                      <w:pPr>
                        <w:rPr>
                          <w:sz w:val="18"/>
                          <w:szCs w:val="18"/>
                        </w:rPr>
                      </w:pPr>
                      <w:r w:rsidRPr="00107115">
                        <w:rPr>
                          <w:sz w:val="18"/>
                          <w:szCs w:val="18"/>
                        </w:rPr>
                        <w:t>Due to strong chain effects owned by this crude oil market, fares in the factors involved will have exclusive impact to price.</w:t>
                      </w:r>
                    </w:p>
                  </w:txbxContent>
                </v:textbox>
              </v:shape>
            </w:pict>
          </mc:Fallback>
        </mc:AlternateContent>
      </w:r>
      <w:r w:rsidR="00E92C9B"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5895746</wp:posOffset>
                </wp:positionH>
                <wp:positionV relativeFrom="paragraph">
                  <wp:posOffset>61417</wp:posOffset>
                </wp:positionV>
                <wp:extent cx="1997050" cy="672999"/>
                <wp:effectExtent l="0" t="0" r="22860" b="1333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050" cy="6729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2C9B" w:rsidRPr="00107115" w:rsidRDefault="00E92C9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107115">
                              <w:rPr>
                                <w:sz w:val="14"/>
                                <w:szCs w:val="14"/>
                              </w:rPr>
                              <w:t xml:space="preserve">There are </w:t>
                            </w:r>
                            <w:r w:rsidR="00151FB9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r w:rsidR="00151FB9" w:rsidRPr="00107115">
                              <w:rPr>
                                <w:sz w:val="14"/>
                                <w:szCs w:val="14"/>
                              </w:rPr>
                              <w:t>nnumerable</w:t>
                            </w:r>
                            <w:r w:rsidRPr="00107115">
                              <w:rPr>
                                <w:sz w:val="14"/>
                                <w:szCs w:val="14"/>
                              </w:rPr>
                              <w:t xml:space="preserve"> ways and approaches which are being used and have been used for predicting the prices of crude oil, one</w:t>
                            </w:r>
                            <w:r w:rsidR="00151FB9">
                              <w:rPr>
                                <w:sz w:val="14"/>
                                <w:szCs w:val="14"/>
                              </w:rPr>
                              <w:t xml:space="preserve"> is</w:t>
                            </w:r>
                            <w:r w:rsidRPr="00107115">
                              <w:rPr>
                                <w:sz w:val="14"/>
                                <w:szCs w:val="14"/>
                              </w:rPr>
                              <w:t xml:space="preserve"> of the common methods is the one based on intuitions wherein the experiences.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6" type="#_x0000_t202" style="position:absolute;margin-left:464.25pt;margin-top:4.85pt;width:157.25pt;height:5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" fillcolor="white [3201]" strokeweight=".5pt">
                <v:textbox>
                  <w:txbxContent>
                    <w:p w:rsidR="00E92C9B" w:rsidRPr="00107115" w:rsidRDefault="00E92C9B">
                      <w:pPr>
                        <w:rPr>
                          <w:sz w:val="14"/>
                          <w:szCs w:val="14"/>
                        </w:rPr>
                      </w:pPr>
                      <w:r w:rsidRPr="00107115">
                        <w:rPr>
                          <w:sz w:val="14"/>
                          <w:szCs w:val="14"/>
                        </w:rPr>
                        <w:t xml:space="preserve">There are </w:t>
                      </w:r>
                      <w:r w:rsidR="00151FB9">
                        <w:rPr>
                          <w:sz w:val="14"/>
                          <w:szCs w:val="14"/>
                        </w:rPr>
                        <w:t>i</w:t>
                      </w:r>
                      <w:r w:rsidR="00151FB9" w:rsidRPr="00107115">
                        <w:rPr>
                          <w:sz w:val="14"/>
                          <w:szCs w:val="14"/>
                        </w:rPr>
                        <w:t>nnumerable</w:t>
                      </w:r>
                      <w:r w:rsidRPr="00107115">
                        <w:rPr>
                          <w:sz w:val="14"/>
                          <w:szCs w:val="14"/>
                        </w:rPr>
                        <w:t xml:space="preserve"> ways and approaches which are being used and have been used for predicting the prices of crude oil, one</w:t>
                      </w:r>
                      <w:r w:rsidR="00151FB9">
                        <w:rPr>
                          <w:sz w:val="14"/>
                          <w:szCs w:val="14"/>
                        </w:rPr>
                        <w:t xml:space="preserve"> is</w:t>
                      </w:r>
                      <w:r w:rsidRPr="00107115">
                        <w:rPr>
                          <w:sz w:val="14"/>
                          <w:szCs w:val="14"/>
                        </w:rPr>
                        <w:t xml:space="preserve"> of the common methods is the one based on intuitions wherein the experiences.</w:t>
                      </w:r>
                    </w:p>
                  </w:txbxContent>
                </v:textbox>
              </v:shape>
            </w:pict>
          </mc:Fallback>
        </mc:AlternateContent>
      </w:r>
    </w:p>
    <w:p w:rsidR="003F32D0" w:rsidRDefault="003F32D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F32D0" w:rsidRDefault="003F32D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F32D0" w:rsidRDefault="003F32D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F32D0" w:rsidRDefault="003F32D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F32D0" w:rsidRDefault="00E92C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page">
                  <wp:posOffset>292608</wp:posOffset>
                </wp:positionH>
                <wp:positionV relativeFrom="page">
                  <wp:posOffset>2574950</wp:posOffset>
                </wp:positionV>
                <wp:extent cx="8609965" cy="2309495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F32D0" w:rsidRDefault="003F32D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F32D0" w:rsidRDefault="003F32D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419735"/>
                              <a:ext cx="2969447" cy="1759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F32D0" w:rsidRDefault="00151FB9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 directly related: ﬁnd the right solar panel installer, calculate usage and beneﬁts; indirectly associated: customers spend free time on volunteering work (i.e. Greenpeace)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F32D0" w:rsidRDefault="00151FB9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4"/>
                              <a:ext cx="2529224" cy="3426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F32D0" w:rsidRDefault="00151FB9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:rsidR="003F32D0" w:rsidRDefault="00151FB9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F32D0" w:rsidRDefault="00151FB9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2206182" cy="4313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F32D0" w:rsidRDefault="00151FB9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:rsidR="003F32D0" w:rsidRDefault="00151FB9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:rsidR="003F32D0" w:rsidRDefault="00151FB9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 customers have to do it because of the ch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ange in regulations.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F32D0" w:rsidRDefault="00151FB9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94" y="115112"/>
                              <a:ext cx="2476017" cy="19212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F32D0" w:rsidRPr="00E92C9B" w:rsidRDefault="00151FB9">
                                <w:pPr>
                                  <w:spacing w:line="188" w:lineRule="auto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E92C9B">
                                  <w:rPr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>2. JOBS-TO-BE-DONE / PROBLEMS</w:t>
                                </w:r>
                              </w:p>
                              <w:p w:rsidR="003F32D0" w:rsidRPr="00E92C9B" w:rsidRDefault="00E92C9B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92C9B">
                                  <w:rPr>
                                    <w:color w:val="6A6A6A"/>
                                    <w:sz w:val="20"/>
                                    <w:szCs w:val="20"/>
                                  </w:rPr>
                                  <w:t>Economic growth is one of the biggest factors affecting petroleum product and therefore crude oil demand. Rowing economies increase demand for energy in general and especially for transportation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F32D0" w:rsidRDefault="00151FB9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F32D0" w:rsidRDefault="00151FB9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47" style="position:absolute;margin-left:23.05pt;margin-top:202.75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">
                <v:group id="Group 21" o:spid="_x0000_s1048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9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:rsidR="003F32D0" w:rsidRDefault="003F32D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50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:rsidR="003F32D0" w:rsidRDefault="003F32D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51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2" style="position:absolute;left:68028;top:4197;width:29695;height:1759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:rsidR="003F32D0" w:rsidRDefault="00151FB9">
                          <w:pPr>
                            <w:spacing w:line="266" w:lineRule="auto"/>
                            <w:ind w:right="10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i.e. directly related: ﬁnd the right solar panel installer, calculate usage and beneﬁts; indirectly associated: customers spend free time on volunteering work (i.e. Greenpeace)</w:t>
                          </w:r>
                        </w:p>
                      </w:txbxContent>
                    </v:textbox>
                  </v:shape>
                  <v:shape id="Freeform: Shape 26" o:spid="_x0000_s1053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3F32D0" w:rsidRDefault="00151FB9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4" style="position:absolute;left:68028;top:1151;width:25292;height:3427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:rsidR="003F32D0" w:rsidRDefault="00151FB9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:rsidR="003F32D0" w:rsidRDefault="00151FB9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: Shape 28" o:spid="_x0000_s1055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3F32D0" w:rsidRDefault="00151FB9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6" style="position:absolute;left:35977;top:1151;width:22062;height:4313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:rsidR="003F32D0" w:rsidRDefault="00151FB9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:rsidR="003F32D0" w:rsidRDefault="00151FB9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:rsidR="003F32D0" w:rsidRDefault="00151FB9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i.e. customers have to do it because of the ch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ange in regulations.</w:t>
                          </w:r>
                        </w:p>
                      </w:txbxContent>
                    </v:textbox>
                  </v:shape>
                  <v:shape id="Freeform: Shape 30" o:spid="_x0000_s1057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:rsidR="003F32D0" w:rsidRDefault="00151FB9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8" style="position:absolute;left:3736;top:1151;width:24761;height:19212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:rsidR="003F32D0" w:rsidRPr="00E92C9B" w:rsidRDefault="00151FB9">
                          <w:pPr>
                            <w:spacing w:line="188" w:lineRule="auto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E92C9B">
                            <w:rPr>
                              <w:b/>
                              <w:color w:val="222222"/>
                              <w:sz w:val="24"/>
                              <w:szCs w:val="24"/>
                            </w:rPr>
                            <w:t>2. JOBS-TO-BE-DONE / PROBLEMS</w:t>
                          </w:r>
                        </w:p>
                        <w:p w:rsidR="003F32D0" w:rsidRPr="00E92C9B" w:rsidRDefault="00E92C9B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E92C9B">
                            <w:rPr>
                              <w:color w:val="6A6A6A"/>
                              <w:sz w:val="20"/>
                              <w:szCs w:val="20"/>
                            </w:rPr>
                            <w:t>Economic growth is one of the biggest factors affecting petroleum product and therefore crude oil demand. Rowing economies increase demand for energy in general and especially for transportation</w:t>
                          </w:r>
                        </w:p>
                      </w:txbxContent>
                    </v:textbox>
                  </v:shape>
                </v:group>
                <v:shape id="Text Box 32" o:spid="_x0000_s1059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:rsidR="003F32D0" w:rsidRDefault="00151FB9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60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:rsidR="003F32D0" w:rsidRDefault="00151FB9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3F32D0" w:rsidRDefault="003F32D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F32D0" w:rsidRDefault="003F32D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F32D0" w:rsidRDefault="003F32D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F32D0" w:rsidRDefault="003F32D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F32D0" w:rsidRDefault="00151F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3328877</wp:posOffset>
                </wp:positionH>
                <wp:positionV relativeFrom="paragraph">
                  <wp:posOffset>107123</wp:posOffset>
                </wp:positionV>
                <wp:extent cx="2105246" cy="967563"/>
                <wp:effectExtent l="0" t="0" r="28575" b="2349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246" cy="96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1FB9" w:rsidRDefault="00151FB9">
                            <w:r>
                              <w:t>There is only one dependent variable, the closing price of crude oil which has been considered, since it’s a time series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61" type="#_x0000_t202" style="position:absolute;margin-left:262.1pt;margin-top:8.45pt;width:165.75pt;height:7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" fillcolor="white [3201]" strokeweight=".5pt">
                <v:textbox>
                  <w:txbxContent>
                    <w:p w:rsidR="00151FB9" w:rsidRDefault="00151FB9">
                      <w:r>
                        <w:t>There is only one dependent variable, the closing price of crude oil which has been considered, since it’s a time series function</w:t>
                      </w:r>
                    </w:p>
                  </w:txbxContent>
                </v:textbox>
              </v:shape>
            </w:pict>
          </mc:Fallback>
        </mc:AlternateContent>
      </w:r>
      <w:r w:rsidR="00107115"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6012790</wp:posOffset>
                </wp:positionH>
                <wp:positionV relativeFrom="paragraph">
                  <wp:posOffset>117500</wp:posOffset>
                </wp:positionV>
                <wp:extent cx="2282342" cy="460858"/>
                <wp:effectExtent l="0" t="0" r="22860" b="158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342" cy="460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7115" w:rsidRPr="00107115" w:rsidRDefault="0010711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07115">
                              <w:rPr>
                                <w:sz w:val="20"/>
                                <w:szCs w:val="20"/>
                              </w:rPr>
                              <w:t>The correct information should be given by the individual.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62" type="#_x0000_t202" style="position:absolute;margin-left:473.45pt;margin-top:9.25pt;width:179.7pt;height:36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" fillcolor="white [3201]" strokeweight=".5pt">
                <v:textbox>
                  <w:txbxContent>
                    <w:p w:rsidR="00107115" w:rsidRPr="00107115" w:rsidRDefault="00107115">
                      <w:pPr>
                        <w:rPr>
                          <w:sz w:val="20"/>
                          <w:szCs w:val="20"/>
                        </w:rPr>
                      </w:pPr>
                      <w:r w:rsidRPr="00107115">
                        <w:rPr>
                          <w:sz w:val="20"/>
                          <w:szCs w:val="20"/>
                        </w:rPr>
                        <w:t>The correct information should be given by the individual.</w:t>
                      </w:r>
                    </w:p>
                  </w:txbxContent>
                </v:textbox>
              </v:shape>
            </w:pict>
          </mc:Fallback>
        </mc:AlternateContent>
      </w:r>
    </w:p>
    <w:p w:rsidR="003F32D0" w:rsidRDefault="003F32D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F32D0" w:rsidRDefault="003F32D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F32D0" w:rsidRDefault="003F32D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F32D0" w:rsidRDefault="003F32D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F32D0" w:rsidRDefault="003F32D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F32D0" w:rsidRDefault="003F32D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F32D0" w:rsidRDefault="003F32D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F32D0" w:rsidRDefault="003F32D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F32D0" w:rsidRDefault="003F32D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F32D0" w:rsidRDefault="003F32D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F32D0" w:rsidRDefault="003F32D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3F32D0" w:rsidRDefault="00151FB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F32D0" w:rsidRDefault="00151FB9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63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" filled="f" stroked="f">
                <v:textbox style="mso-fit-shape-to-text:t" inset="2.53958mm,2.53958mm,2.53958mm,2.53958mm">
                  <w:txbxContent>
                    <w:p w:rsidR="003F32D0" w:rsidRDefault="00151FB9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3F32D0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:rsidR="003F32D0" w:rsidRDefault="00151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:rsidR="003F32D0" w:rsidRPr="00E92C9B" w:rsidRDefault="00151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 w:rsidRPr="00E92C9B">
              <w:rPr>
                <w:b/>
                <w:color w:val="222222"/>
                <w:sz w:val="20"/>
                <w:szCs w:val="20"/>
              </w:rPr>
              <w:lastRenderedPageBreak/>
              <w:t>3. TRIGGERS</w:t>
            </w:r>
            <w:r w:rsidRPr="00E92C9B">
              <w:rPr>
                <w:b/>
                <w:color w:val="222222"/>
                <w:sz w:val="20"/>
                <w:szCs w:val="20"/>
              </w:rPr>
              <w:tab/>
            </w:r>
            <w:r w:rsidRPr="00E92C9B"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rPr>
                <w:sz w:val="20"/>
                <w:szCs w:val="20"/>
              </w:rPr>
              <w:tag w:val="goog_rdk_0"/>
              <w:id w:val="1235353500"/>
            </w:sdtPr>
            <w:sdtEndPr/>
            <w:sdtContent>
              <w:p w:rsidR="00E92C9B" w:rsidRPr="00E92C9B" w:rsidRDefault="00151FB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20"/>
                    <w:szCs w:val="20"/>
                  </w:rPr>
                </w:pPr>
                <w:r w:rsidRPr="00E92C9B">
                  <w:rPr>
                    <w:rFonts w:ascii="Cardo" w:eastAsia="Cardo" w:hAnsi="Cardo" w:cs="Cardo"/>
                    <w:color w:val="6A6A6A"/>
                    <w:sz w:val="20"/>
                    <w:szCs w:val="20"/>
                  </w:rPr>
                  <w:t xml:space="preserve">What triggers customers to act? </w:t>
                </w:r>
              </w:p>
              <w:p w:rsidR="003F32D0" w:rsidRDefault="00E92C9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color w:val="000000"/>
                    <w:sz w:val="12"/>
                    <w:szCs w:val="12"/>
                  </w:rPr>
                </w:pPr>
                <w:r w:rsidRPr="00E92C9B">
                  <w:rPr>
                    <w:color w:val="000000"/>
                    <w:sz w:val="20"/>
                    <w:szCs w:val="20"/>
                  </w:rPr>
                  <w:t>By seeing our friends and colleagues benefitted by this web.</w: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:rsidR="003F32D0" w:rsidRDefault="00151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3F32D0" w:rsidRPr="00151FB9" w:rsidRDefault="003F32D0" w:rsidP="00151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color w:val="6A6A6A"/>
                <w:sz w:val="12"/>
                <w:szCs w:val="12"/>
              </w:rPr>
            </w:pPr>
          </w:p>
          <w:p w:rsidR="003F32D0" w:rsidRPr="00151FB9" w:rsidRDefault="00151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20"/>
                <w:szCs w:val="20"/>
              </w:rPr>
            </w:pPr>
            <w:r w:rsidRPr="00151FB9">
              <w:rPr>
                <w:sz w:val="20"/>
                <w:szCs w:val="20"/>
              </w:rPr>
              <w:t>A contemporary</w:t>
            </w:r>
            <w:r>
              <w:rPr>
                <w:sz w:val="20"/>
                <w:szCs w:val="20"/>
              </w:rPr>
              <w:t xml:space="preserve"> and innovative method of predicting crude oil prices using the artificial neural network.</w:t>
            </w:r>
          </w:p>
        </w:tc>
        <w:tc>
          <w:tcPr>
            <w:tcW w:w="5070" w:type="dxa"/>
            <w:vMerge w:val="restart"/>
            <w:shd w:val="clear" w:color="auto" w:fill="FFFFFF"/>
          </w:tcPr>
          <w:p w:rsidR="003F32D0" w:rsidRDefault="00151F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3F32D0" w:rsidRDefault="00151FB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:rsidR="003F32D0" w:rsidRPr="00151FB9" w:rsidRDefault="00151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6"/>
                <w:szCs w:val="16"/>
              </w:rPr>
            </w:pPr>
            <w:r w:rsidRPr="00151FB9">
              <w:rPr>
                <w:color w:val="6A6A6A"/>
                <w:sz w:val="16"/>
                <w:szCs w:val="16"/>
              </w:rPr>
              <w:t>Customer can use this web in any time anywhere.</w:t>
            </w:r>
          </w:p>
          <w:p w:rsidR="003F32D0" w:rsidRDefault="003F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:rsidR="003F32D0" w:rsidRDefault="00151FB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 w:rsidR="003F32D0" w:rsidRDefault="00151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-995570624"/>
              </w:sdtPr>
              <w:sdtEndPr/>
              <w:sdtContent>
                <w:r w:rsidRPr="00151FB9">
                  <w:rPr>
                    <w:rFonts w:eastAsia="Cardo" w:cs="Cardo"/>
                    <w:color w:val="6A6A6A"/>
                    <w:sz w:val="20"/>
                    <w:szCs w:val="20"/>
                  </w:rPr>
                  <w:t>Non-working days are not predicting the price the price of crude oil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:rsidR="003F32D0" w:rsidRDefault="003F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3F32D0" w:rsidRDefault="003F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3F32D0">
        <w:trPr>
          <w:trHeight w:val="2360"/>
        </w:trPr>
        <w:tc>
          <w:tcPr>
            <w:tcW w:w="375" w:type="dxa"/>
            <w:vMerge/>
            <w:shd w:val="clear" w:color="auto" w:fill="22A782"/>
          </w:tcPr>
          <w:p w:rsidR="003F32D0" w:rsidRDefault="003F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:rsidR="003F32D0" w:rsidRPr="00E92C9B" w:rsidRDefault="00151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 w:rsidRPr="00E92C9B">
              <w:rPr>
                <w:b/>
                <w:color w:val="222222"/>
                <w:sz w:val="20"/>
                <w:szCs w:val="20"/>
              </w:rPr>
              <w:t>4. EMOTIONS: BEFORE / AFTER</w:t>
            </w:r>
            <w:r w:rsidRPr="00E92C9B">
              <w:rPr>
                <w:b/>
                <w:color w:val="222222"/>
                <w:sz w:val="20"/>
                <w:szCs w:val="20"/>
              </w:rPr>
              <w:tab/>
            </w:r>
            <w:r w:rsidRPr="00E92C9B"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3F32D0" w:rsidRPr="00E92C9B" w:rsidRDefault="00151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20"/>
                <w:szCs w:val="20"/>
              </w:rPr>
            </w:pPr>
            <w:r w:rsidRPr="00E92C9B">
              <w:rPr>
                <w:color w:val="6A6A6A"/>
                <w:sz w:val="20"/>
                <w:szCs w:val="20"/>
              </w:rPr>
              <w:t>How do customers feel when they face a problem or a job and afterwards?</w:t>
            </w:r>
          </w:p>
          <w:p w:rsidR="003F32D0" w:rsidRDefault="00151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  <w:sdt>
              <w:sdtPr>
                <w:rPr>
                  <w:sz w:val="20"/>
                  <w:szCs w:val="20"/>
                </w:rPr>
                <w:tag w:val="goog_rdk_4"/>
                <w:id w:val="569011756"/>
              </w:sdtPr>
              <w:sdtEndPr/>
              <w:sdtContent>
                <w:r w:rsidR="00E92C9B" w:rsidRPr="00E92C9B">
                  <w:rPr>
                    <w:rFonts w:eastAsia="Cardo" w:cs="Cardo"/>
                    <w:color w:val="6A6A6A"/>
                    <w:sz w:val="20"/>
                    <w:szCs w:val="20"/>
                  </w:rPr>
                  <w:t>Traipsing for job will be reduced.</w:t>
                </w:r>
                <w:r w:rsidRPr="00E92C9B">
                  <w:rPr>
                    <w:rFonts w:ascii="Cardo" w:eastAsia="Cardo" w:hAnsi="Cardo" w:cs="Cardo"/>
                    <w:color w:val="6A6A6A"/>
                    <w:sz w:val="20"/>
                    <w:szCs w:val="20"/>
                  </w:rPr>
                  <w:br/>
                </w:r>
              </w:sdtContent>
            </w:sdt>
          </w:p>
        </w:tc>
        <w:tc>
          <w:tcPr>
            <w:tcW w:w="5055" w:type="dxa"/>
            <w:vMerge/>
            <w:shd w:val="clear" w:color="auto" w:fill="FFFFFF"/>
          </w:tcPr>
          <w:p w:rsidR="003F32D0" w:rsidRDefault="003F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3F32D0" w:rsidRDefault="003F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:rsidR="003F32D0" w:rsidRDefault="003F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3F32D0" w:rsidRDefault="003F32D0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:rsidR="00E92C9B" w:rsidRDefault="00E92C9B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E92C9B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D646D"/>
    <w:multiLevelType w:val="multilevel"/>
    <w:tmpl w:val="FFC262DA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2D0"/>
    <w:rsid w:val="00107115"/>
    <w:rsid w:val="00151FB9"/>
    <w:rsid w:val="003F32D0"/>
    <w:rsid w:val="00E9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6200E"/>
  <w15:docId w15:val="{AE42252C-2CF6-41C4-A53D-35BA1AA8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2</cp:revision>
  <dcterms:created xsi:type="dcterms:W3CDTF">2022-10-19T06:31:00Z</dcterms:created>
  <dcterms:modified xsi:type="dcterms:W3CDTF">2022-10-19T06:31:00Z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