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C9D60C" w:rsidR="000708AF" w:rsidRPr="00BE301D" w:rsidRDefault="00BE301D" w:rsidP="00BE301D">
            <w:pPr>
              <w:shd w:val="clear" w:color="auto" w:fill="FFFFFF"/>
              <w:spacing w:after="150"/>
              <w:outlineLvl w:val="2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BE301D">
              <w:rPr>
                <w:rFonts w:eastAsia="Times New Roman" w:cstheme="minorHAnsi"/>
                <w:color w:val="000000" w:themeColor="text1"/>
                <w:lang w:eastAsia="en-IN"/>
              </w:rPr>
              <w:t>Efficient Water Quality Analysis and Prediction using Machine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573FF595"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BBD3AA8" w14:textId="77777777" w:rsidR="005C32BB" w:rsidRPr="000422A5" w:rsidRDefault="005C32BB" w:rsidP="00DB6A25">
      <w:pPr>
        <w:rPr>
          <w:rFonts w:ascii="Arial" w:hAnsi="Arial" w:cs="Arial"/>
        </w:rPr>
      </w:pPr>
    </w:p>
    <w:p w14:paraId="5BE650B3" w14:textId="1484B3E3" w:rsidR="00B2212A" w:rsidRDefault="005C32BB" w:rsidP="005C32BB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F0B4391" wp14:editId="40BD1BF7">
            <wp:extent cx="3528822" cy="19387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563" cy="19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E1F" w14:textId="77777777" w:rsidR="00AB5AB7" w:rsidRPr="000422A5" w:rsidRDefault="00AB5AB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652E3FE1" w:rsidR="00E9632A" w:rsidRPr="000422A5" w:rsidRDefault="000E70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User Interface</w:t>
            </w:r>
          </w:p>
        </w:tc>
        <w:tc>
          <w:tcPr>
            <w:tcW w:w="4135" w:type="dxa"/>
          </w:tcPr>
          <w:p w14:paraId="3529BA67" w14:textId="12249359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72C54735" w:rsidR="00B2212A" w:rsidRPr="000422A5" w:rsidRDefault="000A085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Secure Login</w:t>
            </w:r>
          </w:p>
        </w:tc>
        <w:tc>
          <w:tcPr>
            <w:tcW w:w="5218" w:type="dxa"/>
          </w:tcPr>
          <w:p w14:paraId="4113626F" w14:textId="66B8BD77" w:rsidR="00B2212A" w:rsidRPr="000422A5" w:rsidRDefault="000E70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2 factor authentication</w:t>
            </w:r>
          </w:p>
        </w:tc>
        <w:tc>
          <w:tcPr>
            <w:tcW w:w="4135" w:type="dxa"/>
          </w:tcPr>
          <w:p w14:paraId="1FB40DB3" w14:textId="3CA86E0A" w:rsidR="00B2212A" w:rsidRPr="000422A5" w:rsidRDefault="00AA1ED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Authenticator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0A7005EA" w:rsidR="000242D9" w:rsidRPr="000422A5" w:rsidRDefault="00AA1ED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Result</w:t>
            </w:r>
          </w:p>
        </w:tc>
        <w:tc>
          <w:tcPr>
            <w:tcW w:w="5218" w:type="dxa"/>
          </w:tcPr>
          <w:p w14:paraId="3CC08433" w14:textId="4355D1F2" w:rsidR="000242D9" w:rsidRPr="000422A5" w:rsidRDefault="00AA1ED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 users get WQI quickly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04114B28" w:rsidR="000242D9" w:rsidRPr="000422A5" w:rsidRDefault="00AA1ED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all the data inputs of the water sample.</w:t>
            </w:r>
          </w:p>
        </w:tc>
        <w:tc>
          <w:tcPr>
            <w:tcW w:w="4135" w:type="dxa"/>
          </w:tcPr>
          <w:p w14:paraId="38671AC6" w14:textId="4EA21CFF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3C3F464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6278750C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D4BA22B" w:rsidR="00097C14" w:rsidRPr="000422A5" w:rsidRDefault="00AA1ED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fetch user’s location</w:t>
            </w:r>
          </w:p>
        </w:tc>
        <w:tc>
          <w:tcPr>
            <w:tcW w:w="4135" w:type="dxa"/>
          </w:tcPr>
          <w:p w14:paraId="4C1BAA06" w14:textId="30FF0768" w:rsidR="00097C14" w:rsidRPr="000422A5" w:rsidRDefault="00BE30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Geo-Location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54A30AC3" w:rsidR="00F97744" w:rsidRPr="000422A5" w:rsidRDefault="00BE301D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Quality Measurement</w:t>
            </w:r>
            <w:r w:rsidR="00931584" w:rsidRPr="000422A5">
              <w:rPr>
                <w:rFonts w:ascii="Arial" w:hAnsi="Arial" w:cs="Arial"/>
              </w:rPr>
              <w:t xml:space="preserve"> Model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263B2457" w:rsidR="00AA1ED6" w:rsidRPr="000422A5" w:rsidRDefault="00931584" w:rsidP="00AA1ED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</w:t>
            </w:r>
          </w:p>
          <w:p w14:paraId="5E6DB763" w14:textId="267CF5E1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2212D34" w14:textId="50887272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Foundry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CCBC88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</w:t>
            </w:r>
          </w:p>
        </w:tc>
        <w:tc>
          <w:tcPr>
            <w:tcW w:w="4097" w:type="dxa"/>
          </w:tcPr>
          <w:p w14:paraId="698531D3" w14:textId="74D9DACF" w:rsidR="000B4CC1" w:rsidRPr="000422A5" w:rsidRDefault="00BE30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0EC9C72" w:rsidR="008C096A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provide a secure framework</w:t>
            </w:r>
          </w:p>
        </w:tc>
        <w:tc>
          <w:tcPr>
            <w:tcW w:w="4097" w:type="dxa"/>
          </w:tcPr>
          <w:p w14:paraId="627B370B" w14:textId="5741C70E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SHA-256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DE58323" w:rsidR="00877017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</w:t>
            </w:r>
            <w:r w:rsidR="00877017" w:rsidRPr="000422A5">
              <w:rPr>
                <w:rFonts w:ascii="Arial" w:hAnsi="Arial" w:cs="Arial"/>
              </w:rPr>
              <w:t xml:space="preserve">scalability of architecture </w:t>
            </w:r>
          </w:p>
        </w:tc>
        <w:tc>
          <w:tcPr>
            <w:tcW w:w="4097" w:type="dxa"/>
          </w:tcPr>
          <w:p w14:paraId="18ABF9C8" w14:textId="136CE655" w:rsidR="00877017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reviews. feedbacks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2C53F061" w:rsidR="0035733F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D47851" w:rsidRPr="000422A5">
              <w:rPr>
                <w:rFonts w:ascii="Arial" w:hAnsi="Arial" w:cs="Arial"/>
              </w:rPr>
              <w:t xml:space="preserve">he availability of application </w:t>
            </w:r>
            <w:r>
              <w:rPr>
                <w:rFonts w:ascii="Arial" w:hAnsi="Arial" w:cs="Arial"/>
              </w:rPr>
              <w:t>for the users on the cloud</w:t>
            </w:r>
          </w:p>
        </w:tc>
        <w:tc>
          <w:tcPr>
            <w:tcW w:w="4097" w:type="dxa"/>
          </w:tcPr>
          <w:p w14:paraId="67B64970" w14:textId="598C5042" w:rsidR="0035733F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07BDE6B6" w:rsidR="007C6669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sure the performance isn’t compromised</w:t>
            </w:r>
          </w:p>
        </w:tc>
        <w:tc>
          <w:tcPr>
            <w:tcW w:w="4097" w:type="dxa"/>
          </w:tcPr>
          <w:p w14:paraId="3C70C5B4" w14:textId="35C250A8" w:rsidR="007C6669" w:rsidRPr="000422A5" w:rsidRDefault="00AA1E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 and white testing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A085C"/>
    <w:rsid w:val="000B4CC1"/>
    <w:rsid w:val="000D4790"/>
    <w:rsid w:val="000E5D02"/>
    <w:rsid w:val="000E7087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C32BB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1ED6"/>
    <w:rsid w:val="00AA3C3D"/>
    <w:rsid w:val="00AB20AC"/>
    <w:rsid w:val="00AB5AB7"/>
    <w:rsid w:val="00AC6D16"/>
    <w:rsid w:val="00AC7F0A"/>
    <w:rsid w:val="00AF1508"/>
    <w:rsid w:val="00B2212A"/>
    <w:rsid w:val="00B56DA8"/>
    <w:rsid w:val="00B76CB2"/>
    <w:rsid w:val="00B76D2E"/>
    <w:rsid w:val="00BC4125"/>
    <w:rsid w:val="00BE301D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C2860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30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PILLAI</cp:lastModifiedBy>
  <cp:revision>116</cp:revision>
  <cp:lastPrinted>2022-10-12T07:05:00Z</cp:lastPrinted>
  <dcterms:created xsi:type="dcterms:W3CDTF">2022-09-18T16:51:00Z</dcterms:created>
  <dcterms:modified xsi:type="dcterms:W3CDTF">2022-10-21T10:02:00Z</dcterms:modified>
</cp:coreProperties>
</file>