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D75" w:rsidRDefault="00947973">
      <w:pPr>
        <w:pStyle w:val="BodyText"/>
        <w:spacing w:before="33" w:line="256" w:lineRule="auto"/>
        <w:ind w:left="3318" w:right="3155" w:firstLine="1"/>
        <w:jc w:val="center"/>
      </w:pPr>
      <w:r>
        <w:t>Project Design Phase-I</w:t>
      </w:r>
      <w:r>
        <w:rPr>
          <w:spacing w:val="1"/>
        </w:rPr>
        <w:t xml:space="preserve"> </w:t>
      </w:r>
      <w:r>
        <w:t>Proposed</w:t>
      </w:r>
      <w:r>
        <w:rPr>
          <w:spacing w:val="-5"/>
        </w:rPr>
        <w:t xml:space="preserve"> </w:t>
      </w:r>
      <w:r>
        <w:t>Solution</w:t>
      </w:r>
      <w:r>
        <w:rPr>
          <w:spacing w:val="-2"/>
        </w:rPr>
        <w:t xml:space="preserve"> </w:t>
      </w:r>
      <w:r>
        <w:t>Template</w:t>
      </w:r>
    </w:p>
    <w:p w:rsidR="00263D75" w:rsidRDefault="00263D75">
      <w:pPr>
        <w:spacing w:before="2"/>
        <w:rPr>
          <w:b/>
          <w:sz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9"/>
      </w:tblGrid>
      <w:tr w:rsidR="00263D75">
        <w:trPr>
          <w:trHeight w:val="268"/>
        </w:trPr>
        <w:tc>
          <w:tcPr>
            <w:tcW w:w="4507" w:type="dxa"/>
          </w:tcPr>
          <w:p w:rsidR="00263D75" w:rsidRDefault="00947973">
            <w:pPr>
              <w:pStyle w:val="TableParagraph"/>
              <w:spacing w:line="248" w:lineRule="exact"/>
            </w:pPr>
            <w:r>
              <w:t>Date</w:t>
            </w:r>
          </w:p>
        </w:tc>
        <w:tc>
          <w:tcPr>
            <w:tcW w:w="4509" w:type="dxa"/>
          </w:tcPr>
          <w:p w:rsidR="00263D75" w:rsidRDefault="00FB0E8C">
            <w:pPr>
              <w:pStyle w:val="TableParagraph"/>
              <w:spacing w:line="248" w:lineRule="exact"/>
              <w:ind w:left="108"/>
            </w:pPr>
            <w:r>
              <w:t>28</w:t>
            </w:r>
            <w:r w:rsidR="00947973">
              <w:rPr>
                <w:spacing w:val="-1"/>
              </w:rPr>
              <w:t xml:space="preserve"> </w:t>
            </w:r>
            <w:r w:rsidR="00947973">
              <w:t>September</w:t>
            </w:r>
            <w:r w:rsidR="00947973">
              <w:rPr>
                <w:spacing w:val="-3"/>
              </w:rPr>
              <w:t xml:space="preserve"> </w:t>
            </w:r>
            <w:r w:rsidR="00947973">
              <w:t>2022</w:t>
            </w:r>
          </w:p>
        </w:tc>
      </w:tr>
      <w:tr w:rsidR="00263D75">
        <w:trPr>
          <w:trHeight w:val="268"/>
        </w:trPr>
        <w:tc>
          <w:tcPr>
            <w:tcW w:w="4507" w:type="dxa"/>
          </w:tcPr>
          <w:p w:rsidR="00263D75" w:rsidRDefault="00947973">
            <w:pPr>
              <w:pStyle w:val="TableParagraph"/>
              <w:spacing w:line="248" w:lineRule="exact"/>
            </w:pPr>
            <w:r>
              <w:t>Team ID</w:t>
            </w:r>
          </w:p>
        </w:tc>
        <w:tc>
          <w:tcPr>
            <w:tcW w:w="4509" w:type="dxa"/>
          </w:tcPr>
          <w:p w:rsidR="00263D75" w:rsidRDefault="00FB0E8C">
            <w:pPr>
              <w:pStyle w:val="TableParagraph"/>
              <w:spacing w:line="248" w:lineRule="exact"/>
              <w:ind w:left="108"/>
            </w:pPr>
            <w:r>
              <w:t>PNT2022TMID27807</w:t>
            </w:r>
          </w:p>
        </w:tc>
      </w:tr>
      <w:tr w:rsidR="00263D75">
        <w:trPr>
          <w:trHeight w:val="268"/>
        </w:trPr>
        <w:tc>
          <w:tcPr>
            <w:tcW w:w="4507" w:type="dxa"/>
          </w:tcPr>
          <w:p w:rsidR="00263D75" w:rsidRDefault="00947973">
            <w:pPr>
              <w:pStyle w:val="TableParagraph"/>
              <w:spacing w:line="248" w:lineRule="exact"/>
            </w:pPr>
            <w:r>
              <w:t>Project</w:t>
            </w:r>
            <w:r>
              <w:rPr>
                <w:spacing w:val="-3"/>
              </w:rPr>
              <w:t xml:space="preserve"> </w:t>
            </w:r>
            <w:r>
              <w:t>Name</w:t>
            </w:r>
          </w:p>
        </w:tc>
        <w:tc>
          <w:tcPr>
            <w:tcW w:w="4509" w:type="dxa"/>
          </w:tcPr>
          <w:p w:rsidR="00263D75" w:rsidRDefault="00481D2C">
            <w:pPr>
              <w:pStyle w:val="TableParagraph"/>
              <w:spacing w:line="248" w:lineRule="exact"/>
              <w:ind w:left="108"/>
            </w:pPr>
            <w:r>
              <w:t>Skill and Job Recommender</w:t>
            </w:r>
            <w:r w:rsidR="00AA149B">
              <w:t xml:space="preserve"> System</w:t>
            </w:r>
            <w:bookmarkStart w:id="0" w:name="_GoBack"/>
            <w:bookmarkEnd w:id="0"/>
          </w:p>
        </w:tc>
      </w:tr>
      <w:tr w:rsidR="00263D75">
        <w:trPr>
          <w:trHeight w:val="268"/>
        </w:trPr>
        <w:tc>
          <w:tcPr>
            <w:tcW w:w="4507" w:type="dxa"/>
          </w:tcPr>
          <w:p w:rsidR="00263D75" w:rsidRDefault="00947973">
            <w:pPr>
              <w:pStyle w:val="TableParagraph"/>
              <w:spacing w:line="248" w:lineRule="exact"/>
            </w:pPr>
            <w:r>
              <w:t>Maximum</w:t>
            </w:r>
            <w:r>
              <w:rPr>
                <w:spacing w:val="-3"/>
              </w:rPr>
              <w:t xml:space="preserve"> </w:t>
            </w:r>
            <w:r>
              <w:t>Marks</w:t>
            </w:r>
          </w:p>
        </w:tc>
        <w:tc>
          <w:tcPr>
            <w:tcW w:w="4509" w:type="dxa"/>
          </w:tcPr>
          <w:p w:rsidR="00263D75" w:rsidRDefault="00947973">
            <w:pPr>
              <w:pStyle w:val="TableParagraph"/>
              <w:spacing w:line="248" w:lineRule="exact"/>
              <w:ind w:left="108"/>
            </w:pPr>
            <w:r>
              <w:t>2 Marks</w:t>
            </w:r>
          </w:p>
        </w:tc>
      </w:tr>
    </w:tbl>
    <w:p w:rsidR="00263D75" w:rsidRDefault="00263D75">
      <w:pPr>
        <w:rPr>
          <w:b/>
          <w:sz w:val="20"/>
        </w:rPr>
      </w:pPr>
    </w:p>
    <w:p w:rsidR="00263D75" w:rsidRDefault="00263D75">
      <w:pPr>
        <w:spacing w:before="10"/>
        <w:rPr>
          <w:b/>
          <w:sz w:val="16"/>
        </w:rPr>
      </w:pPr>
    </w:p>
    <w:p w:rsidR="00263D75" w:rsidRDefault="00947973">
      <w:pPr>
        <w:spacing w:before="1"/>
        <w:ind w:left="220"/>
        <w:rPr>
          <w:b/>
        </w:rPr>
      </w:pPr>
      <w:r>
        <w:rPr>
          <w:b/>
        </w:rPr>
        <w:t>Proposed</w:t>
      </w:r>
      <w:r>
        <w:rPr>
          <w:b/>
          <w:spacing w:val="-5"/>
        </w:rPr>
        <w:t xml:space="preserve"> </w:t>
      </w:r>
      <w:r>
        <w:rPr>
          <w:b/>
        </w:rPr>
        <w:t>Solution</w:t>
      </w:r>
      <w:r>
        <w:rPr>
          <w:b/>
          <w:spacing w:val="-4"/>
        </w:rPr>
        <w:t xml:space="preserve"> </w:t>
      </w:r>
      <w:r>
        <w:rPr>
          <w:b/>
        </w:rPr>
        <w:t>Template:</w:t>
      </w:r>
    </w:p>
    <w:p w:rsidR="00263D75" w:rsidRDefault="00263D75">
      <w:pPr>
        <w:spacing w:before="10"/>
        <w:rPr>
          <w:b/>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0"/>
        <w:gridCol w:w="4507"/>
      </w:tblGrid>
      <w:tr w:rsidR="00263D75">
        <w:trPr>
          <w:trHeight w:val="556"/>
        </w:trPr>
        <w:tc>
          <w:tcPr>
            <w:tcW w:w="900" w:type="dxa"/>
          </w:tcPr>
          <w:p w:rsidR="00263D75" w:rsidRDefault="00947973">
            <w:pPr>
              <w:pStyle w:val="TableParagraph"/>
              <w:ind w:left="0" w:right="294"/>
              <w:jc w:val="right"/>
              <w:rPr>
                <w:b/>
              </w:rPr>
            </w:pPr>
            <w:r>
              <w:rPr>
                <w:b/>
              </w:rPr>
              <w:t>S.No.</w:t>
            </w:r>
          </w:p>
        </w:tc>
        <w:tc>
          <w:tcPr>
            <w:tcW w:w="3660" w:type="dxa"/>
          </w:tcPr>
          <w:p w:rsidR="00263D75" w:rsidRDefault="00947973">
            <w:pPr>
              <w:pStyle w:val="TableParagraph"/>
              <w:rPr>
                <w:b/>
              </w:rPr>
            </w:pPr>
            <w:r>
              <w:rPr>
                <w:b/>
              </w:rPr>
              <w:t>Parameter</w:t>
            </w:r>
          </w:p>
        </w:tc>
        <w:tc>
          <w:tcPr>
            <w:tcW w:w="4507" w:type="dxa"/>
          </w:tcPr>
          <w:p w:rsidR="00263D75" w:rsidRDefault="00947973">
            <w:pPr>
              <w:pStyle w:val="TableParagraph"/>
              <w:rPr>
                <w:b/>
              </w:rPr>
            </w:pPr>
            <w:r>
              <w:rPr>
                <w:b/>
              </w:rPr>
              <w:t>Description</w:t>
            </w:r>
          </w:p>
        </w:tc>
      </w:tr>
      <w:tr w:rsidR="00263D75">
        <w:trPr>
          <w:trHeight w:val="1612"/>
        </w:trPr>
        <w:tc>
          <w:tcPr>
            <w:tcW w:w="900" w:type="dxa"/>
          </w:tcPr>
          <w:p w:rsidR="00263D75" w:rsidRDefault="00947973">
            <w:pPr>
              <w:pStyle w:val="TableParagraph"/>
              <w:ind w:left="0" w:right="327"/>
              <w:jc w:val="right"/>
            </w:pPr>
            <w:r>
              <w:t>1.</w:t>
            </w:r>
          </w:p>
        </w:tc>
        <w:tc>
          <w:tcPr>
            <w:tcW w:w="3660" w:type="dxa"/>
          </w:tcPr>
          <w:p w:rsidR="00263D75" w:rsidRDefault="00947973">
            <w:pPr>
              <w:pStyle w:val="TableParagraph"/>
              <w:spacing w:line="240" w:lineRule="auto"/>
              <w:ind w:right="389"/>
            </w:pPr>
            <w:r>
              <w:rPr>
                <w:color w:val="1C1C1C"/>
              </w:rPr>
              <w:t>Problem Statement (Problem to be</w:t>
            </w:r>
            <w:r>
              <w:rPr>
                <w:color w:val="1C1C1C"/>
                <w:spacing w:val="-47"/>
              </w:rPr>
              <w:t xml:space="preserve"> </w:t>
            </w:r>
            <w:r>
              <w:rPr>
                <w:color w:val="1C1C1C"/>
              </w:rPr>
              <w:t>solved)</w:t>
            </w:r>
          </w:p>
        </w:tc>
        <w:tc>
          <w:tcPr>
            <w:tcW w:w="4507" w:type="dxa"/>
          </w:tcPr>
          <w:p w:rsidR="00263D75" w:rsidRDefault="00481D2C">
            <w:pPr>
              <w:pStyle w:val="TableParagraph"/>
              <w:spacing w:line="249" w:lineRule="exact"/>
            </w:pPr>
            <w:r>
              <w:t>As employment sector is a major area of concern, job-seekers find it very difficult to find jobs that suit their interest criteria. Moreover, employees also have difficulty in recruiting candidates that fit their job description.</w:t>
            </w:r>
          </w:p>
        </w:tc>
      </w:tr>
      <w:tr w:rsidR="00263D75">
        <w:trPr>
          <w:trHeight w:val="1074"/>
        </w:trPr>
        <w:tc>
          <w:tcPr>
            <w:tcW w:w="900" w:type="dxa"/>
          </w:tcPr>
          <w:p w:rsidR="00263D75" w:rsidRDefault="00947973">
            <w:pPr>
              <w:pStyle w:val="TableParagraph"/>
              <w:ind w:left="0" w:right="327"/>
              <w:jc w:val="right"/>
            </w:pPr>
            <w:r>
              <w:t>2.</w:t>
            </w:r>
          </w:p>
        </w:tc>
        <w:tc>
          <w:tcPr>
            <w:tcW w:w="3660" w:type="dxa"/>
          </w:tcPr>
          <w:p w:rsidR="00263D75" w:rsidRDefault="00947973">
            <w:pPr>
              <w:pStyle w:val="TableParagraph"/>
            </w:pPr>
            <w:r>
              <w:rPr>
                <w:color w:val="1C1C1C"/>
              </w:rPr>
              <w:t>Idea</w:t>
            </w:r>
            <w:r>
              <w:rPr>
                <w:color w:val="1C1C1C"/>
                <w:spacing w:val="-2"/>
              </w:rPr>
              <w:t xml:space="preserve"> </w:t>
            </w:r>
            <w:r>
              <w:rPr>
                <w:color w:val="1C1C1C"/>
              </w:rPr>
              <w:t>/</w:t>
            </w:r>
            <w:r>
              <w:rPr>
                <w:color w:val="1C1C1C"/>
                <w:spacing w:val="-1"/>
              </w:rPr>
              <w:t xml:space="preserve"> </w:t>
            </w:r>
            <w:r>
              <w:rPr>
                <w:color w:val="1C1C1C"/>
              </w:rPr>
              <w:t>Solution</w:t>
            </w:r>
            <w:r>
              <w:rPr>
                <w:color w:val="1C1C1C"/>
                <w:spacing w:val="-2"/>
              </w:rPr>
              <w:t xml:space="preserve"> </w:t>
            </w:r>
            <w:r>
              <w:rPr>
                <w:color w:val="1C1C1C"/>
              </w:rPr>
              <w:t>description</w:t>
            </w:r>
          </w:p>
        </w:tc>
        <w:tc>
          <w:tcPr>
            <w:tcW w:w="4507" w:type="dxa"/>
          </w:tcPr>
          <w:p w:rsidR="00263D75" w:rsidRDefault="00096D0A" w:rsidP="00096D0A">
            <w:pPr>
              <w:pStyle w:val="TableParagraph"/>
              <w:spacing w:line="249" w:lineRule="exact"/>
            </w:pPr>
            <w:r>
              <w:t xml:space="preserve">Our solution </w:t>
            </w:r>
            <w:r>
              <w:t>aims at</w:t>
            </w:r>
            <w:r w:rsidRPr="00096D0A">
              <w:t xml:space="preserve"> </w:t>
            </w:r>
            <w:r>
              <w:t>matching</w:t>
            </w:r>
            <w:r w:rsidRPr="00096D0A">
              <w:t xml:space="preserve"> </w:t>
            </w:r>
            <w:r>
              <w:t>the</w:t>
            </w:r>
            <w:r w:rsidRPr="00096D0A">
              <w:t xml:space="preserve"> </w:t>
            </w:r>
            <w:r>
              <w:t>applicant’s</w:t>
            </w:r>
            <w:r w:rsidRPr="00096D0A">
              <w:t xml:space="preserve"> </w:t>
            </w:r>
            <w:r>
              <w:t>skills</w:t>
            </w:r>
            <w:r w:rsidRPr="00096D0A">
              <w:t xml:space="preserve"> </w:t>
            </w:r>
            <w:r>
              <w:t>along</w:t>
            </w:r>
            <w:r w:rsidRPr="00096D0A">
              <w:t xml:space="preserve"> </w:t>
            </w:r>
            <w:r>
              <w:t>with</w:t>
            </w:r>
            <w:r w:rsidRPr="00096D0A">
              <w:t xml:space="preserve"> </w:t>
            </w:r>
            <w:r>
              <w:t>the</w:t>
            </w:r>
            <w:r w:rsidRPr="00096D0A">
              <w:t xml:space="preserve"> </w:t>
            </w:r>
            <w:r>
              <w:t>list</w:t>
            </w:r>
            <w:r w:rsidRPr="00096D0A">
              <w:t xml:space="preserve"> </w:t>
            </w:r>
            <w:r>
              <w:t>of</w:t>
            </w:r>
            <w:r w:rsidRPr="00096D0A">
              <w:t xml:space="preserve"> </w:t>
            </w:r>
            <w:r>
              <w:t>recruiters</w:t>
            </w:r>
            <w:r w:rsidRPr="00096D0A">
              <w:t xml:space="preserve"> </w:t>
            </w:r>
            <w:r>
              <w:t>that</w:t>
            </w:r>
            <w:r w:rsidRPr="00096D0A">
              <w:t xml:space="preserve"> </w:t>
            </w:r>
            <w:r>
              <w:t>require</w:t>
            </w:r>
            <w:r w:rsidRPr="00096D0A">
              <w:t xml:space="preserve"> </w:t>
            </w:r>
            <w:r>
              <w:t>that</w:t>
            </w:r>
            <w:r w:rsidRPr="00096D0A">
              <w:t xml:space="preserve"> </w:t>
            </w:r>
            <w:r>
              <w:t>particular skill.</w:t>
            </w:r>
            <w:r>
              <w:t xml:space="preserve"> </w:t>
            </w:r>
            <w:r>
              <w:t>We</w:t>
            </w:r>
            <w:r w:rsidRPr="00096D0A">
              <w:t xml:space="preserve"> </w:t>
            </w:r>
            <w:r>
              <w:t>also</w:t>
            </w:r>
            <w:r w:rsidRPr="00096D0A">
              <w:t xml:space="preserve"> </w:t>
            </w:r>
            <w:r>
              <w:t>plan</w:t>
            </w:r>
            <w:r w:rsidRPr="00096D0A">
              <w:t xml:space="preserve"> </w:t>
            </w:r>
            <w:r>
              <w:t>on</w:t>
            </w:r>
            <w:r w:rsidRPr="00096D0A">
              <w:t xml:space="preserve"> </w:t>
            </w:r>
            <w:r>
              <w:t>incorporating</w:t>
            </w:r>
            <w:r w:rsidRPr="00096D0A">
              <w:t xml:space="preserve"> </w:t>
            </w:r>
            <w:r>
              <w:t>their co-scholastic</w:t>
            </w:r>
            <w:r w:rsidRPr="00096D0A">
              <w:t xml:space="preserve"> </w:t>
            </w:r>
            <w:r>
              <w:t>areas</w:t>
            </w:r>
            <w:r w:rsidRPr="00096D0A">
              <w:t xml:space="preserve"> </w:t>
            </w:r>
            <w:r>
              <w:t>to</w:t>
            </w:r>
            <w:r w:rsidRPr="00096D0A">
              <w:t xml:space="preserve"> </w:t>
            </w:r>
            <w:r>
              <w:t>get</w:t>
            </w:r>
            <w:r w:rsidRPr="00096D0A">
              <w:t xml:space="preserve"> </w:t>
            </w:r>
            <w:r>
              <w:t>the</w:t>
            </w:r>
            <w:r w:rsidRPr="00096D0A">
              <w:t xml:space="preserve"> </w:t>
            </w:r>
            <w:r>
              <w:t>job</w:t>
            </w:r>
            <w:r w:rsidRPr="00096D0A">
              <w:t xml:space="preserve"> </w:t>
            </w:r>
            <w:r>
              <w:t>they</w:t>
            </w:r>
            <w:r w:rsidRPr="00096D0A">
              <w:t xml:space="preserve"> </w:t>
            </w:r>
            <w:r>
              <w:t>deserve.</w:t>
            </w:r>
            <w:r w:rsidRPr="00096D0A">
              <w:t xml:space="preserve"> </w:t>
            </w:r>
            <w:r>
              <w:t>In</w:t>
            </w:r>
            <w:r w:rsidRPr="00096D0A">
              <w:t xml:space="preserve"> </w:t>
            </w:r>
            <w:r>
              <w:t>this</w:t>
            </w:r>
            <w:r w:rsidRPr="00096D0A">
              <w:t xml:space="preserve"> </w:t>
            </w:r>
            <w:r>
              <w:t>manner,</w:t>
            </w:r>
            <w:r w:rsidRPr="00096D0A">
              <w:t xml:space="preserve"> </w:t>
            </w:r>
            <w:r>
              <w:t>both</w:t>
            </w:r>
            <w:r w:rsidRPr="00096D0A">
              <w:t xml:space="preserve"> </w:t>
            </w:r>
            <w:r>
              <w:t>the</w:t>
            </w:r>
            <w:r w:rsidRPr="00096D0A">
              <w:t xml:space="preserve"> </w:t>
            </w:r>
            <w:r>
              <w:t>recruiter</w:t>
            </w:r>
            <w:r w:rsidRPr="00096D0A">
              <w:t xml:space="preserve"> </w:t>
            </w:r>
            <w:r>
              <w:t>and</w:t>
            </w:r>
            <w:r w:rsidRPr="00096D0A">
              <w:t xml:space="preserve"> </w:t>
            </w:r>
            <w:r>
              <w:t>the</w:t>
            </w:r>
            <w:r w:rsidRPr="00096D0A">
              <w:t xml:space="preserve"> </w:t>
            </w:r>
            <w:r>
              <w:t>job-seeker</w:t>
            </w:r>
            <w:r w:rsidRPr="00096D0A">
              <w:t xml:space="preserve"> </w:t>
            </w:r>
            <w:r>
              <w:t>can</w:t>
            </w:r>
            <w:r w:rsidRPr="00096D0A">
              <w:t xml:space="preserve"> </w:t>
            </w:r>
            <w:r>
              <w:t>be</w:t>
            </w:r>
            <w:r w:rsidRPr="00096D0A">
              <w:t xml:space="preserve"> </w:t>
            </w:r>
            <w:r>
              <w:t>satisfied.</w:t>
            </w:r>
          </w:p>
        </w:tc>
      </w:tr>
      <w:tr w:rsidR="00263D75">
        <w:trPr>
          <w:trHeight w:val="1610"/>
        </w:trPr>
        <w:tc>
          <w:tcPr>
            <w:tcW w:w="900" w:type="dxa"/>
          </w:tcPr>
          <w:p w:rsidR="00263D75" w:rsidRDefault="00947973">
            <w:pPr>
              <w:pStyle w:val="TableParagraph"/>
              <w:ind w:left="0" w:right="327"/>
              <w:jc w:val="right"/>
            </w:pPr>
            <w:r>
              <w:t>3.</w:t>
            </w:r>
          </w:p>
        </w:tc>
        <w:tc>
          <w:tcPr>
            <w:tcW w:w="3660" w:type="dxa"/>
          </w:tcPr>
          <w:p w:rsidR="00263D75" w:rsidRDefault="00947973">
            <w:pPr>
              <w:pStyle w:val="TableParagraph"/>
            </w:pPr>
            <w:r>
              <w:rPr>
                <w:color w:val="1C1C1C"/>
              </w:rPr>
              <w:t>Novelty</w:t>
            </w:r>
            <w:r>
              <w:rPr>
                <w:color w:val="1C1C1C"/>
                <w:spacing w:val="-2"/>
              </w:rPr>
              <w:t xml:space="preserve"> </w:t>
            </w:r>
            <w:r>
              <w:rPr>
                <w:color w:val="1C1C1C"/>
              </w:rPr>
              <w:t>/</w:t>
            </w:r>
            <w:r>
              <w:rPr>
                <w:color w:val="1C1C1C"/>
                <w:spacing w:val="-1"/>
              </w:rPr>
              <w:t xml:space="preserve"> </w:t>
            </w:r>
            <w:r>
              <w:rPr>
                <w:color w:val="1C1C1C"/>
              </w:rPr>
              <w:t>Uniqueness</w:t>
            </w:r>
          </w:p>
        </w:tc>
        <w:tc>
          <w:tcPr>
            <w:tcW w:w="4507" w:type="dxa"/>
          </w:tcPr>
          <w:p w:rsidR="00263D75" w:rsidRDefault="00840448">
            <w:pPr>
              <w:pStyle w:val="TableParagraph"/>
              <w:spacing w:line="248" w:lineRule="exact"/>
            </w:pPr>
            <w:r>
              <w:t>We wish to categorise the applicants for the recruiters in a user-friendly manner. The recruiters can easily select the best candidates they wish to interview using this categorization. On the applicants’ end, we plan to suggest jobs that have the maximum match to their area of interests.</w:t>
            </w:r>
          </w:p>
        </w:tc>
      </w:tr>
      <w:tr w:rsidR="00263D75">
        <w:trPr>
          <w:trHeight w:val="2416"/>
        </w:trPr>
        <w:tc>
          <w:tcPr>
            <w:tcW w:w="900" w:type="dxa"/>
          </w:tcPr>
          <w:p w:rsidR="00263D75" w:rsidRDefault="00947973">
            <w:pPr>
              <w:pStyle w:val="TableParagraph"/>
              <w:ind w:left="0" w:right="327"/>
              <w:jc w:val="right"/>
            </w:pPr>
            <w:r>
              <w:t>4.</w:t>
            </w:r>
          </w:p>
        </w:tc>
        <w:tc>
          <w:tcPr>
            <w:tcW w:w="3660" w:type="dxa"/>
          </w:tcPr>
          <w:p w:rsidR="00263D75" w:rsidRDefault="00947973">
            <w:pPr>
              <w:pStyle w:val="TableParagraph"/>
            </w:pPr>
            <w:r>
              <w:rPr>
                <w:color w:val="1C1C1C"/>
              </w:rPr>
              <w:t>Social</w:t>
            </w:r>
            <w:r>
              <w:rPr>
                <w:color w:val="1C1C1C"/>
                <w:spacing w:val="-3"/>
              </w:rPr>
              <w:t xml:space="preserve"> </w:t>
            </w:r>
            <w:r>
              <w:rPr>
                <w:color w:val="1C1C1C"/>
              </w:rPr>
              <w:t>Impact</w:t>
            </w:r>
            <w:r>
              <w:rPr>
                <w:color w:val="1C1C1C"/>
                <w:spacing w:val="-5"/>
              </w:rPr>
              <w:t xml:space="preserve"> </w:t>
            </w:r>
            <w:r>
              <w:rPr>
                <w:color w:val="1C1C1C"/>
              </w:rPr>
              <w:t>/</w:t>
            </w:r>
            <w:r>
              <w:rPr>
                <w:color w:val="1C1C1C"/>
                <w:spacing w:val="-1"/>
              </w:rPr>
              <w:t xml:space="preserve"> </w:t>
            </w:r>
            <w:r>
              <w:rPr>
                <w:color w:val="1C1C1C"/>
              </w:rPr>
              <w:t>Customer</w:t>
            </w:r>
            <w:r>
              <w:rPr>
                <w:color w:val="1C1C1C"/>
                <w:spacing w:val="-3"/>
              </w:rPr>
              <w:t xml:space="preserve"> </w:t>
            </w:r>
            <w:r>
              <w:rPr>
                <w:color w:val="1C1C1C"/>
              </w:rPr>
              <w:t>Satisfaction</w:t>
            </w:r>
          </w:p>
        </w:tc>
        <w:tc>
          <w:tcPr>
            <w:tcW w:w="4507" w:type="dxa"/>
          </w:tcPr>
          <w:p w:rsidR="00263D75" w:rsidRDefault="00D402F5">
            <w:pPr>
              <w:pStyle w:val="TableParagraph"/>
              <w:spacing w:line="249" w:lineRule="exact"/>
            </w:pPr>
            <w:r>
              <w:t>Not only can this be considered as a step towards</w:t>
            </w:r>
            <w:r w:rsidR="00567445">
              <w:t xml:space="preserve"> promoting</w:t>
            </w:r>
            <w:r>
              <w:t xml:space="preserve"> Employment</w:t>
            </w:r>
            <w:r w:rsidR="00567445">
              <w:t xml:space="preserve">, but our solution can definitely help users to find the jobs of their interest. By taking into account a wide spectrum of fields of work, we plan on getting as many people employed. Companies are also benefitted by finding valuable candidates that can help boost their value, and thus support the Indian economy. </w:t>
            </w:r>
          </w:p>
        </w:tc>
      </w:tr>
      <w:tr w:rsidR="00263D75">
        <w:trPr>
          <w:trHeight w:val="1612"/>
        </w:trPr>
        <w:tc>
          <w:tcPr>
            <w:tcW w:w="900" w:type="dxa"/>
          </w:tcPr>
          <w:p w:rsidR="00263D75" w:rsidRDefault="00947973">
            <w:pPr>
              <w:pStyle w:val="TableParagraph"/>
              <w:spacing w:before="1" w:line="240" w:lineRule="auto"/>
              <w:ind w:left="0" w:right="327"/>
              <w:jc w:val="right"/>
            </w:pPr>
            <w:r>
              <w:t>5.</w:t>
            </w:r>
          </w:p>
        </w:tc>
        <w:tc>
          <w:tcPr>
            <w:tcW w:w="3660" w:type="dxa"/>
          </w:tcPr>
          <w:p w:rsidR="00263D75" w:rsidRDefault="00947973">
            <w:pPr>
              <w:pStyle w:val="TableParagraph"/>
              <w:spacing w:before="1" w:line="240" w:lineRule="auto"/>
            </w:pPr>
            <w:r>
              <w:rPr>
                <w:color w:val="1C1C1C"/>
              </w:rPr>
              <w:t>Business</w:t>
            </w:r>
            <w:r>
              <w:rPr>
                <w:color w:val="1C1C1C"/>
                <w:spacing w:val="-1"/>
              </w:rPr>
              <w:t xml:space="preserve"> </w:t>
            </w:r>
            <w:r>
              <w:rPr>
                <w:color w:val="1C1C1C"/>
              </w:rPr>
              <w:t>Model</w:t>
            </w:r>
            <w:r>
              <w:rPr>
                <w:color w:val="1C1C1C"/>
                <w:spacing w:val="-3"/>
              </w:rPr>
              <w:t xml:space="preserve"> </w:t>
            </w:r>
            <w:r>
              <w:rPr>
                <w:color w:val="1C1C1C"/>
              </w:rPr>
              <w:t>(Revenue</w:t>
            </w:r>
            <w:r>
              <w:rPr>
                <w:color w:val="1C1C1C"/>
                <w:spacing w:val="-5"/>
              </w:rPr>
              <w:t xml:space="preserve"> </w:t>
            </w:r>
            <w:r>
              <w:rPr>
                <w:color w:val="1C1C1C"/>
              </w:rPr>
              <w:t>Model)</w:t>
            </w:r>
          </w:p>
        </w:tc>
        <w:tc>
          <w:tcPr>
            <w:tcW w:w="4507" w:type="dxa"/>
          </w:tcPr>
          <w:p w:rsidR="00263D75" w:rsidRDefault="001C1019">
            <w:pPr>
              <w:pStyle w:val="TableParagraph"/>
              <w:spacing w:line="248" w:lineRule="exact"/>
            </w:pPr>
            <w:r>
              <w:t>By recommending jobs and people to applicants and recruiters respectively, we are providing a social service that could be used as means to generate income. Our system is completely software-dependent, and hence turns out to be very cost effective as well.</w:t>
            </w:r>
          </w:p>
        </w:tc>
      </w:tr>
      <w:tr w:rsidR="00263D75">
        <w:trPr>
          <w:trHeight w:val="2149"/>
        </w:trPr>
        <w:tc>
          <w:tcPr>
            <w:tcW w:w="900" w:type="dxa"/>
          </w:tcPr>
          <w:p w:rsidR="00263D75" w:rsidRDefault="00947973">
            <w:pPr>
              <w:pStyle w:val="TableParagraph"/>
              <w:ind w:left="0" w:right="327"/>
              <w:jc w:val="right"/>
            </w:pPr>
            <w:r>
              <w:t>6.</w:t>
            </w:r>
          </w:p>
        </w:tc>
        <w:tc>
          <w:tcPr>
            <w:tcW w:w="3660" w:type="dxa"/>
          </w:tcPr>
          <w:p w:rsidR="00263D75" w:rsidRDefault="00947973">
            <w:pPr>
              <w:pStyle w:val="TableParagraph"/>
            </w:pPr>
            <w:r>
              <w:rPr>
                <w:color w:val="1C1C1C"/>
              </w:rPr>
              <w:t>Scalability</w:t>
            </w:r>
            <w:r>
              <w:rPr>
                <w:color w:val="1C1C1C"/>
                <w:spacing w:val="-3"/>
              </w:rPr>
              <w:t xml:space="preserve"> </w:t>
            </w:r>
            <w:r>
              <w:rPr>
                <w:color w:val="1C1C1C"/>
              </w:rPr>
              <w:t>of</w:t>
            </w:r>
            <w:r>
              <w:rPr>
                <w:color w:val="1C1C1C"/>
                <w:spacing w:val="-2"/>
              </w:rPr>
              <w:t xml:space="preserve"> </w:t>
            </w:r>
            <w:r>
              <w:rPr>
                <w:color w:val="1C1C1C"/>
              </w:rPr>
              <w:t>the Solution</w:t>
            </w:r>
          </w:p>
        </w:tc>
        <w:tc>
          <w:tcPr>
            <w:tcW w:w="4507" w:type="dxa"/>
          </w:tcPr>
          <w:p w:rsidR="00263D75" w:rsidRDefault="00851E52">
            <w:pPr>
              <w:pStyle w:val="TableParagraph"/>
              <w:spacing w:line="251" w:lineRule="exact"/>
            </w:pPr>
            <w:r>
              <w:t>As companies keep increasing, their scope of job description also increases. Different jobs require different specifications that need to be given special attention to. Our solution aims at updating itself with respect to the ever-growing work field, and hence it ensure</w:t>
            </w:r>
            <w:r w:rsidR="00874113">
              <w:t>s that the system is up-to-date for all the users to use.</w:t>
            </w:r>
          </w:p>
        </w:tc>
      </w:tr>
    </w:tbl>
    <w:p w:rsidR="00947973" w:rsidRDefault="00947973"/>
    <w:sectPr w:rsidR="00947973">
      <w:type w:val="continuous"/>
      <w:pgSz w:w="11910" w:h="16840"/>
      <w:pgMar w:top="80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63D75"/>
    <w:rsid w:val="00096D0A"/>
    <w:rsid w:val="001C1019"/>
    <w:rsid w:val="00263D75"/>
    <w:rsid w:val="0026614F"/>
    <w:rsid w:val="00481D2C"/>
    <w:rsid w:val="00567445"/>
    <w:rsid w:val="00840448"/>
    <w:rsid w:val="00851E52"/>
    <w:rsid w:val="00874113"/>
    <w:rsid w:val="00947973"/>
    <w:rsid w:val="00AA149B"/>
    <w:rsid w:val="00BC0354"/>
    <w:rsid w:val="00D402F5"/>
    <w:rsid w:val="00F4231F"/>
    <w:rsid w:val="00FB0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E776"/>
  <w15:docId w15:val="{FE78CBF7-F232-4631-8C13-A26E8A38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 Inc.</cp:lastModifiedBy>
  <cp:revision>11</cp:revision>
  <dcterms:created xsi:type="dcterms:W3CDTF">2022-10-01T05:20:00Z</dcterms:created>
  <dcterms:modified xsi:type="dcterms:W3CDTF">2022-10-01T06:01:00Z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2022-09-25T00:00:00Z</vt:filetime>
  </property>
  <property fmtid="{D5CDD505-2E9C-101B-9397-08002B2CF9AE}" pid="3" name="Creator">
    <vt:lpwstr>Acrobat PDFMaker 18 for Word</vt:lpwstr>
  </property>
  <property fmtid="{D5CDD505-2E9C-101B-9397-08002B2CF9AE}" pid="4" name="LastSaved">
    <vt:filetime>2022-10-01T00:00:00Z</vt:filetime>
  </property>
</Properties>
</file>