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6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>
      <w:pPr>
        <w:pStyle w:val="5"/>
        <w:spacing w:before="10"/>
        <w:rPr>
          <w:b/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9"/>
              <w:spacing w:line="248" w:lineRule="exact"/>
              <w:ind w:left="10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26079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Gas leakage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 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alerting</w:t>
            </w:r>
          </w:p>
          <w:p>
            <w:pPr>
              <w:pStyle w:val="9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2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>
      <w:pPr>
        <w:pStyle w:val="5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5"/>
        <w:spacing w:before="9" w:after="1"/>
        <w:rPr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Visibility</w:t>
            </w:r>
          </w:p>
        </w:tc>
        <w:tc>
          <w:tcPr>
            <w:tcW w:w="5249" w:type="dxa"/>
          </w:tcPr>
          <w:p>
            <w:pPr>
              <w:pStyle w:val="9"/>
              <w:ind w:left="158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gas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monitored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 users 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there is any</w:t>
            </w:r>
          </w:p>
          <w:p>
            <w:pPr>
              <w:pStyle w:val="9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leakage,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alerts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messages.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Reception</w:t>
            </w:r>
          </w:p>
        </w:tc>
        <w:tc>
          <w:tcPr>
            <w:tcW w:w="52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The data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level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 send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messages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Understanding</w:t>
            </w:r>
          </w:p>
        </w:tc>
        <w:tc>
          <w:tcPr>
            <w:tcW w:w="52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The 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monitor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level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 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help of</w:t>
            </w:r>
          </w:p>
          <w:p>
            <w:pPr>
              <w:pStyle w:val="9"/>
              <w:spacing w:line="270" w:lineRule="atLeast"/>
              <w:ind w:right="433"/>
              <w:rPr>
                <w:sz w:val="22"/>
              </w:rPr>
            </w:pPr>
            <w:r>
              <w:rPr>
                <w:sz w:val="22"/>
              </w:rPr>
              <w:t>the data. If there is an increase in gas level then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alert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given.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They also get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notified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alert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926" w:type="dxa"/>
          </w:tcPr>
          <w:p>
            <w:pPr>
              <w:pStyle w:val="9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</w:tcPr>
          <w:p>
            <w:pPr>
              <w:pStyle w:val="9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Convenience</w:t>
            </w:r>
          </w:p>
        </w:tc>
        <w:tc>
          <w:tcPr>
            <w:tcW w:w="5249" w:type="dxa"/>
          </w:tcPr>
          <w:p>
            <w:pPr>
              <w:pStyle w:val="9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message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easily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get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gas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level and</w:t>
            </w:r>
          </w:p>
          <w:p>
            <w:pPr>
              <w:pStyle w:val="9"/>
              <w:spacing w:line="270" w:lineRule="atLeast"/>
              <w:ind w:right="239"/>
              <w:rPr>
                <w:sz w:val="22"/>
              </w:rPr>
            </w:pPr>
            <w:r>
              <w:rPr>
                <w:sz w:val="22"/>
              </w:rPr>
              <w:t>in case of gas leakage, it can directly send notifications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 nearby police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station 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hospital.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926" w:type="dxa"/>
          </w:tcPr>
          <w:p>
            <w:pPr>
              <w:pStyle w:val="9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9" w:type="dxa"/>
          </w:tcPr>
          <w:p>
            <w:pPr>
              <w:pStyle w:val="9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Performance</w:t>
            </w:r>
          </w:p>
        </w:tc>
        <w:tc>
          <w:tcPr>
            <w:tcW w:w="5249" w:type="dxa"/>
          </w:tcPr>
          <w:p>
            <w:pPr>
              <w:pStyle w:val="9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gets notified, 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could turn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exhaust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fan/sprinkler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49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5"/>
      </w:pPr>
    </w:p>
    <w:p>
      <w:pPr>
        <w:pStyle w:val="2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>
      <w:pPr>
        <w:pStyle w:val="5"/>
        <w:spacing w:before="10"/>
        <w:rPr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regularly 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protects the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workers.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As a result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emergency alert,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we 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 able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protect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both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humans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properties.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 provide accurate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values.</w:t>
            </w:r>
          </w:p>
          <w:p>
            <w:pPr>
              <w:pStyle w:val="9"/>
              <w:spacing w:line="270" w:lineRule="atLeast"/>
              <w:ind w:right="492" w:firstLine="50"/>
              <w:rPr>
                <w:sz w:val="22"/>
              </w:rPr>
            </w:pPr>
            <w:r>
              <w:rPr>
                <w:sz w:val="22"/>
              </w:rPr>
              <w:t>It might have a capacity to recognize the smoke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accurately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 does not give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926" w:type="dxa"/>
          </w:tcPr>
          <w:p>
            <w:pPr>
              <w:pStyle w:val="9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9"/>
              <w:spacing w:line="26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9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Sprinklers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exhaust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fans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 case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emergency.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used for everyday; it includes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nights.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Sensors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replaced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every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 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fails.</w:t>
            </w:r>
          </w:p>
        </w:tc>
      </w:tr>
    </w:tbl>
    <w:p/>
    <w:sectPr>
      <w:type w:val="continuous"/>
      <w:pgSz w:w="11910" w:h="16840"/>
      <w:pgMar w:top="80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923C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1946" w:right="230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2022-10-21T04:48:00Z</dcterms:created>
  <dc:creator>Amarender Katkam</dc:creator>
  <cp:lastModifiedBy>sanjay darshan</cp:lastModifiedBy>
  <dcterms:modified xsi:type="dcterms:W3CDTF">2022-10-21T04:53:49Z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610DA00A7C884F8CB234DE4E6F043AEA</vt:lpwstr>
  </property>
</Properties>
</file>