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cstheme="minorHAnsi"/>
          <w:b/>
          <w:bCs/>
          <w:sz w:val="24"/>
          <w:szCs w:val="24"/>
        </w:rPr>
      </w:pPr>
      <w:r>
        <w:rPr>
          <w:rFonts w:cstheme="minorHAnsi"/>
          <w:b/>
          <w:bCs/>
          <w:sz w:val="24"/>
          <w:szCs w:val="24"/>
        </w:rPr>
        <w:t>Project Design Phase-I</w:t>
      </w:r>
    </w:p>
    <w:p>
      <w:pPr>
        <w:spacing w:after="0"/>
        <w:jc w:val="center"/>
        <w:rPr>
          <w:rFonts w:cstheme="minorHAnsi"/>
          <w:b/>
          <w:bCs/>
          <w:sz w:val="24"/>
          <w:szCs w:val="24"/>
        </w:rPr>
      </w:pPr>
      <w:r>
        <w:rPr>
          <w:rFonts w:cstheme="minorHAnsi"/>
          <w:b/>
          <w:bCs/>
          <w:sz w:val="24"/>
          <w:szCs w:val="24"/>
        </w:rPr>
        <w:t>Proposed Solution Template</w:t>
      </w:r>
    </w:p>
    <w:p>
      <w:pPr>
        <w:spacing w:after="0"/>
        <w:jc w:val="center"/>
        <w:rPr>
          <w:rFonts w:cstheme="minorHAnsi"/>
          <w:b/>
          <w:bC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08" w:type="dxa"/>
          </w:tcPr>
          <w:p>
            <w:pPr>
              <w:spacing w:after="0" w:line="240" w:lineRule="auto"/>
              <w:rPr>
                <w:rFonts w:cstheme="minorHAnsi"/>
              </w:rPr>
            </w:pPr>
            <w:r>
              <w:rPr>
                <w:rFonts w:cstheme="minorHAnsi"/>
              </w:rPr>
              <w:t>Date</w:t>
            </w:r>
          </w:p>
        </w:tc>
        <w:tc>
          <w:tcPr>
            <w:tcW w:w="4508" w:type="dxa"/>
          </w:tcPr>
          <w:p>
            <w:pPr>
              <w:spacing w:after="0" w:line="240" w:lineRule="auto"/>
              <w:rPr>
                <w:rFonts w:cstheme="minorHAnsi"/>
              </w:rPr>
            </w:pPr>
            <w:r>
              <w:rPr>
                <w:rFonts w:cstheme="minorHAnsi"/>
              </w:rPr>
              <w:t>19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Team ID</w:t>
            </w:r>
          </w:p>
        </w:tc>
        <w:tc>
          <w:tcPr>
            <w:tcW w:w="4508" w:type="dxa"/>
          </w:tcPr>
          <w:p>
            <w:pPr>
              <w:spacing w:after="0" w:line="240" w:lineRule="auto"/>
              <w:rPr>
                <w:rFonts w:hint="default" w:cstheme="minorHAnsi"/>
                <w:lang w:val="en-IN"/>
              </w:rPr>
            </w:pPr>
            <w:r>
              <w:rPr>
                <w:rFonts w:cstheme="minorHAnsi"/>
              </w:rPr>
              <w:t>PNT2022TMID</w:t>
            </w:r>
            <w:r>
              <w:rPr>
                <w:rFonts w:hint="default" w:cstheme="minorHAnsi"/>
                <w:lang w:val="en-IN"/>
              </w:rPr>
              <w:t>37730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Project Name</w:t>
            </w:r>
          </w:p>
        </w:tc>
        <w:tc>
          <w:tcPr>
            <w:tcW w:w="4508" w:type="dxa"/>
          </w:tcPr>
          <w:p>
            <w:pPr>
              <w:spacing w:after="0" w:line="240" w:lineRule="auto"/>
              <w:rPr>
                <w:rFonts w:hint="default" w:cstheme="minorHAnsi"/>
                <w:lang w:val="en-IN"/>
              </w:rPr>
            </w:pPr>
            <w:r>
              <w:rPr>
                <w:rFonts w:cstheme="minorHAnsi"/>
              </w:rPr>
              <w:t xml:space="preserve">Project - </w:t>
            </w:r>
            <w:r>
              <w:rPr>
                <w:rFonts w:hint="default" w:cstheme="minorHAnsi"/>
                <w:lang w:val="en-IN"/>
              </w:rPr>
              <w:t>Efficient Water Quality Analysis And Prediction Using Machine Learning.</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Maximum Marks</w:t>
            </w:r>
          </w:p>
        </w:tc>
        <w:tc>
          <w:tcPr>
            <w:tcW w:w="4508" w:type="dxa"/>
          </w:tcPr>
          <w:p>
            <w:pPr>
              <w:spacing w:after="0" w:line="240" w:lineRule="auto"/>
              <w:rPr>
                <w:rFonts w:cstheme="minorHAnsi"/>
              </w:rPr>
            </w:pPr>
            <w:r>
              <w:rPr>
                <w:rFonts w:cstheme="minorHAnsi"/>
              </w:rPr>
              <w:t>2 Marks</w:t>
            </w:r>
          </w:p>
        </w:tc>
      </w:tr>
    </w:tbl>
    <w:p>
      <w:pPr>
        <w:rPr>
          <w:rFonts w:cstheme="minorHAnsi"/>
          <w:b/>
          <w:bCs/>
        </w:rPr>
      </w:pPr>
    </w:p>
    <w:p>
      <w:pPr>
        <w:rPr>
          <w:rFonts w:cstheme="minorHAnsi"/>
          <w:b/>
          <w:bCs/>
        </w:rPr>
      </w:pPr>
      <w:r>
        <w:rPr>
          <w:rFonts w:cstheme="minorHAnsi"/>
          <w:b/>
          <w:bCs/>
        </w:rPr>
        <w:t>Proposed Solution Template:</w:t>
      </w:r>
    </w:p>
    <w:p>
      <w:pPr>
        <w:rPr>
          <w:rFonts w:cstheme="minorHAnsi"/>
        </w:rPr>
      </w:pPr>
      <w:r>
        <w:rPr>
          <w:rFonts w:cstheme="minorHAnsi"/>
        </w:rPr>
        <w:t>Project team shall fill the following information in proposed solution template.</w:t>
      </w:r>
    </w:p>
    <w:tbl>
      <w:tblPr>
        <w:tblStyle w:val="5"/>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
        <w:gridCol w:w="365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901" w:type="dxa"/>
          </w:tcPr>
          <w:p>
            <w:pPr>
              <w:spacing w:after="0" w:line="240" w:lineRule="auto"/>
              <w:rPr>
                <w:rFonts w:cstheme="minorHAnsi"/>
                <w:b/>
                <w:bCs/>
              </w:rPr>
            </w:pPr>
            <w:r>
              <w:rPr>
                <w:rFonts w:cstheme="minorHAnsi"/>
                <w:b/>
                <w:bCs/>
              </w:rPr>
              <w:t>S.No.</w:t>
            </w:r>
          </w:p>
        </w:tc>
        <w:tc>
          <w:tcPr>
            <w:tcW w:w="3658" w:type="dxa"/>
          </w:tcPr>
          <w:p>
            <w:pPr>
              <w:spacing w:after="0" w:line="240" w:lineRule="auto"/>
              <w:rPr>
                <w:rFonts w:cstheme="minorHAnsi"/>
                <w:b/>
                <w:bCs/>
              </w:rPr>
            </w:pPr>
            <w:r>
              <w:rPr>
                <w:rFonts w:cstheme="minorHAnsi"/>
                <w:b/>
                <w:bCs/>
              </w:rPr>
              <w:t>Parameter</w:t>
            </w:r>
          </w:p>
        </w:tc>
        <w:tc>
          <w:tcPr>
            <w:tcW w:w="4508" w:type="dxa"/>
          </w:tcPr>
          <w:p>
            <w:pPr>
              <w:spacing w:after="0" w:line="240" w:lineRule="auto"/>
              <w:rPr>
                <w:rFonts w:cstheme="minorHAnsi"/>
                <w:b/>
                <w:bCs/>
              </w:rPr>
            </w:pPr>
            <w:r>
              <w:rPr>
                <w:rFonts w:cstheme="minorHAnsi"/>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Problem Statement (Problem to be solved)</w:t>
            </w:r>
          </w:p>
        </w:tc>
        <w:tc>
          <w:tcPr>
            <w:tcW w:w="4508" w:type="dxa"/>
          </w:tcPr>
          <w:p>
            <w:pPr>
              <w:spacing w:after="0" w:line="240" w:lineRule="auto"/>
              <w:jc w:val="both"/>
              <w:rPr>
                <w:rFonts w:hint="default" w:ascii="Times New Roman" w:hAnsi="Times New Roman" w:cs="Times New Roman"/>
                <w:sz w:val="24"/>
                <w:szCs w:val="24"/>
              </w:rPr>
            </w:pPr>
            <w:r>
              <w:rPr>
                <w:rFonts w:hint="default" w:ascii="Calibri" w:hAnsi="Calibri" w:eastAsia="sans-serif" w:cs="Calibri"/>
                <w:i w:val="0"/>
                <w:iCs w:val="0"/>
                <w:caps w:val="0"/>
                <w:color w:val="333333"/>
                <w:spacing w:val="0"/>
                <w:sz w:val="22"/>
                <w:szCs w:val="22"/>
                <w:shd w:val="clear" w:fill="FFFFFF"/>
              </w:rPr>
              <w:t>The deteriorating quality of natural water resources like lakes, streams and estuaries, is one of the direst and most worrisome issues faced by humanity. The effects of un-clean water are far-reaching, impacting every aspect of life. Therefore, management of water resources is very crucial in order to optimize the quality of water. The effects of water contamination can be tackled efficiently if data is analyzed and water quality is predicted beforehand. This issue has been addressed in many previous researches, however, more work needs to be done in terms of effectiveness, reliability,accuracy as well as usability of the curren</w:t>
            </w:r>
            <w:r>
              <w:rPr>
                <w:rFonts w:hint="default" w:ascii="Calibri" w:hAnsi="Calibri" w:eastAsia="sans-serif" w:cs="Calibri"/>
                <w:i w:val="0"/>
                <w:iCs w:val="0"/>
                <w:caps w:val="0"/>
                <w:color w:val="333333"/>
                <w:spacing w:val="0"/>
                <w:sz w:val="22"/>
                <w:szCs w:val="22"/>
                <w:shd w:val="clear" w:fill="FFFFFF"/>
                <w:lang w:val="en-IN"/>
              </w:rPr>
              <w:t xml:space="preserve">t </w:t>
            </w:r>
            <w:r>
              <w:rPr>
                <w:rFonts w:hint="default" w:ascii="Calibri" w:hAnsi="Calibri" w:eastAsia="sans-serif" w:cs="Calibri"/>
                <w:i w:val="0"/>
                <w:iCs w:val="0"/>
                <w:caps w:val="0"/>
                <w:color w:val="333333"/>
                <w:spacing w:val="0"/>
                <w:sz w:val="22"/>
                <w:szCs w:val="22"/>
                <w:shd w:val="clear" w:fill="FFFFFF"/>
              </w:rPr>
              <w:t>water quality management methodologies.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Idea / Solution description</w:t>
            </w:r>
          </w:p>
        </w:tc>
        <w:tc>
          <w:tcPr>
            <w:tcW w:w="4508" w:type="dxa"/>
          </w:tcPr>
          <w:p>
            <w:pPr>
              <w:spacing w:after="0" w:line="240" w:lineRule="auto"/>
              <w:rPr>
                <w:rFonts w:cstheme="minorHAnsi"/>
              </w:rPr>
            </w:pPr>
            <w:r>
              <w:rPr>
                <w:rFonts w:hint="default" w:ascii="Calibri" w:hAnsi="Calibri" w:eastAsia="sans-serif" w:cs="Calibri"/>
                <w:i w:val="0"/>
                <w:iCs w:val="0"/>
                <w:caps w:val="0"/>
                <w:color w:val="333333"/>
                <w:spacing w:val="0"/>
                <w:sz w:val="22"/>
                <w:szCs w:val="22"/>
                <w:shd w:val="clear" w:fill="FFFFFF"/>
              </w:rPr>
              <w:t xml:space="preserve">The </w:t>
            </w:r>
            <w:r>
              <w:rPr>
                <w:rFonts w:hint="default" w:ascii="Calibri" w:hAnsi="Calibri" w:eastAsia="sans-serif" w:cs="Calibri"/>
                <w:i w:val="0"/>
                <w:iCs w:val="0"/>
                <w:caps w:val="0"/>
                <w:color w:val="333333"/>
                <w:spacing w:val="0"/>
                <w:sz w:val="22"/>
                <w:szCs w:val="22"/>
                <w:shd w:val="clear" w:fill="FFFFFF"/>
                <w:lang w:val="en-IN"/>
              </w:rPr>
              <w:t xml:space="preserve">Data </w:t>
            </w:r>
            <w:r>
              <w:rPr>
                <w:rFonts w:hint="default" w:ascii="Calibri" w:hAnsi="Calibri" w:eastAsia="sans-serif" w:cs="Calibri"/>
                <w:i w:val="0"/>
                <w:iCs w:val="0"/>
                <w:caps w:val="0"/>
                <w:color w:val="333333"/>
                <w:spacing w:val="0"/>
                <w:sz w:val="22"/>
                <w:szCs w:val="22"/>
                <w:shd w:val="clear" w:fill="FFFFFF"/>
              </w:rPr>
              <w:t xml:space="preserve"> to develop a water quality prediction model with the help of water quality factors using Artificial Neural Network (ANN) and time-series analysis.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 xml:space="preserve">Novelty / Uniqueness </w:t>
            </w:r>
          </w:p>
        </w:tc>
        <w:tc>
          <w:tcPr>
            <w:tcW w:w="4508" w:type="dxa"/>
          </w:tcPr>
          <w:p>
            <w:pPr>
              <w:spacing w:after="0" w:line="240" w:lineRule="auto"/>
              <w:rPr>
                <w:rFonts w:cstheme="minorHAnsi"/>
              </w:rPr>
            </w:pPr>
            <w:r>
              <w:rPr>
                <w:rFonts w:hint="default" w:ascii="Calibri" w:hAnsi="Calibri" w:eastAsia="sans-serif" w:cs="Calibri"/>
                <w:i w:val="0"/>
                <w:iCs w:val="0"/>
                <w:caps w:val="0"/>
                <w:color w:val="333333"/>
                <w:spacing w:val="0"/>
                <w:sz w:val="22"/>
                <w:szCs w:val="22"/>
                <w:shd w:val="clear" w:fill="FFFFFF"/>
                <w:lang w:val="en-IN"/>
              </w:rPr>
              <w:t>T</w:t>
            </w:r>
            <w:r>
              <w:rPr>
                <w:rFonts w:hint="default" w:ascii="Calibri" w:hAnsi="Calibri" w:eastAsia="sans-serif" w:cs="Calibri"/>
                <w:i w:val="0"/>
                <w:iCs w:val="0"/>
                <w:caps w:val="0"/>
                <w:color w:val="333333"/>
                <w:spacing w:val="0"/>
                <w:sz w:val="22"/>
                <w:szCs w:val="22"/>
                <w:shd w:val="clear" w:fill="FFFFFF"/>
              </w:rPr>
              <w:t>he data includes the measurements of 4 parameters which affect and influence water quality. For the purpose of evaluating the performance of model, the performance evaluation measures used are Mean-Squared Error (MSE), Root Mean-Squared Error (RMSE) and Regression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Social Impact / Customer Satisfaction</w:t>
            </w:r>
          </w:p>
        </w:tc>
        <w:tc>
          <w:tcPr>
            <w:tcW w:w="4508" w:type="dxa"/>
          </w:tcPr>
          <w:p>
            <w:pPr>
              <w:spacing w:after="0" w:line="240" w:lineRule="auto"/>
              <w:rPr>
                <w:rFonts w:hint="default" w:cstheme="minorHAnsi"/>
                <w:lang w:val="en-IN"/>
              </w:rPr>
            </w:pPr>
            <w:r>
              <w:rPr>
                <w:rFonts w:hint="default" w:ascii="Calibri" w:hAnsi="Calibri" w:eastAsia="Helvetica" w:cs="Calibri"/>
                <w:i w:val="0"/>
                <w:iCs w:val="0"/>
                <w:caps w:val="0"/>
                <w:color w:val="1B1B1B"/>
                <w:spacing w:val="0"/>
                <w:sz w:val="22"/>
                <w:szCs w:val="22"/>
                <w:shd w:val="clear" w:fill="FFFFFF"/>
                <w:lang w:val="en-IN"/>
              </w:rPr>
              <w:t>S</w:t>
            </w:r>
            <w:r>
              <w:rPr>
                <w:rFonts w:hint="default" w:ascii="Calibri" w:hAnsi="Calibri" w:eastAsia="Helvetica" w:cs="Calibri"/>
                <w:i w:val="0"/>
                <w:iCs w:val="0"/>
                <w:caps w:val="0"/>
                <w:color w:val="1B1B1B"/>
                <w:spacing w:val="0"/>
                <w:sz w:val="22"/>
                <w:szCs w:val="22"/>
                <w:shd w:val="clear" w:fill="FFFFFF"/>
              </w:rPr>
              <w:t>urface waters and aquifers can be contaminated by various chemicals, microbes</w:t>
            </w:r>
            <w:r>
              <w:rPr>
                <w:rFonts w:hint="default" w:ascii="Calibri" w:hAnsi="Calibri" w:eastAsia="Helvetica" w:cs="Calibri"/>
                <w:i w:val="0"/>
                <w:iCs w:val="0"/>
                <w:caps w:val="0"/>
                <w:color w:val="1B1B1B"/>
                <w:spacing w:val="0"/>
                <w:sz w:val="22"/>
                <w:szCs w:val="22"/>
                <w:shd w:val="clear" w:fill="FFFFFF"/>
                <w:lang w:val="en-IN"/>
              </w:rPr>
              <w:t>.</w:t>
            </w:r>
            <w:r>
              <w:rPr>
                <w:rFonts w:hint="default" w:ascii="Calibri" w:hAnsi="Calibri" w:eastAsia="Helvetica" w:cs="Calibri"/>
                <w:i w:val="0"/>
                <w:iCs w:val="0"/>
                <w:caps w:val="0"/>
                <w:color w:val="1B1B1B"/>
                <w:spacing w:val="0"/>
                <w:sz w:val="22"/>
                <w:szCs w:val="22"/>
                <w:shd w:val="clear" w:fill="FFFFFF"/>
              </w:rPr>
              <w:t xml:space="preserve"> Disinfection of drinking water has dramatically reduced the prevalence of waterborne diseases </w:t>
            </w:r>
            <w:r>
              <w:rPr>
                <w:rFonts w:hint="default" w:ascii="Calibri" w:hAnsi="Calibri" w:eastAsia="Helvetica" w:cs="Calibri"/>
                <w:i w:val="0"/>
                <w:iCs w:val="0"/>
                <w:caps w:val="0"/>
                <w:color w:val="1B1B1B"/>
                <w:spacing w:val="0"/>
                <w:sz w:val="22"/>
                <w:szCs w:val="22"/>
                <w:shd w:val="clear" w:fill="FFFFFF"/>
                <w:lang w:val="en-IN"/>
              </w:rPr>
              <w:t xml:space="preserve"> by the evaluating the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Business Model (Revenue Model)</w:t>
            </w:r>
          </w:p>
        </w:tc>
        <w:tc>
          <w:tcPr>
            <w:tcW w:w="4508" w:type="dxa"/>
          </w:tcPr>
          <w:p>
            <w:pPr>
              <w:spacing w:after="0" w:line="240" w:lineRule="auto"/>
              <w:rPr>
                <w:rFonts w:cstheme="minorHAnsi"/>
              </w:rPr>
            </w:pPr>
            <w:r>
              <w:rPr>
                <w:rFonts w:hint="default" w:ascii="Calibri" w:hAnsi="Calibri" w:eastAsia="Georgia" w:cs="Calibri"/>
                <w:i w:val="0"/>
                <w:iCs w:val="0"/>
                <w:caps w:val="0"/>
                <w:color w:val="2E2E2E"/>
                <w:spacing w:val="0"/>
                <w:sz w:val="22"/>
                <w:szCs w:val="22"/>
                <w:bdr w:val="none" w:color="auto" w:sz="0" w:space="0"/>
                <w:lang w:val="en-IN"/>
              </w:rPr>
              <w:t>M</w:t>
            </w:r>
            <w:r>
              <w:rPr>
                <w:rFonts w:hint="default" w:ascii="Calibri" w:hAnsi="Calibri" w:eastAsia="Georgia" w:cs="Calibri"/>
                <w:i w:val="0"/>
                <w:iCs w:val="0"/>
                <w:caps w:val="0"/>
                <w:color w:val="2E2E2E"/>
                <w:spacing w:val="0"/>
                <w:sz w:val="22"/>
                <w:szCs w:val="22"/>
                <w:bdr w:val="none" w:color="auto" w:sz="0" w:space="0"/>
              </w:rPr>
              <w:t>achine learning can provide solutions for water </w:t>
            </w:r>
            <w:r>
              <w:rPr>
                <w:rFonts w:hint="default" w:ascii="Calibri" w:hAnsi="Calibri" w:eastAsia="Georgia" w:cs="Calibri"/>
                <w:i w:val="0"/>
                <w:iCs w:val="0"/>
                <w:caps w:val="0"/>
                <w:color w:val="2E2E2E"/>
                <w:spacing w:val="0"/>
                <w:sz w:val="22"/>
                <w:szCs w:val="22"/>
                <w:bdr w:val="none" w:color="auto" w:sz="0" w:space="0"/>
              </w:rPr>
              <w:fldChar w:fldCharType="begin"/>
            </w:r>
            <w:r>
              <w:rPr>
                <w:rFonts w:hint="default" w:ascii="Calibri" w:hAnsi="Calibri" w:eastAsia="Georgia" w:cs="Calibri"/>
                <w:i w:val="0"/>
                <w:iCs w:val="0"/>
                <w:caps w:val="0"/>
                <w:color w:val="2E2E2E"/>
                <w:spacing w:val="0"/>
                <w:sz w:val="22"/>
                <w:szCs w:val="22"/>
                <w:bdr w:val="none" w:color="auto" w:sz="0" w:space="0"/>
              </w:rPr>
              <w:instrText xml:space="preserve"> HYPERLINK "https://www.sciencedirect.com/topics/earth-and-planetary-sciences/pollution-control" \o "Learn more about pollution control from ScienceDirect's AI-generated Topic Pages" </w:instrText>
            </w:r>
            <w:r>
              <w:rPr>
                <w:rFonts w:hint="default" w:ascii="Calibri" w:hAnsi="Calibri" w:eastAsia="Georgia" w:cs="Calibri"/>
                <w:i w:val="0"/>
                <w:iCs w:val="0"/>
                <w:caps w:val="0"/>
                <w:color w:val="2E2E2E"/>
                <w:spacing w:val="0"/>
                <w:sz w:val="22"/>
                <w:szCs w:val="22"/>
                <w:bdr w:val="none" w:color="auto" w:sz="0" w:space="0"/>
              </w:rPr>
              <w:fldChar w:fldCharType="separate"/>
            </w:r>
            <w:r>
              <w:rPr>
                <w:rFonts w:hint="default" w:ascii="Calibri" w:hAnsi="Calibri" w:eastAsia="Georgia" w:cs="Calibri"/>
                <w:i w:val="0"/>
                <w:iCs w:val="0"/>
                <w:caps w:val="0"/>
                <w:color w:val="2E2E2E"/>
                <w:spacing w:val="0"/>
                <w:sz w:val="22"/>
                <w:szCs w:val="22"/>
                <w:bdr w:val="none" w:color="auto" w:sz="0" w:space="0"/>
                <w:lang w:val="en-IN"/>
              </w:rPr>
              <w:t>pollution control</w:t>
            </w:r>
            <w:r>
              <w:rPr>
                <w:rStyle w:val="4"/>
                <w:rFonts w:hint="default" w:ascii="Calibri" w:hAnsi="Calibri" w:eastAsia="Georgia" w:cs="Calibri"/>
                <w:i w:val="0"/>
                <w:iCs w:val="0"/>
                <w:caps w:val="0"/>
                <w:color w:val="2E2E2E"/>
                <w:spacing w:val="0"/>
                <w:sz w:val="22"/>
                <w:szCs w:val="22"/>
                <w:bdr w:val="none" w:color="auto" w:sz="0" w:space="0"/>
              </w:rPr>
              <w:t>l</w:t>
            </w:r>
            <w:r>
              <w:rPr>
                <w:rFonts w:hint="default" w:ascii="Calibri" w:hAnsi="Calibri" w:eastAsia="Georgia" w:cs="Calibri"/>
                <w:i w:val="0"/>
                <w:iCs w:val="0"/>
                <w:caps w:val="0"/>
                <w:color w:val="2E2E2E"/>
                <w:spacing w:val="0"/>
                <w:sz w:val="22"/>
                <w:szCs w:val="22"/>
                <w:bdr w:val="none" w:color="auto" w:sz="0" w:space="0"/>
              </w:rPr>
              <w:fldChar w:fldCharType="end"/>
            </w:r>
            <w:r>
              <w:rPr>
                <w:rFonts w:hint="default" w:ascii="Calibri" w:hAnsi="Calibri" w:eastAsia="Georgia" w:cs="Calibri"/>
                <w:i w:val="0"/>
                <w:iCs w:val="0"/>
                <w:caps w:val="0"/>
                <w:color w:val="2E2E2E"/>
                <w:spacing w:val="0"/>
                <w:sz w:val="22"/>
                <w:szCs w:val="22"/>
                <w:bdr w:val="none" w:color="auto" w:sz="0" w:space="0"/>
              </w:rPr>
              <w:t>, </w:t>
            </w:r>
            <w:r>
              <w:rPr>
                <w:rFonts w:hint="default" w:ascii="Calibri" w:hAnsi="Calibri" w:eastAsia="Georgia" w:cs="Calibri"/>
                <w:i w:val="0"/>
                <w:iCs w:val="0"/>
                <w:caps w:val="0"/>
                <w:color w:val="2E2E2E"/>
                <w:spacing w:val="0"/>
                <w:sz w:val="22"/>
                <w:szCs w:val="22"/>
                <w:bdr w:val="none" w:color="auto" w:sz="0" w:space="0"/>
                <w:lang w:val="en-IN"/>
              </w:rPr>
              <w:t>water quality improvement</w:t>
            </w:r>
            <w:r>
              <w:rPr>
                <w:rFonts w:hint="default" w:ascii="Calibri" w:hAnsi="Calibri" w:eastAsia="Georgia" w:cs="Calibri"/>
                <w:i w:val="0"/>
                <w:iCs w:val="0"/>
                <w:caps w:val="0"/>
                <w:color w:val="2E2E2E"/>
                <w:spacing w:val="0"/>
                <w:sz w:val="22"/>
                <w:szCs w:val="22"/>
                <w:bdr w:val="none" w:color="auto" w:sz="0" w:space="0"/>
              </w:rPr>
              <w:t xml:space="preserve"> and </w:t>
            </w:r>
            <w:r>
              <w:rPr>
                <w:rFonts w:hint="default" w:ascii="Calibri" w:hAnsi="Calibri" w:eastAsia="Georgia" w:cs="Calibri"/>
                <w:i w:val="0"/>
                <w:iCs w:val="0"/>
                <w:caps w:val="0"/>
                <w:color w:val="2E2E2E"/>
                <w:spacing w:val="0"/>
                <w:sz w:val="22"/>
                <w:szCs w:val="22"/>
                <w:bdr w:val="none" w:color="auto" w:sz="0" w:space="0"/>
                <w:lang w:val="en-IN"/>
              </w:rPr>
              <w:t>watershed</w:t>
            </w:r>
            <w:r>
              <w:rPr>
                <w:rFonts w:hint="default" w:ascii="Calibri" w:hAnsi="Calibri" w:eastAsia="Georgia" w:cs="Calibri"/>
                <w:i w:val="0"/>
                <w:iCs w:val="0"/>
                <w:caps w:val="0"/>
                <w:color w:val="2E2E2E"/>
                <w:spacing w:val="0"/>
                <w:sz w:val="22"/>
                <w:szCs w:val="22"/>
                <w:bdr w:val="none" w:color="auto" w:sz="0" w:space="0"/>
              </w:rPr>
              <w:t> ecosystem security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eastAsia="Arial" w:cstheme="minorHAnsi"/>
                <w:color w:val="222222"/>
                <w:lang w:val="en-US"/>
              </w:rPr>
            </w:pPr>
            <w:r>
              <w:rPr>
                <w:rFonts w:eastAsia="Arial" w:cstheme="minorHAnsi"/>
                <w:color w:val="222222"/>
                <w:lang w:val="en-US"/>
              </w:rPr>
              <w:t>Scalability of the Solution</w:t>
            </w:r>
          </w:p>
        </w:tc>
        <w:tc>
          <w:tcPr>
            <w:tcW w:w="4508" w:type="dxa"/>
          </w:tcPr>
          <w:p>
            <w:pPr>
              <w:spacing w:after="0" w:line="240" w:lineRule="auto"/>
              <w:rPr>
                <w:rFonts w:hint="default" w:cstheme="minorHAnsi"/>
                <w:lang w:val="en-IN"/>
              </w:rPr>
            </w:pPr>
            <w:r>
              <w:rPr>
                <w:rFonts w:hint="default" w:cstheme="minorHAnsi"/>
                <w:lang w:val="en-IN"/>
              </w:rPr>
              <w:t>The solution can be used almost  various source of water quality factors , watersheds and so on.Thus it is scalable for all types of prediction.</w:t>
            </w:r>
          </w:p>
        </w:tc>
      </w:tr>
    </w:tbl>
    <w:p>
      <w:pPr>
        <w:rPr>
          <w:rFonts w:hint="default" w:cstheme="minorHAnsi"/>
          <w:lang w:val="en-IN"/>
        </w:rPr>
      </w:pPr>
      <w:r>
        <w:rPr>
          <w:rFonts w:hint="default" w:cstheme="minorHAnsi"/>
          <w:lang w:val="en-IN"/>
        </w:rPr>
        <w:t>TEAM MEMBERS:</w:t>
      </w:r>
    </w:p>
    <w:p>
      <w:pPr>
        <w:rPr>
          <w:rFonts w:hint="default" w:cstheme="minorHAnsi"/>
          <w:lang w:val="en-IN"/>
        </w:rPr>
      </w:pPr>
      <w:r>
        <w:rPr>
          <w:rFonts w:hint="default" w:cstheme="minorHAnsi"/>
          <w:lang w:val="en-IN"/>
        </w:rPr>
        <w:t>S G Keerthana (410119106024)                                                S Narmadha (410119106038)</w:t>
      </w:r>
    </w:p>
    <w:p>
      <w:pPr>
        <w:rPr>
          <w:rFonts w:hint="default" w:cstheme="minorHAnsi"/>
          <w:lang w:val="en-IN"/>
        </w:rPr>
      </w:pPr>
      <w:r>
        <w:rPr>
          <w:rFonts w:hint="default" w:cstheme="minorHAnsi"/>
          <w:lang w:val="en-IN"/>
        </w:rPr>
        <w:t>N Priyadharshini (410119106051)                                            M Tharani (410119106068)</w:t>
      </w: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Bahnschrift">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orbel Light">
    <w:panose1 w:val="020B0303020204020204"/>
    <w:charset w:val="00"/>
    <w:family w:val="auto"/>
    <w:pitch w:val="default"/>
    <w:sig w:usb0="A00002EF" w:usb1="4000A4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8C538A"/>
    <w:multiLevelType w:val="multilevel"/>
    <w:tmpl w:val="3E8C538A"/>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C4A8E"/>
    <w:rsid w:val="003E3A16"/>
    <w:rsid w:val="005B2106"/>
    <w:rsid w:val="00604389"/>
    <w:rsid w:val="00604AAA"/>
    <w:rsid w:val="007A3AE5"/>
    <w:rsid w:val="007D3B4C"/>
    <w:rsid w:val="009D3AA0"/>
    <w:rsid w:val="00AB20AC"/>
    <w:rsid w:val="00AC6D16"/>
    <w:rsid w:val="00AC7F0A"/>
    <w:rsid w:val="00B76D2E"/>
    <w:rsid w:val="00DB6A25"/>
    <w:rsid w:val="78DE195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74</Words>
  <Characters>425</Characters>
  <Lines>3</Lines>
  <Paragraphs>1</Paragraphs>
  <TotalTime>33</TotalTime>
  <ScaleCrop>false</ScaleCrop>
  <LinksUpToDate>false</LinksUpToDate>
  <CharactersWithSpaces>498</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ELCOT</cp:lastModifiedBy>
  <dcterms:modified xsi:type="dcterms:W3CDTF">2022-10-18T14:14:31Z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EB5D89C85B084E49947C40C24B202919</vt:lpwstr>
  </property>
</Properties>
</file>