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600"/>
        <w:rPr/>
      </w:pPr>
      <w:r w:rsidDel="00000000" w:rsidR="00000000" w:rsidRPr="00000000">
        <w:rPr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7" w:before="32" w:lineRule="auto"/>
        <w:ind w:left="2600" w:right="2961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tbl>
      <w:tblPr>
        <w:tblStyle w:val="Table1"/>
        <w:tblW w:w="9360.0" w:type="dxa"/>
        <w:jc w:val="left"/>
        <w:tblInd w:w="27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520"/>
        <w:gridCol w:w="4840"/>
        <w:tblGridChange w:id="0">
          <w:tblGrid>
            <w:gridCol w:w="4520"/>
            <w:gridCol w:w="4840"/>
          </w:tblGrid>
        </w:tblGridChange>
      </w:tblGrid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 October 2022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PNT2022TMID20667</w:t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56" w:lineRule="auto"/>
              <w:ind w:left="234" w:right="17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– Natural Disasters Intensity Analysis and Classification using Artificial Intelligence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11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below template to create product backlog and sprint schedule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8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860"/>
        <w:gridCol w:w="2220"/>
        <w:gridCol w:w="1540"/>
        <w:gridCol w:w="4600"/>
        <w:gridCol w:w="1580"/>
        <w:gridCol w:w="1600"/>
        <w:gridCol w:w="1480"/>
        <w:tblGridChange w:id="0">
          <w:tblGrid>
            <w:gridCol w:w="1860"/>
            <w:gridCol w:w="2220"/>
            <w:gridCol w:w="1540"/>
            <w:gridCol w:w="4600"/>
            <w:gridCol w:w="1580"/>
            <w:gridCol w:w="1600"/>
            <w:gridCol w:w="1480"/>
          </w:tblGrid>
        </w:tblGridChange>
      </w:tblGrid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9" w:lineRule="auto"/>
              <w:ind w:left="224" w:right="13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9" w:lineRule="auto"/>
              <w:ind w:left="209" w:right="28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1" w:right="13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9" w:lineRule="auto"/>
              <w:ind w:left="219" w:right="33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input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229" w:right="496" w:hanging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input the particular URL in the required field and waiting for validation.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234" w:right="7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Kavana Rao,Joe Mariam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extraction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9" w:lineRule="auto"/>
              <w:ind w:left="214" w:right="496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Here system can extract feature using heuristic and visual similarity approach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9" w:lineRule="auto"/>
              <w:ind w:left="219" w:right="347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ArchanaSaujanya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Prediction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9" w:lineRule="auto"/>
              <w:ind w:left="214" w:right="496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Here the Model will predict the URL websites using Machine Learning algorithms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9" w:lineRule="auto"/>
              <w:ind w:left="234" w:right="13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Archana,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Kavana Rao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Classifier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9" w:lineRule="auto"/>
              <w:ind w:left="214" w:right="885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Here it will send all the model output to classifier in order to produce final result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9" w:lineRule="auto"/>
              <w:ind w:left="219" w:right="403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Sudharshiny,Kavana Rao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9" w:lineRule="auto"/>
        <w:ind w:firstLine="0"/>
        <w:rPr>
          <w:sz w:val="20"/>
          <w:szCs w:val="20"/>
        </w:rPr>
        <w:sectPr>
          <w:pgSz w:h="11920" w:w="16840" w:orient="landscape"/>
          <w:pgMar w:bottom="280" w:top="1060" w:left="1340" w:right="3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88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860"/>
        <w:gridCol w:w="2220"/>
        <w:gridCol w:w="1540"/>
        <w:gridCol w:w="4600"/>
        <w:gridCol w:w="1580"/>
        <w:gridCol w:w="1600"/>
        <w:gridCol w:w="1480"/>
        <w:tblGridChange w:id="0">
          <w:tblGrid>
            <w:gridCol w:w="1860"/>
            <w:gridCol w:w="2220"/>
            <w:gridCol w:w="1540"/>
            <w:gridCol w:w="4600"/>
            <w:gridCol w:w="1580"/>
            <w:gridCol w:w="1600"/>
            <w:gridCol w:w="1480"/>
          </w:tblGrid>
        </w:tblGridChange>
      </w:tblGrid>
      <w:tr>
        <w:trPr>
          <w:cantSplit w:val="0"/>
          <w:trHeight w:val="6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Announcement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9" w:lineRule="auto"/>
              <w:ind w:left="214" w:right="986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Displays whether website is a legal site or a phishing site.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72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9" w:lineRule="auto"/>
              <w:ind w:left="234" w:right="7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 mariam,Saujanya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Bugs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report bugs in the application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72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9" w:lineRule="auto"/>
              <w:ind w:left="219" w:right="362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Archana,Sudharshiny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9" w:lineRule="auto"/>
              <w:ind w:left="214" w:right="88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send feedback about the application and opinions for improvement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72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4" w:lineRule="auto"/>
              <w:ind w:left="0" w:right="9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Kavana Rao,Archana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214" w:right="581" w:firstLine="1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Here cyber security tips are provided for the Customers/Users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72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0" w:right="9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Kavana Rao,JoeMariam.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93" w:lineRule="auto"/>
        <w:ind w:firstLine="115"/>
        <w:rPr/>
      </w:pPr>
      <w:r w:rsidDel="00000000" w:rsidR="00000000" w:rsidRPr="00000000">
        <w:rPr>
          <w:rtl w:val="0"/>
        </w:rPr>
        <w:t xml:space="preserve">Project Tracker, Velocity &amp; Burndown Chart: (4 Marks)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22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00"/>
        <w:gridCol w:w="1740"/>
        <w:gridCol w:w="1240"/>
        <w:gridCol w:w="2080"/>
        <w:gridCol w:w="2360"/>
        <w:gridCol w:w="2080"/>
        <w:gridCol w:w="2720"/>
        <w:tblGridChange w:id="0">
          <w:tblGrid>
            <w:gridCol w:w="2000"/>
            <w:gridCol w:w="1740"/>
            <w:gridCol w:w="1240"/>
            <w:gridCol w:w="2080"/>
            <w:gridCol w:w="2360"/>
            <w:gridCol w:w="2080"/>
            <w:gridCol w:w="2720"/>
          </w:tblGrid>
        </w:tblGridChange>
      </w:tblGrid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234" w:right="452" w:hanging="1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214" w:right="61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209" w:right="45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214" w:right="59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79">
      <w:pPr>
        <w:spacing w:after="0" w:lineRule="auto"/>
        <w:ind w:firstLine="0"/>
        <w:rPr>
          <w:sz w:val="20"/>
          <w:szCs w:val="20"/>
        </w:rPr>
        <w:sectPr>
          <w:type w:val="nextPage"/>
          <w:pgSz w:h="11920" w:w="16840" w:orient="landscape"/>
          <w:pgMar w:bottom="280" w:top="1100" w:left="1340" w:right="3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94" w:lineRule="auto"/>
        <w:ind w:left="10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72a4d"/>
          <w:sz w:val="22"/>
          <w:szCs w:val="22"/>
          <w:rtl w:val="0"/>
        </w:rPr>
        <w:t xml:space="preserve">Velocity: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72a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 and the velocity of the team is 20 (points per sprint). Let’s calculate the team’s average velocity (AV) per iteration unit (story points per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3035504</wp:posOffset>
            </wp:positionH>
            <wp:positionV relativeFrom="paragraph">
              <wp:posOffset>164135</wp:posOffset>
            </wp:positionV>
            <wp:extent cx="3299626" cy="468725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9626" cy="46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1920" w:w="16840" w:orient="landscape"/>
      <w:pgMar w:bottom="280" w:top="1120" w:left="1340" w:right="3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3" w:lineRule="auto"/>
      <w:ind w:left="2600" w:right="2907"/>
      <w:jc w:val="center"/>
    </w:pPr>
    <w:rPr>
      <w:rFonts w:ascii="Arial" w:cs="Arial" w:eastAsia="Arial" w:hAnsi="Arial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5"/>
      <w:outlineLvl w:val="1"/>
    </w:pPr>
    <w:rPr>
      <w:rFonts w:ascii="Arial" w:cs="Arial" w:eastAsia="Arial" w:hAnsi="Arial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3"/>
      <w:ind w:left="2600" w:right="2907"/>
      <w:jc w:val="center"/>
    </w:pPr>
    <w:rPr>
      <w:rFonts w:ascii="Arial" w:cs="Arial" w:eastAsia="Arial" w:hAnsi="Arial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10"/>
      <w:ind w:left="209"/>
    </w:pPr>
    <w:rPr>
      <w:rFonts w:ascii="Arial MT" w:cs="Arial MT" w:eastAsia="Arial MT" w:hAnsi="Arial MT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gRVbluJm3i6KcSZKxbFwIlBCw==">AMUW2mVJA78BveYK7qTTunVWRWf5mIQwEN5XGN5RMhcWghDy/VJrE8+Jn27b56u6IjqzWMWtB2wTlkw/PZ8hl6S27sAHa4rznGcwJsSZo0ESvlwD7tLIeSM=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2022-11-12T15:26:43Z</dcterms:created>
</cp:coreProperties>
</file>