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160" w:before="240" w:line="276.9230769230769" w:lineRule="auto"/>
        <w:rPr>
          <w:b w:val="1"/>
          <w:color w:val="2d2828"/>
          <w:sz w:val="38"/>
          <w:szCs w:val="38"/>
        </w:rPr>
      </w:pPr>
      <w:bookmarkStart w:colFirst="0" w:colLast="0" w:name="_m5f4we22dphe" w:id="0"/>
      <w:bookmarkEnd w:id="0"/>
      <w:r w:rsidDel="00000000" w:rsidR="00000000" w:rsidRPr="00000000">
        <w:rPr>
          <w:b w:val="1"/>
          <w:color w:val="2d2828"/>
          <w:sz w:val="38"/>
          <w:szCs w:val="38"/>
          <w:rtl w:val="0"/>
        </w:rPr>
        <w:t xml:space="preserve">                        Train Model On IBM</w:t>
      </w:r>
    </w:p>
    <w:p w:rsidR="00000000" w:rsidDel="00000000" w:rsidP="00000000" w:rsidRDefault="00000000" w:rsidRPr="00000000" w14:paraId="00000002">
      <w:pPr>
        <w:shd w:fill="ffffff" w:val="clear"/>
        <w:rPr>
          <w:color w:val="222222"/>
          <w:sz w:val="26"/>
          <w:szCs w:val="26"/>
        </w:rPr>
      </w:pPr>
      <w:r w:rsidDel="00000000" w:rsidR="00000000" w:rsidRPr="00000000">
        <w:rPr>
          <w:color w:val="222222"/>
          <w:sz w:val="26"/>
          <w:szCs w:val="26"/>
          <w:rtl w:val="0"/>
        </w:rPr>
        <w:t xml:space="preserve"> Natural Disasters Intensity Analysis and Classification using Artificial Intelligence</w:t>
      </w:r>
    </w:p>
    <w:p w:rsidR="00000000" w:rsidDel="00000000" w:rsidP="00000000" w:rsidRDefault="00000000" w:rsidRPr="00000000" w14:paraId="00000003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TEAM MEMBERS:</w:t>
      </w:r>
    </w:p>
    <w:p w:rsidR="00000000" w:rsidDel="00000000" w:rsidP="00000000" w:rsidRDefault="00000000" w:rsidRPr="00000000" w14:paraId="00000006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412419104051-KAVANA RAO Y</w:t>
      </w:r>
    </w:p>
    <w:p w:rsidR="00000000" w:rsidDel="00000000" w:rsidP="00000000" w:rsidRDefault="00000000" w:rsidRPr="00000000" w14:paraId="00000008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412419104012-ARCHANA K</w:t>
      </w:r>
    </w:p>
    <w:p w:rsidR="00000000" w:rsidDel="00000000" w:rsidP="00000000" w:rsidRDefault="00000000" w:rsidRPr="00000000" w14:paraId="00000009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412419104128-SUDHARSHINY T A</w:t>
      </w:r>
    </w:p>
    <w:p w:rsidR="00000000" w:rsidDel="00000000" w:rsidP="00000000" w:rsidRDefault="00000000" w:rsidRPr="00000000" w14:paraId="0000000A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412419104045-JOE MARIAM.J</w:t>
      </w:r>
    </w:p>
    <w:p w:rsidR="00000000" w:rsidDel="00000000" w:rsidP="00000000" w:rsidRDefault="00000000" w:rsidRPr="00000000" w14:paraId="0000000B">
      <w:pPr>
        <w:shd w:fill="ffffff" w:val="clear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412419104107-SAUJANYA K</w:t>
      </w:r>
    </w:p>
    <w:p w:rsidR="00000000" w:rsidDel="00000000" w:rsidP="00000000" w:rsidRDefault="00000000" w:rsidRPr="00000000" w14:paraId="0000000C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CREATION OF IBM CLOUD ACCOUNT:</w:t>
      </w:r>
    </w:p>
    <w:p w:rsidR="00000000" w:rsidDel="00000000" w:rsidP="00000000" w:rsidRDefault="00000000" w:rsidRPr="00000000" w14:paraId="0000000F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114300" distT="114300" distL="114300" distR="114300">
            <wp:extent cx="5943600" cy="381156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WATSON STUDIO PROJECT CREATION:</w:t>
      </w:r>
    </w:p>
    <w:p w:rsidR="00000000" w:rsidDel="00000000" w:rsidP="00000000" w:rsidRDefault="00000000" w:rsidRPr="00000000" w14:paraId="0000001A">
      <w:pPr>
        <w:shd w:fill="ffffff" w:val="clear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CREATION OF DEPLOYMENT SPACE: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TRAINING AND FITTING THE MODEL: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71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SAVING THE MODEL: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52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