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04" w:rsidRDefault="00C93E59">
      <w:pPr>
        <w:spacing w:before="112"/>
        <w:ind w:left="5158" w:right="6137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</w:t>
      </w:r>
    </w:p>
    <w:p w:rsidR="00C22204" w:rsidRDefault="00C22204">
      <w:pPr>
        <w:spacing w:before="9" w:after="1"/>
        <w:rPr>
          <w:b/>
          <w:sz w:val="27"/>
        </w:rPr>
      </w:pPr>
    </w:p>
    <w:tbl>
      <w:tblPr>
        <w:tblW w:w="0" w:type="auto"/>
        <w:tblInd w:w="273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5"/>
        <w:gridCol w:w="4556"/>
      </w:tblGrid>
      <w:tr w:rsidR="00C22204">
        <w:trPr>
          <w:trHeight w:val="695"/>
        </w:trPr>
        <w:tc>
          <w:tcPr>
            <w:tcW w:w="4235" w:type="dxa"/>
            <w:tcBorders>
              <w:bottom w:val="nil"/>
            </w:tcBorders>
          </w:tcPr>
          <w:p w:rsidR="00C22204" w:rsidRDefault="00C22204">
            <w:pPr>
              <w:pStyle w:val="TableParagraph"/>
              <w:spacing w:before="0"/>
              <w:jc w:val="left"/>
              <w:rPr>
                <w:b/>
                <w:sz w:val="23"/>
              </w:rPr>
            </w:pPr>
          </w:p>
          <w:p w:rsidR="00C22204" w:rsidRDefault="00C93E59">
            <w:pPr>
              <w:pStyle w:val="TableParagraph"/>
              <w:spacing w:before="0"/>
              <w:ind w:left="1363" w:right="1357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6" w:type="dxa"/>
            <w:tcBorders>
              <w:bottom w:val="nil"/>
            </w:tcBorders>
          </w:tcPr>
          <w:p w:rsidR="00C22204" w:rsidRDefault="00C22204">
            <w:pPr>
              <w:pStyle w:val="TableParagraph"/>
              <w:spacing w:before="0"/>
              <w:jc w:val="left"/>
              <w:rPr>
                <w:b/>
                <w:sz w:val="23"/>
              </w:rPr>
            </w:pPr>
          </w:p>
          <w:p w:rsidR="00C22204" w:rsidRDefault="00C93E59">
            <w:pPr>
              <w:pStyle w:val="TableParagraph"/>
              <w:spacing w:before="0"/>
              <w:ind w:left="639" w:right="635"/>
              <w:rPr>
                <w:sz w:val="21"/>
              </w:rPr>
            </w:pPr>
            <w:r>
              <w:rPr>
                <w:sz w:val="21"/>
              </w:rPr>
              <w:t>22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C22204">
        <w:trPr>
          <w:trHeight w:val="725"/>
        </w:trPr>
        <w:tc>
          <w:tcPr>
            <w:tcW w:w="4235" w:type="dxa"/>
            <w:tcBorders>
              <w:top w:val="nil"/>
            </w:tcBorders>
            <w:shd w:val="clear" w:color="auto" w:fill="F1F1F1"/>
          </w:tcPr>
          <w:p w:rsidR="00C22204" w:rsidRDefault="00C22204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C22204" w:rsidRDefault="00C93E59">
            <w:pPr>
              <w:pStyle w:val="TableParagraph"/>
              <w:spacing w:before="1"/>
              <w:ind w:left="1363" w:right="1363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6" w:type="dxa"/>
            <w:tcBorders>
              <w:top w:val="nil"/>
            </w:tcBorders>
            <w:shd w:val="clear" w:color="auto" w:fill="F1F1F1"/>
          </w:tcPr>
          <w:p w:rsidR="00C22204" w:rsidRDefault="00C22204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C22204" w:rsidRDefault="00C93E59">
            <w:pPr>
              <w:pStyle w:val="TableParagraph"/>
              <w:spacing w:before="1"/>
              <w:ind w:left="646" w:right="629"/>
              <w:rPr>
                <w:sz w:val="21"/>
              </w:rPr>
            </w:pPr>
            <w:r>
              <w:rPr>
                <w:sz w:val="21"/>
              </w:rPr>
              <w:t>PNT2022TMID48482</w:t>
            </w:r>
          </w:p>
        </w:tc>
      </w:tr>
      <w:tr w:rsidR="00C22204">
        <w:trPr>
          <w:trHeight w:val="652"/>
        </w:trPr>
        <w:tc>
          <w:tcPr>
            <w:tcW w:w="4235" w:type="dxa"/>
          </w:tcPr>
          <w:p w:rsidR="00C22204" w:rsidRDefault="00C22204">
            <w:pPr>
              <w:pStyle w:val="TableParagraph"/>
              <w:spacing w:before="10"/>
              <w:jc w:val="left"/>
              <w:rPr>
                <w:b/>
                <w:sz w:val="20"/>
              </w:rPr>
            </w:pPr>
          </w:p>
          <w:p w:rsidR="00C22204" w:rsidRDefault="00C93E59">
            <w:pPr>
              <w:pStyle w:val="TableParagraph"/>
              <w:spacing w:before="0"/>
              <w:ind w:left="1363" w:right="135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6" w:type="dxa"/>
          </w:tcPr>
          <w:p w:rsidR="00C22204" w:rsidRDefault="00C22204">
            <w:pPr>
              <w:pStyle w:val="TableParagraph"/>
              <w:spacing w:before="10"/>
              <w:jc w:val="left"/>
              <w:rPr>
                <w:b/>
                <w:sz w:val="20"/>
              </w:rPr>
            </w:pPr>
          </w:p>
          <w:p w:rsidR="00C22204" w:rsidRDefault="00C93E59">
            <w:pPr>
              <w:pStyle w:val="TableParagraph"/>
              <w:spacing w:before="0"/>
              <w:ind w:left="646" w:right="635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C22204">
        <w:trPr>
          <w:trHeight w:val="638"/>
        </w:trPr>
        <w:tc>
          <w:tcPr>
            <w:tcW w:w="4235" w:type="dxa"/>
            <w:shd w:val="clear" w:color="auto" w:fill="F1F1F1"/>
          </w:tcPr>
          <w:p w:rsidR="00C22204" w:rsidRDefault="00C22204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C22204" w:rsidRDefault="00C93E59">
            <w:pPr>
              <w:pStyle w:val="TableParagraph"/>
              <w:spacing w:before="1"/>
              <w:ind w:left="1363" w:right="136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6" w:type="dxa"/>
            <w:shd w:val="clear" w:color="auto" w:fill="F1F1F1"/>
          </w:tcPr>
          <w:p w:rsidR="00C22204" w:rsidRDefault="00C22204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C22204" w:rsidRDefault="00C93E59">
            <w:pPr>
              <w:pStyle w:val="TableParagraph"/>
              <w:spacing w:before="1"/>
              <w:ind w:left="644" w:right="635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:rsidR="00C22204" w:rsidRDefault="00C22204">
      <w:pPr>
        <w:rPr>
          <w:b/>
          <w:sz w:val="36"/>
        </w:rPr>
      </w:pPr>
    </w:p>
    <w:p w:rsidR="00C22204" w:rsidRDefault="00C22204">
      <w:pPr>
        <w:spacing w:before="6"/>
        <w:rPr>
          <w:b/>
          <w:sz w:val="47"/>
        </w:rPr>
      </w:pPr>
    </w:p>
    <w:p w:rsidR="00C22204" w:rsidRDefault="00C93E59">
      <w:pPr>
        <w:ind w:left="102"/>
        <w:rPr>
          <w:b/>
          <w:sz w:val="21"/>
        </w:rPr>
      </w:pPr>
      <w:bookmarkStart w:id="0" w:name="Project_Tracker,_Velocity_&amp;_Burndown_Cha"/>
      <w:bookmarkEnd w:id="0"/>
      <w:r>
        <w:rPr>
          <w:b/>
          <w:sz w:val="21"/>
        </w:rPr>
        <w:t>Project Tracker, Velocity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Burndown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Chart: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(4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Marks)</w:t>
      </w:r>
    </w:p>
    <w:p w:rsidR="00C22204" w:rsidRDefault="00C22204">
      <w:pPr>
        <w:spacing w:before="2" w:after="1"/>
        <w:rPr>
          <w:b/>
          <w:sz w:val="28"/>
        </w:rPr>
      </w:pPr>
    </w:p>
    <w:tbl>
      <w:tblPr>
        <w:tblW w:w="0" w:type="auto"/>
        <w:tblInd w:w="15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7"/>
        <w:gridCol w:w="1633"/>
        <w:gridCol w:w="1160"/>
        <w:gridCol w:w="1955"/>
        <w:gridCol w:w="2216"/>
        <w:gridCol w:w="2396"/>
        <w:gridCol w:w="2622"/>
      </w:tblGrid>
      <w:tr w:rsidR="00C22204">
        <w:trPr>
          <w:trHeight w:val="767"/>
        </w:trPr>
        <w:tc>
          <w:tcPr>
            <w:tcW w:w="1897" w:type="dxa"/>
            <w:tcBorders>
              <w:bottom w:val="single" w:sz="2" w:space="0" w:color="BEBEBE"/>
            </w:tcBorders>
          </w:tcPr>
          <w:p w:rsidR="00C22204" w:rsidRDefault="00C22204"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 w:rsidR="00C22204" w:rsidRDefault="00C93E59">
            <w:pPr>
              <w:pStyle w:val="TableParagraph"/>
              <w:spacing w:before="0"/>
              <w:ind w:left="605" w:right="605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633" w:type="dxa"/>
            <w:tcBorders>
              <w:bottom w:val="single" w:sz="2" w:space="0" w:color="BEBEBE"/>
            </w:tcBorders>
          </w:tcPr>
          <w:p w:rsidR="00C22204" w:rsidRDefault="00C22204"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 w:rsidR="00C22204" w:rsidRDefault="00C93E59">
            <w:pPr>
              <w:pStyle w:val="TableParagraph"/>
              <w:spacing w:before="0"/>
              <w:ind w:left="130" w:right="78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Story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160" w:type="dxa"/>
            <w:tcBorders>
              <w:bottom w:val="single" w:sz="2" w:space="0" w:color="BEBEBE"/>
              <w:right w:val="single" w:sz="2" w:space="0" w:color="BEBEBE"/>
            </w:tcBorders>
          </w:tcPr>
          <w:p w:rsidR="00C22204" w:rsidRDefault="00C22204"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 w:rsidR="00C22204" w:rsidRDefault="00C93E59">
            <w:pPr>
              <w:pStyle w:val="TableParagraph"/>
              <w:spacing w:before="0"/>
              <w:ind w:left="215" w:right="221"/>
              <w:rPr>
                <w:sz w:val="19"/>
              </w:rPr>
            </w:pPr>
            <w:r>
              <w:rPr>
                <w:sz w:val="19"/>
              </w:rPr>
              <w:t>Duration</w:t>
            </w:r>
          </w:p>
        </w:tc>
        <w:tc>
          <w:tcPr>
            <w:tcW w:w="1955" w:type="dxa"/>
            <w:tcBorders>
              <w:left w:val="single" w:sz="2" w:space="0" w:color="BEBEBE"/>
              <w:bottom w:val="single" w:sz="2" w:space="0" w:color="BEBEBE"/>
              <w:right w:val="single" w:sz="2" w:space="0" w:color="BEBEBE"/>
            </w:tcBorders>
          </w:tcPr>
          <w:p w:rsidR="00C22204" w:rsidRDefault="00C22204"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 w:rsidR="00C22204" w:rsidRDefault="00C93E59">
            <w:pPr>
              <w:pStyle w:val="TableParagraph"/>
              <w:spacing w:before="0"/>
              <w:ind w:left="318" w:right="318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</w:p>
        </w:tc>
        <w:tc>
          <w:tcPr>
            <w:tcW w:w="2216" w:type="dxa"/>
            <w:tcBorders>
              <w:left w:val="single" w:sz="2" w:space="0" w:color="BEBEBE"/>
              <w:bottom w:val="single" w:sz="2" w:space="0" w:color="BEBEBE"/>
            </w:tcBorders>
          </w:tcPr>
          <w:p w:rsidR="00C22204" w:rsidRDefault="00C22204"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 w:rsidR="00C22204" w:rsidRDefault="00C93E59">
            <w:pPr>
              <w:pStyle w:val="TableParagraph"/>
              <w:spacing w:before="0"/>
              <w:ind w:left="136" w:right="3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(Planned)</w:t>
            </w:r>
          </w:p>
        </w:tc>
        <w:tc>
          <w:tcPr>
            <w:tcW w:w="2396" w:type="dxa"/>
            <w:tcBorders>
              <w:bottom w:val="single" w:sz="2" w:space="0" w:color="BEBEBE"/>
            </w:tcBorders>
          </w:tcPr>
          <w:p w:rsidR="00C22204" w:rsidRDefault="00C93E59">
            <w:pPr>
              <w:pStyle w:val="TableParagraph"/>
              <w:spacing w:line="242" w:lineRule="auto"/>
              <w:ind w:left="246" w:right="184" w:hanging="120"/>
              <w:jc w:val="left"/>
              <w:rPr>
                <w:sz w:val="19"/>
              </w:rPr>
            </w:pPr>
            <w:r>
              <w:rPr>
                <w:sz w:val="19"/>
              </w:rPr>
              <w:t>Story Points</w:t>
            </w:r>
            <w:r>
              <w:rPr>
                <w:spacing w:val="47"/>
                <w:sz w:val="19"/>
              </w:rPr>
              <w:t xml:space="preserve"> </w:t>
            </w:r>
            <w:r>
              <w:rPr>
                <w:sz w:val="19"/>
              </w:rPr>
              <w:t>Completed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Planned End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Date)</w:t>
            </w:r>
          </w:p>
        </w:tc>
        <w:tc>
          <w:tcPr>
            <w:tcW w:w="2622" w:type="dxa"/>
            <w:tcBorders>
              <w:bottom w:val="single" w:sz="2" w:space="0" w:color="BEBEBE"/>
            </w:tcBorders>
          </w:tcPr>
          <w:p w:rsidR="00C22204" w:rsidRDefault="00C22204">
            <w:pPr>
              <w:pStyle w:val="TableParagraph"/>
              <w:spacing w:before="5"/>
              <w:jc w:val="left"/>
              <w:rPr>
                <w:b/>
                <w:sz w:val="25"/>
              </w:rPr>
            </w:pPr>
          </w:p>
          <w:p w:rsidR="00C22204" w:rsidRDefault="00C93E59">
            <w:pPr>
              <w:pStyle w:val="TableParagraph"/>
              <w:spacing w:before="0"/>
              <w:ind w:left="218" w:right="172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Release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(Actual)</w:t>
            </w:r>
          </w:p>
        </w:tc>
      </w:tr>
      <w:tr w:rsidR="00C22204">
        <w:trPr>
          <w:trHeight w:val="460"/>
        </w:trPr>
        <w:tc>
          <w:tcPr>
            <w:tcW w:w="1897" w:type="dxa"/>
            <w:tcBorders>
              <w:top w:val="single" w:sz="2" w:space="0" w:color="BEBEBE"/>
            </w:tcBorders>
          </w:tcPr>
          <w:p w:rsidR="00C22204" w:rsidRDefault="00C93E59">
            <w:pPr>
              <w:pStyle w:val="TableParagraph"/>
              <w:ind w:left="618" w:right="605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633" w:type="dxa"/>
            <w:tcBorders>
              <w:top w:val="single" w:sz="2" w:space="0" w:color="BEBEBE"/>
            </w:tcBorders>
          </w:tcPr>
          <w:p w:rsidR="00C22204" w:rsidRDefault="00C93E59">
            <w:pPr>
              <w:pStyle w:val="TableParagraph"/>
              <w:ind w:left="77" w:right="78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0" w:type="dxa"/>
            <w:tcBorders>
              <w:top w:val="single" w:sz="2" w:space="0" w:color="BEBEBE"/>
              <w:right w:val="single" w:sz="2" w:space="0" w:color="BEBEBE"/>
            </w:tcBorders>
          </w:tcPr>
          <w:p w:rsidR="00C22204" w:rsidRDefault="00C93E59">
            <w:pPr>
              <w:pStyle w:val="TableParagraph"/>
              <w:ind w:left="213" w:right="221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1955" w:type="dxa"/>
            <w:tcBorders>
              <w:top w:val="single" w:sz="2" w:space="0" w:color="BEBEBE"/>
              <w:left w:val="single" w:sz="2" w:space="0" w:color="BEBEBE"/>
              <w:right w:val="single" w:sz="2" w:space="0" w:color="BEBEBE"/>
            </w:tcBorders>
          </w:tcPr>
          <w:p w:rsidR="00C22204" w:rsidRDefault="00C93E59">
            <w:pPr>
              <w:pStyle w:val="TableParagraph"/>
              <w:ind w:left="318" w:right="318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Oct 2022</w:t>
            </w:r>
          </w:p>
        </w:tc>
        <w:tc>
          <w:tcPr>
            <w:tcW w:w="2216" w:type="dxa"/>
            <w:tcBorders>
              <w:top w:val="single" w:sz="2" w:space="0" w:color="BEBEBE"/>
              <w:left w:val="single" w:sz="2" w:space="0" w:color="BEBEBE"/>
            </w:tcBorders>
          </w:tcPr>
          <w:p w:rsidR="00C22204" w:rsidRDefault="00C93E59">
            <w:pPr>
              <w:pStyle w:val="TableParagraph"/>
              <w:ind w:left="30" w:right="30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Oct 2022</w:t>
            </w:r>
          </w:p>
        </w:tc>
        <w:tc>
          <w:tcPr>
            <w:tcW w:w="2396" w:type="dxa"/>
            <w:tcBorders>
              <w:top w:val="single" w:sz="2" w:space="0" w:color="BEBEBE"/>
            </w:tcBorders>
          </w:tcPr>
          <w:p w:rsidR="00C22204" w:rsidRDefault="00C93E59">
            <w:pPr>
              <w:pStyle w:val="TableParagraph"/>
              <w:ind w:left="1096"/>
              <w:jc w:val="lef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2" w:type="dxa"/>
            <w:tcBorders>
              <w:top w:val="single" w:sz="2" w:space="0" w:color="BEBEBE"/>
            </w:tcBorders>
          </w:tcPr>
          <w:p w:rsidR="00C22204" w:rsidRDefault="00C93E59">
            <w:pPr>
              <w:pStyle w:val="TableParagraph"/>
              <w:ind w:left="180" w:right="172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Oct 2022</w:t>
            </w:r>
          </w:p>
        </w:tc>
      </w:tr>
      <w:tr w:rsidR="00C22204">
        <w:trPr>
          <w:trHeight w:val="465"/>
        </w:trPr>
        <w:tc>
          <w:tcPr>
            <w:tcW w:w="1897" w:type="dxa"/>
          </w:tcPr>
          <w:p w:rsidR="00C22204" w:rsidRDefault="00C93E59">
            <w:pPr>
              <w:pStyle w:val="TableParagraph"/>
              <w:spacing w:before="53"/>
              <w:ind w:left="618" w:right="605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633" w:type="dxa"/>
          </w:tcPr>
          <w:p w:rsidR="00C22204" w:rsidRDefault="00C93E59">
            <w:pPr>
              <w:pStyle w:val="TableParagraph"/>
              <w:spacing w:before="53"/>
              <w:ind w:left="77" w:right="78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0" w:type="dxa"/>
            <w:tcBorders>
              <w:right w:val="single" w:sz="2" w:space="0" w:color="BEBEBE"/>
            </w:tcBorders>
          </w:tcPr>
          <w:p w:rsidR="00C22204" w:rsidRDefault="00C93E59">
            <w:pPr>
              <w:pStyle w:val="TableParagraph"/>
              <w:spacing w:before="53"/>
              <w:ind w:left="213" w:right="221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1955" w:type="dxa"/>
            <w:tcBorders>
              <w:left w:val="single" w:sz="2" w:space="0" w:color="BEBEBE"/>
              <w:right w:val="single" w:sz="2" w:space="0" w:color="BEBEBE"/>
            </w:tcBorders>
          </w:tcPr>
          <w:p w:rsidR="00C22204" w:rsidRDefault="00C93E59">
            <w:pPr>
              <w:pStyle w:val="TableParagraph"/>
              <w:spacing w:before="53"/>
              <w:ind w:left="318" w:right="318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Oct 2022</w:t>
            </w:r>
          </w:p>
        </w:tc>
        <w:tc>
          <w:tcPr>
            <w:tcW w:w="2216" w:type="dxa"/>
            <w:tcBorders>
              <w:left w:val="single" w:sz="2" w:space="0" w:color="BEBEBE"/>
            </w:tcBorders>
          </w:tcPr>
          <w:p w:rsidR="00C22204" w:rsidRDefault="00C93E59">
            <w:pPr>
              <w:pStyle w:val="TableParagraph"/>
              <w:spacing w:before="53"/>
              <w:ind w:left="30" w:right="30"/>
              <w:rPr>
                <w:sz w:val="19"/>
              </w:rPr>
            </w:pPr>
            <w:r>
              <w:rPr>
                <w:sz w:val="19"/>
              </w:rPr>
              <w:t>04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6" w:type="dxa"/>
          </w:tcPr>
          <w:p w:rsidR="00C22204" w:rsidRDefault="00C93E59">
            <w:pPr>
              <w:pStyle w:val="TableParagraph"/>
              <w:spacing w:before="53"/>
              <w:ind w:left="1096"/>
              <w:jc w:val="lef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2" w:type="dxa"/>
          </w:tcPr>
          <w:p w:rsidR="00C22204" w:rsidRDefault="00C93E59">
            <w:pPr>
              <w:pStyle w:val="TableParagraph"/>
              <w:spacing w:before="53"/>
              <w:ind w:left="171" w:right="172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C22204">
        <w:trPr>
          <w:trHeight w:val="465"/>
        </w:trPr>
        <w:tc>
          <w:tcPr>
            <w:tcW w:w="1897" w:type="dxa"/>
          </w:tcPr>
          <w:p w:rsidR="00C22204" w:rsidRDefault="00C93E59">
            <w:pPr>
              <w:pStyle w:val="TableParagraph"/>
              <w:spacing w:before="53"/>
              <w:ind w:left="618" w:right="605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633" w:type="dxa"/>
          </w:tcPr>
          <w:p w:rsidR="00C22204" w:rsidRDefault="00C93E59">
            <w:pPr>
              <w:pStyle w:val="TableParagraph"/>
              <w:spacing w:before="53"/>
              <w:ind w:left="77" w:right="78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0" w:type="dxa"/>
            <w:tcBorders>
              <w:right w:val="single" w:sz="2" w:space="0" w:color="BEBEBE"/>
            </w:tcBorders>
          </w:tcPr>
          <w:p w:rsidR="00C22204" w:rsidRDefault="00C93E59">
            <w:pPr>
              <w:pStyle w:val="TableParagraph"/>
              <w:spacing w:before="53"/>
              <w:ind w:left="213" w:right="221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1955" w:type="dxa"/>
            <w:tcBorders>
              <w:left w:val="single" w:sz="2" w:space="0" w:color="BEBEBE"/>
              <w:right w:val="single" w:sz="2" w:space="0" w:color="BEBEBE"/>
            </w:tcBorders>
          </w:tcPr>
          <w:p w:rsidR="00C22204" w:rsidRDefault="00C93E59">
            <w:pPr>
              <w:pStyle w:val="TableParagraph"/>
              <w:spacing w:before="53"/>
              <w:ind w:left="312" w:right="318"/>
              <w:rPr>
                <w:sz w:val="19"/>
              </w:rPr>
            </w:pPr>
            <w:r>
              <w:rPr>
                <w:sz w:val="19"/>
              </w:rPr>
              <w:t>06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6" w:type="dxa"/>
            <w:tcBorders>
              <w:left w:val="single" w:sz="2" w:space="0" w:color="BEBEBE"/>
            </w:tcBorders>
          </w:tcPr>
          <w:p w:rsidR="00C22204" w:rsidRDefault="00C93E59">
            <w:pPr>
              <w:pStyle w:val="TableParagraph"/>
              <w:spacing w:before="53"/>
              <w:ind w:left="30" w:right="30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6" w:type="dxa"/>
          </w:tcPr>
          <w:p w:rsidR="00C22204" w:rsidRDefault="00C93E59">
            <w:pPr>
              <w:pStyle w:val="TableParagraph"/>
              <w:spacing w:before="53"/>
              <w:ind w:left="1096"/>
              <w:jc w:val="lef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2" w:type="dxa"/>
          </w:tcPr>
          <w:p w:rsidR="00C22204" w:rsidRDefault="00C93E59">
            <w:pPr>
              <w:pStyle w:val="TableParagraph"/>
              <w:spacing w:before="53"/>
              <w:ind w:left="171" w:right="172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C22204">
        <w:trPr>
          <w:trHeight w:val="460"/>
        </w:trPr>
        <w:tc>
          <w:tcPr>
            <w:tcW w:w="1897" w:type="dxa"/>
          </w:tcPr>
          <w:p w:rsidR="00C22204" w:rsidRDefault="00C93E59">
            <w:pPr>
              <w:pStyle w:val="TableParagraph"/>
              <w:ind w:left="618" w:right="605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633" w:type="dxa"/>
          </w:tcPr>
          <w:p w:rsidR="00C22204" w:rsidRDefault="00C93E59">
            <w:pPr>
              <w:pStyle w:val="TableParagraph"/>
              <w:ind w:left="77" w:right="78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0" w:type="dxa"/>
            <w:tcBorders>
              <w:right w:val="single" w:sz="2" w:space="0" w:color="BEBEBE"/>
            </w:tcBorders>
          </w:tcPr>
          <w:p w:rsidR="00C22204" w:rsidRDefault="00C93E59">
            <w:pPr>
              <w:pStyle w:val="TableParagraph"/>
              <w:ind w:left="213" w:right="221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1955" w:type="dxa"/>
            <w:tcBorders>
              <w:left w:val="single" w:sz="2" w:space="0" w:color="BEBEBE"/>
              <w:right w:val="single" w:sz="2" w:space="0" w:color="BEBEBE"/>
            </w:tcBorders>
          </w:tcPr>
          <w:p w:rsidR="00C22204" w:rsidRDefault="00C93E59">
            <w:pPr>
              <w:pStyle w:val="TableParagraph"/>
              <w:ind w:left="312" w:right="318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6" w:type="dxa"/>
            <w:tcBorders>
              <w:left w:val="single" w:sz="2" w:space="0" w:color="BEBEBE"/>
            </w:tcBorders>
          </w:tcPr>
          <w:p w:rsidR="00C22204" w:rsidRDefault="00C93E59">
            <w:pPr>
              <w:pStyle w:val="TableParagraph"/>
              <w:ind w:left="30" w:right="30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6" w:type="dxa"/>
          </w:tcPr>
          <w:p w:rsidR="00C22204" w:rsidRDefault="00C93E59">
            <w:pPr>
              <w:pStyle w:val="TableParagraph"/>
              <w:ind w:left="1096"/>
              <w:jc w:val="lef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2" w:type="dxa"/>
          </w:tcPr>
          <w:p w:rsidR="00C22204" w:rsidRDefault="00C93E59">
            <w:pPr>
              <w:pStyle w:val="TableParagraph"/>
              <w:ind w:left="171" w:right="172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 w:rsidR="00C22204" w:rsidRDefault="00C22204">
      <w:pPr>
        <w:rPr>
          <w:b/>
        </w:rPr>
      </w:pPr>
    </w:p>
    <w:p w:rsidR="00C22204" w:rsidRDefault="00C93E59">
      <w:pPr>
        <w:spacing w:before="175"/>
        <w:ind w:left="102"/>
        <w:rPr>
          <w:b/>
          <w:sz w:val="21"/>
        </w:rPr>
      </w:pPr>
      <w:bookmarkStart w:id="1" w:name="Velocity"/>
      <w:bookmarkEnd w:id="1"/>
      <w:r>
        <w:rPr>
          <w:b/>
          <w:sz w:val="21"/>
        </w:rPr>
        <w:t>Velocity</w:t>
      </w:r>
    </w:p>
    <w:p w:rsidR="00C22204" w:rsidRDefault="00C93E59">
      <w:pPr>
        <w:spacing w:before="71" w:line="283" w:lineRule="auto"/>
        <w:ind w:left="5768" w:right="476" w:hanging="5440"/>
        <w:rPr>
          <w:rFonts w:ascii="Calibri" w:hAnsi="Calibri"/>
        </w:rPr>
      </w:pPr>
      <w:r>
        <w:rPr>
          <w:sz w:val="23"/>
        </w:rPr>
        <w:t xml:space="preserve">We have a 6-day sprint duration, and the velocity of the team is 20 (points per sprint). Calculating the team’s average velocity (AV) </w:t>
      </w:r>
      <w:r>
        <w:rPr>
          <w:rFonts w:ascii="Calibri" w:hAnsi="Calibri"/>
        </w:rPr>
        <w:t>per iteration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unit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(story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per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day)</w:t>
      </w:r>
    </w:p>
    <w:p w:rsidR="00C22204" w:rsidRDefault="00C22204">
      <w:pPr>
        <w:spacing w:line="283" w:lineRule="auto"/>
        <w:rPr>
          <w:rFonts w:ascii="Calibri" w:hAnsi="Calibri"/>
        </w:rPr>
        <w:sectPr w:rsidR="00C22204">
          <w:type w:val="continuous"/>
          <w:pgSz w:w="15840" w:h="12240" w:orient="landscape"/>
          <w:pgMar w:top="1140" w:right="900" w:bottom="280" w:left="800" w:header="720" w:footer="720" w:gutter="0"/>
          <w:cols w:space="720"/>
        </w:sectPr>
      </w:pPr>
    </w:p>
    <w:p w:rsidR="00C22204" w:rsidRDefault="00C22204">
      <w:pPr>
        <w:pStyle w:val="BodyText"/>
      </w:pPr>
    </w:p>
    <w:p w:rsidR="00C22204" w:rsidRDefault="00C22204">
      <w:pPr>
        <w:pStyle w:val="BodyText"/>
        <w:spacing w:before="5"/>
        <w:rPr>
          <w:sz w:val="18"/>
        </w:rPr>
      </w:pPr>
    </w:p>
    <w:p w:rsidR="00C22204" w:rsidRDefault="00C93E59">
      <w:pPr>
        <w:spacing w:before="1"/>
        <w:ind w:left="131"/>
        <w:rPr>
          <w:rFonts w:ascii="Calibri"/>
          <w:b/>
        </w:rPr>
      </w:pPr>
      <w:r>
        <w:rPr>
          <w:rFonts w:ascii="Calibri"/>
          <w:b/>
        </w:rPr>
        <w:t>Burndown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Chart:</w:t>
      </w:r>
    </w:p>
    <w:p w:rsidR="00C22204" w:rsidRDefault="00C93E59">
      <w:pPr>
        <w:spacing w:before="54"/>
        <w:ind w:left="131"/>
        <w:rPr>
          <w:sz w:val="34"/>
        </w:rPr>
      </w:pPr>
      <w:r>
        <w:br w:type="column"/>
      </w:r>
      <w:r>
        <w:rPr>
          <w:rFonts w:ascii="Cambria Math" w:eastAsia="Cambria Math"/>
          <w:sz w:val="34"/>
        </w:rPr>
        <w:lastRenderedPageBreak/>
        <w:t>𝐴𝑉</w:t>
      </w:r>
      <w:r>
        <w:rPr>
          <w:rFonts w:ascii="Cambria Math" w:eastAsia="Cambria Math"/>
          <w:spacing w:val="7"/>
          <w:sz w:val="34"/>
        </w:rPr>
        <w:t xml:space="preserve"> </w:t>
      </w:r>
      <w:r>
        <w:rPr>
          <w:sz w:val="34"/>
        </w:rPr>
        <w:t>=</w:t>
      </w:r>
      <w:r>
        <w:rPr>
          <w:spacing w:val="-1"/>
          <w:sz w:val="34"/>
        </w:rPr>
        <w:t xml:space="preserve"> </w:t>
      </w:r>
      <w:r>
        <w:rPr>
          <w:sz w:val="34"/>
        </w:rPr>
        <w:t>sprint duration</w:t>
      </w:r>
      <w:r>
        <w:rPr>
          <w:spacing w:val="-3"/>
          <w:sz w:val="34"/>
        </w:rPr>
        <w:t xml:space="preserve"> </w:t>
      </w:r>
      <w:r>
        <w:rPr>
          <w:sz w:val="34"/>
        </w:rPr>
        <w:t>/</w:t>
      </w:r>
      <w:r>
        <w:rPr>
          <w:spacing w:val="1"/>
          <w:sz w:val="34"/>
        </w:rPr>
        <w:t xml:space="preserve"> </w:t>
      </w:r>
      <w:r>
        <w:rPr>
          <w:sz w:val="34"/>
        </w:rPr>
        <w:t>velocity</w:t>
      </w:r>
      <w:r>
        <w:rPr>
          <w:spacing w:val="-8"/>
          <w:sz w:val="34"/>
        </w:rPr>
        <w:t xml:space="preserve"> </w:t>
      </w:r>
      <w:r>
        <w:rPr>
          <w:sz w:val="34"/>
        </w:rPr>
        <w:t>=</w:t>
      </w:r>
      <w:r>
        <w:rPr>
          <w:spacing w:val="5"/>
          <w:sz w:val="34"/>
        </w:rPr>
        <w:t xml:space="preserve"> </w:t>
      </w:r>
      <w:r>
        <w:rPr>
          <w:sz w:val="34"/>
        </w:rPr>
        <w:t>20/6</w:t>
      </w:r>
      <w:r>
        <w:rPr>
          <w:spacing w:val="2"/>
          <w:sz w:val="34"/>
        </w:rPr>
        <w:t xml:space="preserve"> </w:t>
      </w:r>
      <w:r>
        <w:rPr>
          <w:sz w:val="34"/>
        </w:rPr>
        <w:t>=</w:t>
      </w:r>
      <w:r>
        <w:rPr>
          <w:spacing w:val="-5"/>
          <w:sz w:val="34"/>
        </w:rPr>
        <w:t xml:space="preserve"> </w:t>
      </w:r>
      <w:r>
        <w:rPr>
          <w:sz w:val="34"/>
        </w:rPr>
        <w:t>3.33</w:t>
      </w:r>
    </w:p>
    <w:p w:rsidR="00C22204" w:rsidRDefault="00C22204">
      <w:pPr>
        <w:rPr>
          <w:sz w:val="34"/>
        </w:rPr>
        <w:sectPr w:rsidR="00C22204">
          <w:pgSz w:w="15840" w:h="12240" w:orient="landscape"/>
          <w:pgMar w:top="900" w:right="900" w:bottom="280" w:left="800" w:header="720" w:footer="720" w:gutter="0"/>
          <w:cols w:num="2" w:space="720" w:equalWidth="0">
            <w:col w:w="1738" w:space="1863"/>
            <w:col w:w="10539"/>
          </w:cols>
        </w:sectPr>
      </w:pPr>
    </w:p>
    <w:p w:rsidR="00C22204" w:rsidRDefault="00C93E59">
      <w:pPr>
        <w:pStyle w:val="BodyText"/>
        <w:spacing w:before="19" w:line="261" w:lineRule="auto"/>
        <w:ind w:left="131" w:right="476"/>
      </w:pPr>
      <w:r>
        <w:lastRenderedPageBreak/>
        <w:t>A</w:t>
      </w:r>
      <w:r>
        <w:rPr>
          <w:spacing w:val="-2"/>
        </w:rPr>
        <w:t xml:space="preserve"> </w:t>
      </w:r>
      <w:r>
        <w:t>burn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time.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Scrum.</w:t>
      </w:r>
      <w:r>
        <w:rPr>
          <w:spacing w:val="-2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burn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charts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project containing</w:t>
      </w:r>
      <w:r>
        <w:rPr>
          <w:spacing w:val="-1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:rsidR="00C22204" w:rsidRDefault="00C22204">
      <w:pPr>
        <w:pStyle w:val="BodyText"/>
        <w:spacing w:before="8"/>
        <w:rPr>
          <w:sz w:val="23"/>
        </w:rPr>
      </w:pPr>
    </w:p>
    <w:p w:rsidR="00C22204" w:rsidRDefault="00C93E59">
      <w:pPr>
        <w:pStyle w:val="BodyText"/>
        <w:spacing w:line="256" w:lineRule="auto"/>
        <w:ind w:left="117" w:right="6920"/>
      </w:pPr>
      <w:r>
        <w:rPr>
          <w:b/>
        </w:rPr>
        <w:t>Reference:</w:t>
      </w:r>
      <w:r>
        <w:rPr>
          <w:b/>
          <w:spacing w:val="1"/>
        </w:rPr>
        <w:t xml:space="preserve"> </w:t>
      </w:r>
      <w:hyperlink r:id="rId4">
        <w:r>
          <w:rPr>
            <w:color w:val="0462C1"/>
            <w:u w:val="single" w:color="0462C1"/>
          </w:rPr>
          <w:t>https://www.atlassian.com/agile/project</w:t>
        </w:r>
      </w:hyperlink>
      <w:hyperlink r:id="rId5">
        <w:r>
          <w:rPr>
            <w:color w:val="0462C1"/>
            <w:u w:val="single" w:color="0462C1"/>
          </w:rPr>
          <w:t>-</w:t>
        </w:r>
      </w:hyperlink>
      <w:hyperlink r:id="rId6">
        <w:r>
          <w:rPr>
            <w:color w:val="0462C1"/>
            <w:u w:val="single" w:color="0462C1"/>
          </w:rPr>
          <w:t>management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spacing w:val="-1"/>
            <w:u w:val="single" w:color="0462C1"/>
          </w:rPr>
          <w:t>https://www.atlassian.com/agile/tutorials/how</w:t>
        </w:r>
      </w:hyperlink>
      <w:hyperlink r:id="rId8">
        <w:r>
          <w:rPr>
            <w:color w:val="0462C1"/>
            <w:spacing w:val="-1"/>
            <w:u w:val="single" w:color="0462C1"/>
          </w:rPr>
          <w:t>-</w:t>
        </w:r>
      </w:hyperlink>
      <w:hyperlink r:id="rId9">
        <w:r>
          <w:rPr>
            <w:color w:val="0462C1"/>
            <w:spacing w:val="-1"/>
            <w:u w:val="single" w:color="0462C1"/>
          </w:rPr>
          <w:t>to</w:t>
        </w:r>
      </w:hyperlink>
      <w:hyperlink r:id="rId10">
        <w:r>
          <w:rPr>
            <w:color w:val="0462C1"/>
            <w:spacing w:val="-1"/>
            <w:u w:val="single" w:color="0462C1"/>
          </w:rPr>
          <w:t>-</w:t>
        </w:r>
      </w:hyperlink>
      <w:hyperlink r:id="rId11">
        <w:r>
          <w:rPr>
            <w:color w:val="0462C1"/>
            <w:spacing w:val="-1"/>
            <w:u w:val="single" w:color="0462C1"/>
          </w:rPr>
          <w:t>do</w:t>
        </w:r>
      </w:hyperlink>
      <w:hyperlink r:id="rId12">
        <w:r>
          <w:rPr>
            <w:color w:val="0462C1"/>
            <w:spacing w:val="-1"/>
            <w:u w:val="single" w:color="0462C1"/>
          </w:rPr>
          <w:t>-</w:t>
        </w:r>
      </w:hyperlink>
      <w:hyperlink r:id="rId13">
        <w:r>
          <w:rPr>
            <w:color w:val="0462C1"/>
            <w:spacing w:val="-1"/>
            <w:u w:val="single" w:color="0462C1"/>
          </w:rPr>
          <w:t>scrum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5">
        <w:r>
          <w:rPr>
            <w:color w:val="0462C1"/>
            <w:spacing w:val="-1"/>
            <w:u w:val="single" w:color="0462C1"/>
          </w:rPr>
          <w:t>with</w:t>
        </w:r>
      </w:hyperlink>
      <w:hyperlink r:id="rId16">
        <w:r>
          <w:rPr>
            <w:color w:val="0462C1"/>
            <w:spacing w:val="-1"/>
            <w:u w:val="single" w:color="0462C1"/>
          </w:rPr>
          <w:t>-</w:t>
        </w:r>
      </w:hyperlink>
      <w:hyperlink r:id="rId17">
        <w:r>
          <w:rPr>
            <w:color w:val="0462C1"/>
            <w:spacing w:val="-1"/>
            <w:u w:val="single" w:color="0462C1"/>
          </w:rPr>
          <w:t>jira</w:t>
        </w:r>
      </w:hyperlink>
      <w:hyperlink r:id="rId18">
        <w:r>
          <w:rPr>
            <w:color w:val="0462C1"/>
            <w:spacing w:val="-1"/>
            <w:u w:val="single" w:color="0462C1"/>
          </w:rPr>
          <w:t>-</w:t>
        </w:r>
      </w:hyperlink>
      <w:hyperlink r:id="rId19">
        <w:r>
          <w:rPr>
            <w:color w:val="0462C1"/>
            <w:spacing w:val="-1"/>
            <w:u w:val="single" w:color="0462C1"/>
          </w:rPr>
          <w:t>software</w:t>
        </w:r>
      </w:hyperlink>
    </w:p>
    <w:sectPr w:rsidR="00C22204" w:rsidSect="00C22204">
      <w:type w:val="continuous"/>
      <w:pgSz w:w="15840" w:h="12240" w:orient="landscape"/>
      <w:pgMar w:top="1140" w:right="90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2204"/>
    <w:rsid w:val="00C22204"/>
    <w:rsid w:val="00C9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2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220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22204"/>
  </w:style>
  <w:style w:type="paragraph" w:customStyle="1" w:styleId="TableParagraph">
    <w:name w:val="Table Paragraph"/>
    <w:basedOn w:val="Normal"/>
    <w:uiPriority w:val="1"/>
    <w:qFormat/>
    <w:rsid w:val="00C22204"/>
    <w:pPr>
      <w:spacing w:before="4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yperlink" Target="https://www.atlassian.com/agile/tutorials/how-to-do-scrum-with-jira-softwar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hyperlink" Target="https://www.atlassian.com/agile/tutorials/how-to-do-scrum-with-jira-soft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atlassian.com/agile/project-management" TargetMode="External"/><Relationship Id="rId15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atlassian.com/agile/tutorials/how-to-do-scrum-with-jira-software" TargetMode="External"/><Relationship Id="rId19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hyperlink" Target="https://www.atlassian.com/agile/project-management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mohamedriyazafzal@gmail.com</dc:creator>
  <cp:lastModifiedBy>welcome</cp:lastModifiedBy>
  <cp:revision>2</cp:revision>
  <dcterms:created xsi:type="dcterms:W3CDTF">2022-11-07T16:11:00Z</dcterms:created>
  <dcterms:modified xsi:type="dcterms:W3CDTF">2022-11-07T16:46:00Z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