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6B8F" w14:textId="77777777" w:rsidR="00E9063C" w:rsidRDefault="0000000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 w14:paraId="59BA00A6" w14:textId="77777777" w:rsidR="00E9063C" w:rsidRDefault="0000000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4FB7D261" w14:textId="77777777" w:rsidR="00E9063C" w:rsidRDefault="00E9063C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063C" w14:paraId="7A51586D" w14:textId="77777777">
        <w:tc>
          <w:tcPr>
            <w:tcW w:w="4508" w:type="dxa"/>
          </w:tcPr>
          <w:p w14:paraId="5A0EBE4F" w14:textId="77777777" w:rsidR="00E9063C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02A7CC32" w14:textId="349BEB00" w:rsidR="00E9063C" w:rsidRDefault="00BF677C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25</w:t>
            </w:r>
            <w:r w:rsidR="00000000">
              <w:rPr>
                <w:rFonts w:cstheme="minorHAnsi"/>
                <w:lang w:val="en-US"/>
              </w:rPr>
              <w:t xml:space="preserve"> October 2022</w:t>
            </w:r>
          </w:p>
        </w:tc>
      </w:tr>
      <w:tr w:rsidR="00E9063C" w14:paraId="4AFA552B" w14:textId="77777777">
        <w:tc>
          <w:tcPr>
            <w:tcW w:w="4508" w:type="dxa"/>
          </w:tcPr>
          <w:p w14:paraId="1DBA4BA2" w14:textId="77777777" w:rsidR="00E9063C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EF43DFA" w14:textId="65D0D82F" w:rsidR="00E9063C" w:rsidRDefault="00000000">
            <w:pPr>
              <w:rPr>
                <w:rFonts w:cstheme="minorHAnsi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 w:bidi="ar"/>
              </w:rPr>
              <w:t>PNT2022TMID2</w:t>
            </w:r>
            <w:r w:rsidR="00BF677C"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 w:bidi="ar"/>
              </w:rPr>
              <w:t>6051</w:t>
            </w:r>
          </w:p>
        </w:tc>
      </w:tr>
      <w:tr w:rsidR="00E9063C" w14:paraId="683C1127" w14:textId="77777777">
        <w:tc>
          <w:tcPr>
            <w:tcW w:w="4508" w:type="dxa"/>
          </w:tcPr>
          <w:p w14:paraId="00A2390D" w14:textId="77777777" w:rsidR="00E9063C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A7366CF" w14:textId="7FE8B16F" w:rsidR="00E9063C" w:rsidRDefault="00BF677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IOT based smart crop protection system for agriculture</w:t>
            </w:r>
          </w:p>
        </w:tc>
      </w:tr>
      <w:tr w:rsidR="00E9063C" w14:paraId="258AF7CD" w14:textId="77777777">
        <w:tc>
          <w:tcPr>
            <w:tcW w:w="4508" w:type="dxa"/>
          </w:tcPr>
          <w:p w14:paraId="636AF76F" w14:textId="77777777" w:rsidR="00E9063C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19A3373E" w14:textId="77777777" w:rsidR="00E9063C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14:paraId="5F5148BD" w14:textId="77777777" w:rsidR="00E9063C" w:rsidRDefault="00E9063C">
      <w:pPr>
        <w:rPr>
          <w:rFonts w:cstheme="minorHAnsi"/>
          <w:b/>
          <w:bCs/>
        </w:rPr>
      </w:pPr>
    </w:p>
    <w:p w14:paraId="4C606F9F" w14:textId="77777777" w:rsidR="00E9063C" w:rsidRDefault="00000000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2AA7155C" w14:textId="77777777" w:rsidR="00E9063C" w:rsidRDefault="00000000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66EB21CB" w14:textId="77777777" w:rsidR="00E9063C" w:rsidRDefault="000000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657C4B80" w14:textId="77777777" w:rsidR="00E9063C" w:rsidRDefault="000000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C6956C6" w14:textId="77777777" w:rsidR="00E9063C" w:rsidRDefault="000000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2032CBA3" w14:textId="77777777" w:rsidR="00E9063C" w:rsidRDefault="000000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57BB00A8" w14:textId="77777777" w:rsidR="00E9063C" w:rsidRDefault="00E9063C">
      <w:pPr>
        <w:rPr>
          <w:rFonts w:cstheme="minorHAnsi"/>
          <w:b/>
          <w:bCs/>
        </w:rPr>
      </w:pPr>
    </w:p>
    <w:p w14:paraId="3C152212" w14:textId="77777777" w:rsidR="00E9063C" w:rsidRDefault="00000000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Diagram</w:t>
      </w:r>
      <w:r>
        <w:rPr>
          <w:rFonts w:cstheme="minorHAnsi"/>
          <w:b/>
          <w:bCs/>
        </w:rPr>
        <w:t xml:space="preserve">: </w:t>
      </w:r>
    </w:p>
    <w:p w14:paraId="11C8DBBE" w14:textId="52C01BDA" w:rsidR="00E9063C" w:rsidRPr="00BF677C" w:rsidRDefault="00BF677C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  <w:noProof/>
        </w:rPr>
        <w:drawing>
          <wp:inline distT="0" distB="0" distL="0" distR="0" wp14:anchorId="2EF953D0" wp14:editId="5F85EF44">
            <wp:extent cx="572135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BB46" w14:textId="282B6EB9" w:rsidR="00E9063C" w:rsidRDefault="00E9063C">
      <w:pPr>
        <w:tabs>
          <w:tab w:val="left" w:pos="5529"/>
        </w:tabs>
        <w:rPr>
          <w:rFonts w:cstheme="minorHAnsi"/>
          <w:b/>
          <w:bCs/>
          <w:lang w:val="en-US"/>
        </w:rPr>
      </w:pPr>
    </w:p>
    <w:p w14:paraId="3AF74F8F" w14:textId="09A50A5F" w:rsidR="00E9063C" w:rsidRDefault="00000000">
      <w:pPr>
        <w:rPr>
          <w:rFonts w:asciiTheme="majorHAnsi" w:eastAsia="sans-serif" w:hAnsiTheme="majorHAnsi" w:cs="sans-serif"/>
          <w:color w:val="35475C"/>
          <w:shd w:val="clear" w:color="auto" w:fill="FFFFFF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</w:t>
      </w:r>
      <w:r>
        <w:rPr>
          <w:rStyle w:val="Emphasis"/>
          <w:rFonts w:asciiTheme="majorHAnsi" w:hAnsiTheme="majorHAnsi" w:cs="Helvetica"/>
          <w:color w:val="333333"/>
        </w:rPr>
        <w:t xml:space="preserve">Architecture and data flow of the </w:t>
      </w:r>
      <w:r w:rsidR="00BF677C">
        <w:rPr>
          <w:rFonts w:asciiTheme="majorHAnsi" w:eastAsia="sans-serif" w:hAnsiTheme="majorHAnsi" w:cs="sans-serif"/>
          <w:color w:val="35475C"/>
          <w:shd w:val="clear" w:color="auto" w:fill="FFFFFF"/>
        </w:rPr>
        <w:t>smart crop protection for agriculture</w:t>
      </w:r>
    </w:p>
    <w:p w14:paraId="3CB406B4" w14:textId="77777777" w:rsidR="00E9063C" w:rsidRDefault="00E9063C">
      <w:pPr>
        <w:rPr>
          <w:rFonts w:asciiTheme="majorHAnsi" w:eastAsia="sans-serif" w:hAnsiTheme="majorHAnsi" w:cs="sans-serif"/>
          <w:color w:val="35475C"/>
          <w:shd w:val="clear" w:color="auto" w:fill="FFFFFF"/>
        </w:rPr>
      </w:pPr>
    </w:p>
    <w:p w14:paraId="6BBD5C17" w14:textId="501F99DB" w:rsidR="00E9063C" w:rsidRDefault="00E9063C">
      <w:pPr>
        <w:rPr>
          <w:rFonts w:asciiTheme="majorHAnsi" w:eastAsia="sans-serif" w:hAnsiTheme="majorHAnsi" w:cs="sans-serif"/>
          <w:color w:val="35475C"/>
          <w:shd w:val="clear" w:color="auto" w:fill="FFFFFF"/>
          <w:lang w:val="en-US"/>
        </w:rPr>
      </w:pPr>
    </w:p>
    <w:p w14:paraId="5A82C1C9" w14:textId="77777777" w:rsidR="00E9063C" w:rsidRDefault="000000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Reference:</w:t>
      </w:r>
    </w:p>
    <w:p w14:paraId="6551175B" w14:textId="0FBA8927" w:rsidR="00E9063C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="00BF677C" w:rsidRPr="00BF677C">
        <w:rPr>
          <w:rFonts w:cstheme="minorHAnsi"/>
          <w:b/>
          <w:bCs/>
        </w:rPr>
        <w:t>https://www.researchgate.net/publication/349940582_Implementation_of_IIoT_based_smart_crop_protection_and_irrigation_system</w:t>
      </w:r>
    </w:p>
    <w:p w14:paraId="72F9E801" w14:textId="77777777" w:rsidR="00E9063C" w:rsidRDefault="00E9063C">
      <w:pPr>
        <w:rPr>
          <w:rFonts w:cstheme="minorHAnsi"/>
          <w:b/>
          <w:bCs/>
        </w:rPr>
      </w:pPr>
    </w:p>
    <w:sectPr w:rsidR="00E9063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D1587" w14:textId="77777777" w:rsidR="00025A3D" w:rsidRDefault="00025A3D">
      <w:pPr>
        <w:spacing w:line="240" w:lineRule="auto"/>
      </w:pPr>
      <w:r>
        <w:separator/>
      </w:r>
    </w:p>
  </w:endnote>
  <w:endnote w:type="continuationSeparator" w:id="0">
    <w:p w14:paraId="619A8DD3" w14:textId="77777777" w:rsidR="00025A3D" w:rsidRDefault="00025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BF3DA" w14:textId="77777777" w:rsidR="00025A3D" w:rsidRDefault="00025A3D">
      <w:pPr>
        <w:spacing w:after="0"/>
      </w:pPr>
      <w:r>
        <w:separator/>
      </w:r>
    </w:p>
  </w:footnote>
  <w:footnote w:type="continuationSeparator" w:id="0">
    <w:p w14:paraId="133C0AB6" w14:textId="77777777" w:rsidR="00025A3D" w:rsidRDefault="00025A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4145B"/>
    <w:multiLevelType w:val="multilevel"/>
    <w:tmpl w:val="58C414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35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25A3D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F677C"/>
    <w:rsid w:val="00DB6A25"/>
    <w:rsid w:val="00E9063C"/>
    <w:rsid w:val="00FD6D23"/>
    <w:rsid w:val="15D85AF7"/>
    <w:rsid w:val="656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9800"/>
  <w15:docId w15:val="{E90158F0-84A4-4E18-987E-70D45FFC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poojithagurajala123@gmail.com</cp:lastModifiedBy>
  <cp:revision>3</cp:revision>
  <dcterms:created xsi:type="dcterms:W3CDTF">2022-10-03T08:27:00Z</dcterms:created>
  <dcterms:modified xsi:type="dcterms:W3CDTF">2022-11-12T05:19:00Z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068714E2B9D74A7C99816D7F35D175B9</vt:lpwstr>
  </property>
</Properties>
</file>