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9C" w:rsidRDefault="00A670EF">
      <w:pPr>
        <w:pStyle w:val="BodyText"/>
        <w:spacing w:before="39" w:line="254" w:lineRule="auto"/>
        <w:ind w:left="4923" w:right="4888" w:firstLine="292"/>
      </w:pPr>
      <w:r>
        <w:t>Prerequisites</w:t>
      </w:r>
      <w:r>
        <w:rPr>
          <w:spacing w:val="1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Services</w:t>
      </w:r>
    </w:p>
    <w:p w:rsidR="007F229C" w:rsidRDefault="007F229C">
      <w:pPr>
        <w:spacing w:after="1"/>
        <w:rPr>
          <w:b/>
          <w:sz w:val="24"/>
        </w:r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6"/>
        <w:gridCol w:w="6180"/>
      </w:tblGrid>
      <w:tr w:rsidR="007F229C">
        <w:trPr>
          <w:trHeight w:val="268"/>
        </w:trPr>
        <w:tc>
          <w:tcPr>
            <w:tcW w:w="4956" w:type="dxa"/>
          </w:tcPr>
          <w:p w:rsidR="007F229C" w:rsidRDefault="00A670EF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6180" w:type="dxa"/>
          </w:tcPr>
          <w:p w:rsidR="007F229C" w:rsidRDefault="00147F86">
            <w:pPr>
              <w:pStyle w:val="TableParagraph"/>
            </w:pPr>
            <w:r>
              <w:t>16</w:t>
            </w:r>
            <w:r>
              <w:rPr>
                <w:spacing w:val="-10"/>
              </w:rPr>
              <w:t xml:space="preserve"> November</w:t>
            </w:r>
            <w:r w:rsidR="00A670EF">
              <w:rPr>
                <w:spacing w:val="-7"/>
              </w:rPr>
              <w:t xml:space="preserve"> </w:t>
            </w:r>
            <w:r w:rsidR="00A670EF">
              <w:t>2022</w:t>
            </w:r>
          </w:p>
        </w:tc>
      </w:tr>
      <w:tr w:rsidR="007F229C">
        <w:trPr>
          <w:trHeight w:val="268"/>
        </w:trPr>
        <w:tc>
          <w:tcPr>
            <w:tcW w:w="4956" w:type="dxa"/>
          </w:tcPr>
          <w:p w:rsidR="007F229C" w:rsidRDefault="00A670EF">
            <w:pPr>
              <w:pStyle w:val="TableParagraph"/>
              <w:ind w:left="115"/>
            </w:pPr>
            <w:r>
              <w:t>Team ID</w:t>
            </w:r>
          </w:p>
        </w:tc>
        <w:tc>
          <w:tcPr>
            <w:tcW w:w="6180" w:type="dxa"/>
          </w:tcPr>
          <w:p w:rsidR="007F229C" w:rsidRDefault="00147F86">
            <w:pPr>
              <w:pStyle w:val="TableParagraph"/>
            </w:pPr>
            <w:r w:rsidRPr="00147F86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PNT2022TMID0607</w:t>
            </w:r>
            <w:r>
              <w:rPr>
                <w:rFonts w:ascii="Verdana" w:hAnsi="Verdana"/>
                <w:color w:val="222222"/>
                <w:sz w:val="13"/>
                <w:szCs w:val="13"/>
                <w:shd w:val="clear" w:color="auto" w:fill="FFFFFF"/>
              </w:rPr>
              <w:t>1</w:t>
            </w:r>
          </w:p>
        </w:tc>
      </w:tr>
      <w:tr w:rsidR="007F229C">
        <w:trPr>
          <w:trHeight w:val="273"/>
        </w:trPr>
        <w:tc>
          <w:tcPr>
            <w:tcW w:w="4956" w:type="dxa"/>
          </w:tcPr>
          <w:p w:rsidR="007F229C" w:rsidRDefault="00A670EF">
            <w:pPr>
              <w:pStyle w:val="TableParagraph"/>
              <w:spacing w:line="254" w:lineRule="exact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6180" w:type="dxa"/>
          </w:tcPr>
          <w:p w:rsidR="007F229C" w:rsidRDefault="00A670EF">
            <w:pPr>
              <w:pStyle w:val="TableParagraph"/>
              <w:spacing w:line="254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railways</w:t>
            </w:r>
          </w:p>
        </w:tc>
      </w:tr>
      <w:tr w:rsidR="007F229C">
        <w:trPr>
          <w:trHeight w:val="268"/>
        </w:trPr>
        <w:tc>
          <w:tcPr>
            <w:tcW w:w="4956" w:type="dxa"/>
          </w:tcPr>
          <w:p w:rsidR="007F229C" w:rsidRDefault="00A670EF">
            <w:pPr>
              <w:pStyle w:val="TableParagraph"/>
              <w:ind w:left="115"/>
            </w:pPr>
            <w:r>
              <w:t>Maximum Marks</w:t>
            </w:r>
          </w:p>
        </w:tc>
        <w:tc>
          <w:tcPr>
            <w:tcW w:w="6180" w:type="dxa"/>
          </w:tcPr>
          <w:p w:rsidR="007F229C" w:rsidRDefault="00A670EF">
            <w:pPr>
              <w:pStyle w:val="TableParagraph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7F229C" w:rsidRDefault="007F229C">
      <w:pPr>
        <w:rPr>
          <w:b/>
          <w:sz w:val="24"/>
        </w:rPr>
      </w:pPr>
    </w:p>
    <w:p w:rsidR="007F229C" w:rsidRDefault="00A670EF">
      <w:pPr>
        <w:pStyle w:val="BodyText"/>
        <w:spacing w:before="184"/>
        <w:ind w:left="4468" w:right="4521"/>
        <w:jc w:val="center"/>
      </w:pPr>
      <w:r>
        <w:rPr>
          <w:u w:val="single"/>
        </w:rPr>
        <w:t>Smart</w:t>
      </w:r>
      <w:r>
        <w:rPr>
          <w:spacing w:val="-6"/>
          <w:u w:val="single"/>
        </w:rPr>
        <w:t xml:space="preserve"> </w:t>
      </w:r>
      <w:r>
        <w:rPr>
          <w:u w:val="single"/>
        </w:rPr>
        <w:t>solution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railways</w:t>
      </w:r>
    </w:p>
    <w:p w:rsidR="007F229C" w:rsidRDefault="007F229C">
      <w:pPr>
        <w:rPr>
          <w:b/>
          <w:sz w:val="15"/>
        </w:rPr>
      </w:pPr>
    </w:p>
    <w:p w:rsidR="007F229C" w:rsidRDefault="00A670EF">
      <w:pPr>
        <w:spacing w:before="61"/>
        <w:ind w:left="198"/>
        <w:rPr>
          <w:b/>
          <w:sz w:val="20"/>
        </w:rPr>
      </w:pPr>
      <w:r>
        <w:rPr>
          <w:b/>
          <w:sz w:val="20"/>
        </w:rPr>
        <w:t>VIGNESH D</w:t>
      </w:r>
    </w:p>
    <w:p w:rsidR="007F229C" w:rsidRDefault="00A670EF">
      <w:pPr>
        <w:spacing w:before="1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>
            <wp:extent cx="7430523" cy="3308350"/>
            <wp:effectExtent l="19050" t="0" r="0" b="0"/>
            <wp:docPr id="2" name="Picture 1" descr="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33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9C" w:rsidRDefault="007F229C">
      <w:pPr>
        <w:rPr>
          <w:sz w:val="23"/>
        </w:rPr>
        <w:sectPr w:rsidR="007F229C">
          <w:type w:val="continuous"/>
          <w:pgSz w:w="11910" w:h="16840"/>
          <w:pgMar w:top="780" w:right="120" w:bottom="280" w:left="80" w:header="720" w:footer="720" w:gutter="0"/>
          <w:cols w:space="720"/>
        </w:sectPr>
      </w:pPr>
    </w:p>
    <w:p w:rsidR="007F229C" w:rsidRPr="00A670EF" w:rsidRDefault="00A670EF">
      <w:pPr>
        <w:spacing w:before="11"/>
      </w:pPr>
      <w:r w:rsidRPr="00A670EF">
        <w:lastRenderedPageBreak/>
        <w:t>SRIVATSAN C</w:t>
      </w:r>
    </w:p>
    <w:p w:rsidR="007F229C" w:rsidRDefault="007F229C">
      <w:pPr>
        <w:rPr>
          <w:sz w:val="26"/>
        </w:rPr>
      </w:pPr>
    </w:p>
    <w:p w:rsidR="007F229C" w:rsidRDefault="00A670EF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7435850" cy="3545840"/>
            <wp:effectExtent l="19050" t="0" r="0" b="0"/>
            <wp:docPr id="4" name="Picture 3" descr="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9C" w:rsidRDefault="007F229C">
      <w:pPr>
        <w:rPr>
          <w:sz w:val="26"/>
        </w:rPr>
      </w:pPr>
    </w:p>
    <w:p w:rsidR="007F229C" w:rsidRDefault="007F229C">
      <w:pPr>
        <w:rPr>
          <w:sz w:val="26"/>
        </w:rPr>
      </w:pPr>
    </w:p>
    <w:p w:rsidR="007F229C" w:rsidRDefault="007F229C">
      <w:pPr>
        <w:spacing w:before="5"/>
        <w:rPr>
          <w:sz w:val="25"/>
        </w:rPr>
      </w:pPr>
    </w:p>
    <w:p w:rsidR="007F229C" w:rsidRDefault="00A670EF">
      <w:pPr>
        <w:spacing w:before="6"/>
        <w:rPr>
          <w:sz w:val="18"/>
        </w:rPr>
      </w:pPr>
      <w:r>
        <w:rPr>
          <w:sz w:val="26"/>
        </w:rPr>
        <w:t>YUGESH M R</w:t>
      </w:r>
    </w:p>
    <w:p w:rsidR="007F229C" w:rsidRDefault="007F229C">
      <w:pPr>
        <w:rPr>
          <w:sz w:val="18"/>
        </w:rPr>
      </w:pPr>
    </w:p>
    <w:p w:rsidR="00A670EF" w:rsidRDefault="00A670EF">
      <w:pPr>
        <w:rPr>
          <w:sz w:val="18"/>
        </w:rPr>
        <w:sectPr w:rsidR="00A670EF">
          <w:pgSz w:w="11910" w:h="16840"/>
          <w:pgMar w:top="760" w:right="120" w:bottom="280" w:left="80" w:header="720" w:footer="720" w:gutter="0"/>
          <w:cols w:space="720"/>
        </w:sectPr>
      </w:pPr>
      <w:r>
        <w:rPr>
          <w:noProof/>
          <w:sz w:val="18"/>
        </w:rPr>
        <w:drawing>
          <wp:inline distT="0" distB="0" distL="0" distR="0">
            <wp:extent cx="7435850" cy="3545840"/>
            <wp:effectExtent l="19050" t="0" r="0" b="0"/>
            <wp:docPr id="6" name="Picture 5" descr="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9C" w:rsidRDefault="00A670EF" w:rsidP="00A670EF">
      <w:pPr>
        <w:pStyle w:val="Heading1"/>
      </w:pPr>
      <w:r>
        <w:lastRenderedPageBreak/>
        <w:t>SARATH CHANDRAN M</w:t>
      </w:r>
    </w:p>
    <w:p w:rsidR="007F229C" w:rsidRDefault="007F229C">
      <w:pPr>
        <w:rPr>
          <w:sz w:val="20"/>
        </w:rPr>
      </w:pPr>
    </w:p>
    <w:p w:rsidR="007F229C" w:rsidRDefault="00A670EF">
      <w:pPr>
        <w:spacing w:before="1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435850" cy="3545840"/>
            <wp:effectExtent l="19050" t="0" r="0" b="0"/>
            <wp:docPr id="8" name="Picture 7" descr="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9C" w:rsidRDefault="007F229C">
      <w:pPr>
        <w:rPr>
          <w:sz w:val="28"/>
        </w:rPr>
        <w:sectPr w:rsidR="007F229C">
          <w:pgSz w:w="11910" w:h="16840"/>
          <w:pgMar w:top="760" w:right="120" w:bottom="280" w:left="80" w:header="720" w:footer="720" w:gutter="0"/>
          <w:cols w:space="720"/>
        </w:sectPr>
      </w:pPr>
    </w:p>
    <w:p w:rsidR="007F229C" w:rsidRDefault="007F229C">
      <w:pPr>
        <w:spacing w:before="4"/>
        <w:rPr>
          <w:sz w:val="16"/>
        </w:rPr>
      </w:pPr>
    </w:p>
    <w:sectPr w:rsidR="007F229C" w:rsidSect="007F229C">
      <w:pgSz w:w="11910" w:h="16840"/>
      <w:pgMar w:top="1580" w:right="120" w:bottom="280" w:left="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229C"/>
    <w:rsid w:val="00147F86"/>
    <w:rsid w:val="007F229C"/>
    <w:rsid w:val="00A6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229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F229C"/>
    <w:pPr>
      <w:spacing w:before="21"/>
      <w:ind w:left="198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229C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F229C"/>
  </w:style>
  <w:style w:type="paragraph" w:customStyle="1" w:styleId="TableParagraph">
    <w:name w:val="Table Paragraph"/>
    <w:basedOn w:val="Normal"/>
    <w:uiPriority w:val="1"/>
    <w:qFormat/>
    <w:rsid w:val="007F229C"/>
    <w:pPr>
      <w:spacing w:line="24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4</cp:revision>
  <dcterms:created xsi:type="dcterms:W3CDTF">2022-11-16T06:05:00Z</dcterms:created>
  <dcterms:modified xsi:type="dcterms:W3CDTF">2022-11-16T06:15:00Z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