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7A1BE" w14:textId="77777777" w:rsidR="00564C7F" w:rsidRDefault="00564C7F" w:rsidP="00564C7F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6DAAB37">
        <w:rPr>
          <w:rFonts w:ascii="Calibri" w:eastAsia="Calibri" w:hAnsi="Calibri" w:cs="Calibri"/>
          <w:b/>
          <w:bCs/>
          <w:sz w:val="32"/>
          <w:szCs w:val="32"/>
        </w:rPr>
        <w:t>Project Design Phase-II</w:t>
      </w:r>
    </w:p>
    <w:p w14:paraId="7B84B4E3" w14:textId="77777777" w:rsidR="00564C7F" w:rsidRDefault="00564C7F" w:rsidP="00564C7F">
      <w:pPr>
        <w:rPr>
          <w:rFonts w:ascii="Calibri" w:eastAsia="Calibri" w:hAnsi="Calibri" w:cs="Calibri"/>
          <w:b/>
          <w:bCs/>
          <w:sz w:val="28"/>
          <w:szCs w:val="28"/>
        </w:rPr>
      </w:pPr>
      <w:r w:rsidRPr="7C08DFCC">
        <w:rPr>
          <w:rFonts w:ascii="Calibri" w:eastAsia="Calibri" w:hAnsi="Calibri" w:cs="Calibri"/>
        </w:rPr>
        <w:t xml:space="preserve">                                   </w:t>
      </w:r>
      <w:r w:rsidRPr="7C08DFCC">
        <w:rPr>
          <w:rFonts w:ascii="Calibri" w:eastAsia="Calibri" w:hAnsi="Calibri" w:cs="Calibri"/>
          <w:b/>
          <w:bCs/>
          <w:sz w:val="28"/>
          <w:szCs w:val="28"/>
        </w:rPr>
        <w:t xml:space="preserve">        Solution Requirements (Functional &amp; Non-functional)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160"/>
        <w:gridCol w:w="7200"/>
      </w:tblGrid>
      <w:tr w:rsidR="00564C7F" w14:paraId="0E05E9AA" w14:textId="77777777" w:rsidTr="00025600">
        <w:tc>
          <w:tcPr>
            <w:tcW w:w="2160" w:type="dxa"/>
          </w:tcPr>
          <w:p w14:paraId="2D1C5184" w14:textId="77777777" w:rsidR="00564C7F" w:rsidRDefault="00564C7F" w:rsidP="0002560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7200" w:type="dxa"/>
          </w:tcPr>
          <w:p w14:paraId="327001E8" w14:textId="229B918D" w:rsidR="00564C7F" w:rsidRDefault="00564C7F" w:rsidP="0002560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PNT2022TMID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20252</w:t>
            </w:r>
          </w:p>
        </w:tc>
      </w:tr>
      <w:tr w:rsidR="00564C7F" w14:paraId="36935BF6" w14:textId="77777777" w:rsidTr="00025600">
        <w:tc>
          <w:tcPr>
            <w:tcW w:w="2160" w:type="dxa"/>
          </w:tcPr>
          <w:p w14:paraId="13E1E412" w14:textId="77777777" w:rsidR="00564C7F" w:rsidRDefault="00564C7F" w:rsidP="0002560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200" w:type="dxa"/>
          </w:tcPr>
          <w:p w14:paraId="5BF73AB0" w14:textId="77777777" w:rsidR="00564C7F" w:rsidRDefault="00564C7F" w:rsidP="0002560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IoT based smart crop protection system for agriculture </w:t>
            </w:r>
          </w:p>
        </w:tc>
      </w:tr>
      <w:tr w:rsidR="00564C7F" w14:paraId="0BA9DA4A" w14:textId="77777777" w:rsidTr="00025600">
        <w:tc>
          <w:tcPr>
            <w:tcW w:w="2160" w:type="dxa"/>
          </w:tcPr>
          <w:p w14:paraId="4E3BC708" w14:textId="77777777" w:rsidR="00564C7F" w:rsidRDefault="00564C7F" w:rsidP="0002560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Maximum Mark</w:t>
            </w:r>
          </w:p>
        </w:tc>
        <w:tc>
          <w:tcPr>
            <w:tcW w:w="7200" w:type="dxa"/>
          </w:tcPr>
          <w:p w14:paraId="664F4F80" w14:textId="77777777" w:rsidR="00564C7F" w:rsidRDefault="00564C7F" w:rsidP="0002560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4 Marks</w:t>
            </w:r>
          </w:p>
        </w:tc>
      </w:tr>
    </w:tbl>
    <w:p w14:paraId="383A5607" w14:textId="19BEBDD1" w:rsidR="00C60658" w:rsidRDefault="00C60658" w:rsidP="00564C7F"/>
    <w:p w14:paraId="4584BD50" w14:textId="105F7D5B" w:rsidR="00564C7F" w:rsidRDefault="00564C7F" w:rsidP="00564C7F"/>
    <w:p w14:paraId="7D3C73F5" w14:textId="43901975" w:rsidR="00564C7F" w:rsidRDefault="00564C7F" w:rsidP="00564C7F">
      <w:pPr>
        <w:rPr>
          <w:rFonts w:ascii="Calibri" w:eastAsia="Calibri" w:hAnsi="Calibri" w:cs="Calibri"/>
          <w:b/>
          <w:bCs/>
          <w:sz w:val="28"/>
          <w:szCs w:val="28"/>
        </w:rPr>
      </w:pPr>
      <w:r w:rsidRPr="7C08DFCC">
        <w:rPr>
          <w:rFonts w:ascii="Calibri" w:eastAsia="Calibri" w:hAnsi="Calibri" w:cs="Calibri"/>
          <w:b/>
          <w:bCs/>
          <w:sz w:val="28"/>
          <w:szCs w:val="28"/>
        </w:rPr>
        <w:t>Functional Requirements:</w:t>
      </w:r>
    </w:p>
    <w:p w14:paraId="0A2D8116" w14:textId="77777777" w:rsidR="00564C7F" w:rsidRDefault="00564C7F" w:rsidP="00564C7F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13398C39" w14:textId="77777777" w:rsidR="00564C7F" w:rsidRDefault="00564C7F" w:rsidP="00564C7F">
      <w:pPr>
        <w:rPr>
          <w:rFonts w:ascii="Calibri" w:eastAsia="Calibri" w:hAnsi="Calibri" w:cs="Calibri"/>
          <w:b/>
          <w:bCs/>
          <w:sz w:val="24"/>
          <w:szCs w:val="24"/>
        </w:rPr>
      </w:pPr>
      <w:r w:rsidRPr="7C08DFCC">
        <w:rPr>
          <w:rFonts w:ascii="Calibri" w:eastAsia="Calibri" w:hAnsi="Calibri" w:cs="Calibri"/>
          <w:b/>
          <w:bCs/>
          <w:sz w:val="24"/>
          <w:szCs w:val="24"/>
        </w:rPr>
        <w:t xml:space="preserve"> Following are the functional requirements of the proposed solution.</w:t>
      </w:r>
    </w:p>
    <w:tbl>
      <w:tblPr>
        <w:tblStyle w:val="TableGrid"/>
        <w:tblW w:w="9461" w:type="dxa"/>
        <w:tblLayout w:type="fixed"/>
        <w:tblLook w:val="06A0" w:firstRow="1" w:lastRow="0" w:firstColumn="1" w:lastColumn="0" w:noHBand="1" w:noVBand="1"/>
      </w:tblPr>
      <w:tblGrid>
        <w:gridCol w:w="870"/>
        <w:gridCol w:w="3930"/>
        <w:gridCol w:w="4661"/>
      </w:tblGrid>
      <w:tr w:rsidR="00564C7F" w14:paraId="2B419D60" w14:textId="77777777" w:rsidTr="00025600">
        <w:trPr>
          <w:trHeight w:val="585"/>
        </w:trPr>
        <w:tc>
          <w:tcPr>
            <w:tcW w:w="870" w:type="dxa"/>
          </w:tcPr>
          <w:p w14:paraId="21C510E5" w14:textId="77777777" w:rsidR="00564C7F" w:rsidRDefault="00564C7F" w:rsidP="0002560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FR No</w:t>
            </w:r>
          </w:p>
        </w:tc>
        <w:tc>
          <w:tcPr>
            <w:tcW w:w="3930" w:type="dxa"/>
          </w:tcPr>
          <w:p w14:paraId="2025DEC9" w14:textId="77777777" w:rsidR="00564C7F" w:rsidRDefault="00564C7F" w:rsidP="0002560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4661" w:type="dxa"/>
          </w:tcPr>
          <w:p w14:paraId="67E08455" w14:textId="77777777" w:rsidR="00564C7F" w:rsidRDefault="00564C7F" w:rsidP="0002560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Sub Requirement (Story / Sub-Task)</w:t>
            </w:r>
          </w:p>
        </w:tc>
      </w:tr>
      <w:tr w:rsidR="00564C7F" w14:paraId="1593B073" w14:textId="77777777" w:rsidTr="00025600">
        <w:trPr>
          <w:trHeight w:val="585"/>
        </w:trPr>
        <w:tc>
          <w:tcPr>
            <w:tcW w:w="870" w:type="dxa"/>
          </w:tcPr>
          <w:p w14:paraId="3C7CC3EB" w14:textId="70CAE385" w:rsidR="00564C7F" w:rsidRPr="00564C7F" w:rsidRDefault="00564C7F" w:rsidP="0002560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64C7F">
              <w:rPr>
                <w:rFonts w:ascii="Calibri" w:eastAsia="Calibri" w:hAnsi="Calibri" w:cs="Calibri"/>
                <w:sz w:val="24"/>
                <w:szCs w:val="24"/>
              </w:rPr>
              <w:t>FR-1</w:t>
            </w:r>
          </w:p>
        </w:tc>
        <w:tc>
          <w:tcPr>
            <w:tcW w:w="3930" w:type="dxa"/>
          </w:tcPr>
          <w:p w14:paraId="2908ECE9" w14:textId="77777777" w:rsidR="00564C7F" w:rsidRPr="00564C7F" w:rsidRDefault="00564C7F" w:rsidP="00564C7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64C7F">
              <w:rPr>
                <w:rFonts w:ascii="Calibri" w:eastAsia="Calibri" w:hAnsi="Calibri" w:cs="Calibri"/>
                <w:sz w:val="24"/>
                <w:szCs w:val="24"/>
              </w:rPr>
              <w:t>User Registration</w:t>
            </w:r>
          </w:p>
          <w:p w14:paraId="1974EFA1" w14:textId="77777777" w:rsidR="00564C7F" w:rsidRPr="7C08DFCC" w:rsidRDefault="00564C7F" w:rsidP="0002560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4661" w:type="dxa"/>
          </w:tcPr>
          <w:p w14:paraId="1132F826" w14:textId="77777777" w:rsidR="00564C7F" w:rsidRPr="00564C7F" w:rsidRDefault="00564C7F" w:rsidP="00564C7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64C7F">
              <w:rPr>
                <w:rFonts w:ascii="Calibri" w:eastAsia="Calibri" w:hAnsi="Calibri" w:cs="Calibri"/>
                <w:sz w:val="24"/>
                <w:szCs w:val="24"/>
              </w:rPr>
              <w:t>Registration through Form</w:t>
            </w:r>
          </w:p>
          <w:p w14:paraId="3619C47D" w14:textId="6B668119" w:rsidR="00564C7F" w:rsidRPr="7C08DFCC" w:rsidRDefault="00564C7F" w:rsidP="00564C7F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564C7F">
              <w:rPr>
                <w:rFonts w:ascii="Calibri" w:eastAsia="Calibri" w:hAnsi="Calibri" w:cs="Calibri"/>
                <w:sz w:val="24"/>
                <w:szCs w:val="24"/>
              </w:rPr>
              <w:t>Registration through Gmail</w:t>
            </w:r>
          </w:p>
        </w:tc>
      </w:tr>
      <w:tr w:rsidR="00564C7F" w14:paraId="6E9FBEA7" w14:textId="77777777" w:rsidTr="00025600">
        <w:trPr>
          <w:trHeight w:val="585"/>
        </w:trPr>
        <w:tc>
          <w:tcPr>
            <w:tcW w:w="870" w:type="dxa"/>
          </w:tcPr>
          <w:p w14:paraId="66826092" w14:textId="1936D500" w:rsidR="00564C7F" w:rsidRPr="00564C7F" w:rsidRDefault="00564C7F" w:rsidP="000256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FR-2</w:t>
            </w:r>
          </w:p>
        </w:tc>
        <w:tc>
          <w:tcPr>
            <w:tcW w:w="3930" w:type="dxa"/>
          </w:tcPr>
          <w:p w14:paraId="32BFADFC" w14:textId="50400566" w:rsidR="00564C7F" w:rsidRPr="00564C7F" w:rsidRDefault="00564C7F" w:rsidP="00564C7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User Confirmation</w:t>
            </w:r>
          </w:p>
        </w:tc>
        <w:tc>
          <w:tcPr>
            <w:tcW w:w="4661" w:type="dxa"/>
          </w:tcPr>
          <w:p w14:paraId="7E827A6E" w14:textId="58C44C0D" w:rsidR="00564C7F" w:rsidRPr="00C704D6" w:rsidRDefault="00564C7F" w:rsidP="00564C7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704D6">
              <w:rPr>
                <w:rFonts w:ascii="Calibri" w:hAnsi="Calibri" w:cs="Calibri"/>
                <w:color w:val="000000"/>
                <w:sz w:val="24"/>
                <w:szCs w:val="24"/>
              </w:rPr>
              <w:t>Confirmation via Email</w:t>
            </w:r>
          </w:p>
        </w:tc>
      </w:tr>
      <w:tr w:rsidR="00564C7F" w14:paraId="776F950D" w14:textId="77777777" w:rsidTr="00025600">
        <w:trPr>
          <w:trHeight w:val="885"/>
        </w:trPr>
        <w:tc>
          <w:tcPr>
            <w:tcW w:w="870" w:type="dxa"/>
          </w:tcPr>
          <w:p w14:paraId="0F3F4651" w14:textId="7C676458" w:rsidR="00564C7F" w:rsidRPr="00564C7F" w:rsidRDefault="00564C7F" w:rsidP="0002560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64C7F">
              <w:rPr>
                <w:rFonts w:ascii="Calibri" w:eastAsia="Calibri" w:hAnsi="Calibri" w:cs="Calibri"/>
                <w:sz w:val="24"/>
                <w:szCs w:val="24"/>
              </w:rPr>
              <w:t>FR-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3930" w:type="dxa"/>
          </w:tcPr>
          <w:p w14:paraId="09794E1F" w14:textId="77777777" w:rsidR="00564C7F" w:rsidRPr="00564C7F" w:rsidRDefault="00564C7F" w:rsidP="0002560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64C7F">
              <w:rPr>
                <w:rFonts w:ascii="Calibri" w:eastAsia="Calibri" w:hAnsi="Calibri" w:cs="Calibri"/>
                <w:sz w:val="24"/>
                <w:szCs w:val="24"/>
              </w:rPr>
              <w:t>User Visibility</w:t>
            </w:r>
          </w:p>
        </w:tc>
        <w:tc>
          <w:tcPr>
            <w:tcW w:w="4661" w:type="dxa"/>
          </w:tcPr>
          <w:p w14:paraId="0DB6B3B0" w14:textId="2745296A" w:rsidR="00564C7F" w:rsidRPr="00564C7F" w:rsidRDefault="00564C7F" w:rsidP="00025600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564C7F">
              <w:rPr>
                <w:rFonts w:ascii="Arial" w:eastAsia="Arial" w:hAnsi="Arial" w:cs="Arial"/>
                <w:sz w:val="21"/>
                <w:szCs w:val="21"/>
              </w:rPr>
              <w:t>Sense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 w:rsidRPr="00564C7F">
              <w:rPr>
                <w:rFonts w:ascii="Arial" w:eastAsia="Arial" w:hAnsi="Arial" w:cs="Arial"/>
                <w:sz w:val="21"/>
                <w:szCs w:val="21"/>
              </w:rPr>
              <w:t xml:space="preserve"> animal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intrusion near </w:t>
            </w:r>
            <w:r w:rsidRPr="00564C7F">
              <w:rPr>
                <w:rFonts w:ascii="Arial" w:eastAsia="Arial" w:hAnsi="Arial" w:cs="Arial"/>
                <w:sz w:val="21"/>
                <w:szCs w:val="21"/>
              </w:rPr>
              <w:t>the crop field and sounds alarm to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threaten</w:t>
            </w:r>
            <w:r w:rsidRPr="00564C7F">
              <w:rPr>
                <w:rFonts w:ascii="Arial" w:eastAsia="Arial" w:hAnsi="Arial" w:cs="Arial"/>
                <w:sz w:val="21"/>
                <w:szCs w:val="21"/>
              </w:rPr>
              <w:t xml:space="preserve"> them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and </w:t>
            </w:r>
            <w:r w:rsidRPr="00564C7F">
              <w:rPr>
                <w:rFonts w:ascii="Arial" w:eastAsia="Arial" w:hAnsi="Arial" w:cs="Arial"/>
                <w:sz w:val="21"/>
                <w:szCs w:val="21"/>
              </w:rPr>
              <w:t xml:space="preserve">sends </w:t>
            </w:r>
            <w:r w:rsidR="00C704D6">
              <w:rPr>
                <w:rFonts w:ascii="Arial" w:eastAsia="Arial" w:hAnsi="Arial" w:cs="Arial"/>
                <w:sz w:val="21"/>
                <w:szCs w:val="21"/>
              </w:rPr>
              <w:t xml:space="preserve">alerts </w:t>
            </w:r>
            <w:r w:rsidRPr="00564C7F">
              <w:rPr>
                <w:rFonts w:ascii="Arial" w:eastAsia="Arial" w:hAnsi="Arial" w:cs="Arial"/>
                <w:sz w:val="21"/>
                <w:szCs w:val="21"/>
              </w:rPr>
              <w:t>to farmer</w:t>
            </w:r>
            <w:r w:rsidR="00C704D6">
              <w:rPr>
                <w:rFonts w:ascii="Arial" w:eastAsia="Arial" w:hAnsi="Arial" w:cs="Arial"/>
                <w:sz w:val="21"/>
                <w:szCs w:val="21"/>
              </w:rPr>
              <w:t xml:space="preserve"> through notification</w:t>
            </w:r>
            <w:r w:rsidRPr="00564C7F"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</w:p>
          <w:p w14:paraId="351811CC" w14:textId="77777777" w:rsidR="00564C7F" w:rsidRPr="00564C7F" w:rsidRDefault="00564C7F" w:rsidP="00025600">
            <w:pPr>
              <w:rPr>
                <w:rFonts w:ascii="Arial" w:eastAsia="Arial" w:hAnsi="Arial" w:cs="Arial"/>
                <w:color w:val="BDC1C6"/>
                <w:sz w:val="21"/>
                <w:szCs w:val="21"/>
              </w:rPr>
            </w:pPr>
          </w:p>
        </w:tc>
      </w:tr>
      <w:tr w:rsidR="00564C7F" w14:paraId="6CBB06D3" w14:textId="77777777" w:rsidTr="00025600">
        <w:trPr>
          <w:trHeight w:val="840"/>
        </w:trPr>
        <w:tc>
          <w:tcPr>
            <w:tcW w:w="870" w:type="dxa"/>
          </w:tcPr>
          <w:p w14:paraId="0EB5FAAD" w14:textId="76A3E7B0" w:rsidR="00564C7F" w:rsidRPr="00564C7F" w:rsidRDefault="00564C7F" w:rsidP="0002560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64C7F">
              <w:rPr>
                <w:rFonts w:ascii="Calibri" w:eastAsia="Calibri" w:hAnsi="Calibri" w:cs="Calibri"/>
                <w:sz w:val="24"/>
                <w:szCs w:val="24"/>
              </w:rPr>
              <w:t>FR-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3930" w:type="dxa"/>
          </w:tcPr>
          <w:p w14:paraId="765E8880" w14:textId="77777777" w:rsidR="00564C7F" w:rsidRPr="00564C7F" w:rsidRDefault="00564C7F" w:rsidP="0002560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64C7F">
              <w:rPr>
                <w:rFonts w:ascii="Calibri" w:eastAsia="Calibri" w:hAnsi="Calibri" w:cs="Calibri"/>
                <w:sz w:val="24"/>
                <w:szCs w:val="24"/>
              </w:rPr>
              <w:t>User Reception</w:t>
            </w:r>
          </w:p>
        </w:tc>
        <w:tc>
          <w:tcPr>
            <w:tcW w:w="4661" w:type="dxa"/>
          </w:tcPr>
          <w:p w14:paraId="23A7858C" w14:textId="53EB83B9" w:rsidR="00564C7F" w:rsidRPr="00564C7F" w:rsidRDefault="00564C7F" w:rsidP="0002560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64C7F">
              <w:rPr>
                <w:rFonts w:ascii="Calibri" w:eastAsia="Calibri" w:hAnsi="Calibri" w:cs="Calibri"/>
                <w:sz w:val="24"/>
                <w:szCs w:val="24"/>
              </w:rPr>
              <w:t xml:space="preserve">The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sensor data </w:t>
            </w:r>
            <w:r w:rsidRPr="00564C7F">
              <w:rPr>
                <w:rFonts w:ascii="Calibri" w:eastAsia="Calibri" w:hAnsi="Calibri" w:cs="Calibri"/>
                <w:sz w:val="24"/>
                <w:szCs w:val="24"/>
              </w:rPr>
              <w:t xml:space="preserve">like values of Temperature, Humidity, Soil moisture sensors are received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in the application</w:t>
            </w:r>
          </w:p>
        </w:tc>
      </w:tr>
      <w:tr w:rsidR="00564C7F" w14:paraId="3ADB5297" w14:textId="77777777" w:rsidTr="00025600">
        <w:trPr>
          <w:trHeight w:val="840"/>
        </w:trPr>
        <w:tc>
          <w:tcPr>
            <w:tcW w:w="870" w:type="dxa"/>
          </w:tcPr>
          <w:p w14:paraId="5E01CAFB" w14:textId="51C19710" w:rsidR="00564C7F" w:rsidRPr="00564C7F" w:rsidRDefault="00564C7F" w:rsidP="0002560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64C7F">
              <w:rPr>
                <w:rFonts w:ascii="Calibri" w:eastAsia="Calibri" w:hAnsi="Calibri" w:cs="Calibri"/>
                <w:sz w:val="24"/>
                <w:szCs w:val="24"/>
              </w:rPr>
              <w:t>FR-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3930" w:type="dxa"/>
          </w:tcPr>
          <w:p w14:paraId="05D4E29E" w14:textId="77777777" w:rsidR="00564C7F" w:rsidRPr="00564C7F" w:rsidRDefault="00564C7F" w:rsidP="0002560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64C7F">
              <w:rPr>
                <w:rFonts w:ascii="Calibri" w:eastAsia="Calibri" w:hAnsi="Calibri" w:cs="Calibri"/>
                <w:sz w:val="24"/>
                <w:szCs w:val="24"/>
              </w:rPr>
              <w:t>User Understanding</w:t>
            </w:r>
          </w:p>
        </w:tc>
        <w:tc>
          <w:tcPr>
            <w:tcW w:w="4661" w:type="dxa"/>
          </w:tcPr>
          <w:p w14:paraId="53067C4C" w14:textId="43CF6275" w:rsidR="00564C7F" w:rsidRPr="00564C7F" w:rsidRDefault="00564C7F" w:rsidP="0002560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64C7F">
              <w:rPr>
                <w:rFonts w:ascii="Calibri" w:eastAsia="Calibri" w:hAnsi="Calibri" w:cs="Calibri"/>
                <w:sz w:val="24"/>
                <w:szCs w:val="24"/>
              </w:rPr>
              <w:t>Based on the sensor data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r w:rsidRPr="00564C7F">
              <w:rPr>
                <w:rFonts w:ascii="Calibri" w:eastAsia="Calibri" w:hAnsi="Calibri" w:cs="Calibri"/>
                <w:sz w:val="24"/>
                <w:szCs w:val="24"/>
              </w:rPr>
              <w:t xml:space="preserve">the information about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the</w:t>
            </w:r>
            <w:r w:rsidRPr="00564C7F">
              <w:rPr>
                <w:rFonts w:ascii="Calibri" w:eastAsia="Calibri" w:hAnsi="Calibri" w:cs="Calibri"/>
                <w:sz w:val="24"/>
                <w:szCs w:val="24"/>
              </w:rPr>
              <w:t xml:space="preserve"> farming land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can be obtained</w:t>
            </w:r>
          </w:p>
        </w:tc>
      </w:tr>
      <w:tr w:rsidR="00564C7F" w14:paraId="0B8D3753" w14:textId="77777777" w:rsidTr="00025600">
        <w:trPr>
          <w:trHeight w:val="840"/>
        </w:trPr>
        <w:tc>
          <w:tcPr>
            <w:tcW w:w="870" w:type="dxa"/>
          </w:tcPr>
          <w:p w14:paraId="0AFC42AD" w14:textId="7B58D542" w:rsidR="00564C7F" w:rsidRPr="00564C7F" w:rsidRDefault="00564C7F" w:rsidP="0002560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64C7F">
              <w:rPr>
                <w:rFonts w:ascii="Calibri" w:eastAsia="Calibri" w:hAnsi="Calibri" w:cs="Calibri"/>
                <w:sz w:val="24"/>
                <w:szCs w:val="24"/>
              </w:rPr>
              <w:t>FR-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3930" w:type="dxa"/>
          </w:tcPr>
          <w:p w14:paraId="0A9695D5" w14:textId="77777777" w:rsidR="00564C7F" w:rsidRPr="00564C7F" w:rsidRDefault="00564C7F" w:rsidP="0002560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64C7F">
              <w:rPr>
                <w:rFonts w:ascii="Calibri" w:eastAsia="Calibri" w:hAnsi="Calibri" w:cs="Calibri"/>
                <w:sz w:val="24"/>
                <w:szCs w:val="24"/>
              </w:rPr>
              <w:t>User Action</w:t>
            </w:r>
          </w:p>
        </w:tc>
        <w:tc>
          <w:tcPr>
            <w:tcW w:w="4661" w:type="dxa"/>
          </w:tcPr>
          <w:p w14:paraId="4DFEBB95" w14:textId="0888457A" w:rsidR="00564C7F" w:rsidRPr="00564C7F" w:rsidRDefault="00564C7F" w:rsidP="00025600">
            <w:pPr>
              <w:spacing w:line="360" w:lineRule="exact"/>
              <w:rPr>
                <w:rFonts w:ascii="Arial" w:eastAsia="Arial" w:hAnsi="Arial" w:cs="Arial"/>
                <w:color w:val="BDC1C6"/>
                <w:sz w:val="24"/>
                <w:szCs w:val="24"/>
                <w:lang w:val="en"/>
              </w:rPr>
            </w:pPr>
            <w:r w:rsidRPr="00564C7F">
              <w:rPr>
                <w:rFonts w:ascii="Calibri" w:eastAsia="Calibri" w:hAnsi="Calibri" w:cs="Calibri"/>
                <w:sz w:val="24"/>
                <w:szCs w:val="24"/>
              </w:rPr>
              <w:t>The user needs take action like destruction of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pests</w:t>
            </w:r>
            <w:r w:rsidRPr="00564C7F">
              <w:rPr>
                <w:rFonts w:ascii="Calibri" w:eastAsia="Calibri" w:hAnsi="Calibri" w:cs="Calibri"/>
                <w:sz w:val="24"/>
                <w:szCs w:val="24"/>
              </w:rPr>
              <w:t>, crop rotation, fertilizers, strip cropping, scheduled planting 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 crops</w:t>
            </w:r>
            <w:r w:rsidRPr="00564C7F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406F2D9A" w14:textId="77777777" w:rsidR="00564C7F" w:rsidRPr="00564C7F" w:rsidRDefault="00564C7F" w:rsidP="00025600">
            <w:r w:rsidRPr="00564C7F">
              <w:br/>
            </w:r>
          </w:p>
          <w:p w14:paraId="04354B0F" w14:textId="77777777" w:rsidR="00564C7F" w:rsidRPr="00564C7F" w:rsidRDefault="00564C7F" w:rsidP="00025600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3A58D6FD" w14:textId="3D131B84" w:rsidR="00564C7F" w:rsidRDefault="00564C7F" w:rsidP="00564C7F"/>
    <w:p w14:paraId="211358AB" w14:textId="7E3D570F" w:rsidR="00C704D6" w:rsidRDefault="00C704D6" w:rsidP="00564C7F"/>
    <w:p w14:paraId="1241CA78" w14:textId="0101265A" w:rsidR="00C704D6" w:rsidRDefault="00C704D6" w:rsidP="00564C7F"/>
    <w:p w14:paraId="24290C7C" w14:textId="55D0B6F5" w:rsidR="00C704D6" w:rsidRDefault="00C704D6" w:rsidP="00564C7F"/>
    <w:p w14:paraId="0DCA5618" w14:textId="11BEB32C" w:rsidR="00C704D6" w:rsidRDefault="00C704D6" w:rsidP="00C704D6">
      <w:pPr>
        <w:rPr>
          <w:rFonts w:ascii="Calibri" w:eastAsia="Calibri" w:hAnsi="Calibri" w:cs="Calibri"/>
          <w:b/>
          <w:bCs/>
          <w:sz w:val="28"/>
          <w:szCs w:val="28"/>
        </w:rPr>
      </w:pPr>
      <w:r w:rsidRPr="7C08DFCC">
        <w:rPr>
          <w:rFonts w:ascii="Calibri" w:eastAsia="Calibri" w:hAnsi="Calibri" w:cs="Calibri"/>
          <w:b/>
          <w:bCs/>
          <w:sz w:val="28"/>
          <w:szCs w:val="28"/>
        </w:rPr>
        <w:lastRenderedPageBreak/>
        <w:t xml:space="preserve">Non-functional Requirements: </w:t>
      </w:r>
    </w:p>
    <w:p w14:paraId="5BEC657E" w14:textId="77777777" w:rsidR="00C704D6" w:rsidRDefault="00C704D6" w:rsidP="00C704D6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26558241" w14:textId="77777777" w:rsidR="00C704D6" w:rsidRDefault="00C704D6" w:rsidP="00C704D6">
      <w:pPr>
        <w:rPr>
          <w:rFonts w:ascii="Calibri" w:eastAsia="Calibri" w:hAnsi="Calibri" w:cs="Calibri"/>
          <w:b/>
          <w:bCs/>
          <w:sz w:val="24"/>
          <w:szCs w:val="24"/>
        </w:rPr>
      </w:pPr>
      <w:r w:rsidRPr="7C08DFCC">
        <w:rPr>
          <w:rFonts w:ascii="Calibri" w:eastAsia="Calibri" w:hAnsi="Calibri" w:cs="Calibri"/>
          <w:b/>
          <w:bCs/>
          <w:sz w:val="24"/>
          <w:szCs w:val="24"/>
        </w:rPr>
        <w:t>Following are the non-functional requirements of the proposed solution.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15"/>
        <w:gridCol w:w="3090"/>
        <w:gridCol w:w="5426"/>
      </w:tblGrid>
      <w:tr w:rsidR="00C704D6" w14:paraId="276B1269" w14:textId="77777777" w:rsidTr="00025600">
        <w:trPr>
          <w:trHeight w:val="555"/>
        </w:trPr>
        <w:tc>
          <w:tcPr>
            <w:tcW w:w="915" w:type="dxa"/>
          </w:tcPr>
          <w:p w14:paraId="3972BF8C" w14:textId="77777777" w:rsidR="00C704D6" w:rsidRDefault="00C704D6" w:rsidP="0002560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FR No</w:t>
            </w:r>
          </w:p>
        </w:tc>
        <w:tc>
          <w:tcPr>
            <w:tcW w:w="3090" w:type="dxa"/>
          </w:tcPr>
          <w:p w14:paraId="022B1FBA" w14:textId="77777777" w:rsidR="00C704D6" w:rsidRDefault="00C704D6" w:rsidP="0002560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5426" w:type="dxa"/>
          </w:tcPr>
          <w:p w14:paraId="4B6CC915" w14:textId="77777777" w:rsidR="00C704D6" w:rsidRDefault="00C704D6" w:rsidP="0002560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Description</w:t>
            </w:r>
          </w:p>
        </w:tc>
      </w:tr>
      <w:tr w:rsidR="00C704D6" w14:paraId="01761AFB" w14:textId="77777777" w:rsidTr="00025600">
        <w:trPr>
          <w:trHeight w:val="600"/>
        </w:trPr>
        <w:tc>
          <w:tcPr>
            <w:tcW w:w="915" w:type="dxa"/>
          </w:tcPr>
          <w:p w14:paraId="51AE0037" w14:textId="77777777" w:rsidR="00C704D6" w:rsidRPr="00C704D6" w:rsidRDefault="00C704D6" w:rsidP="0002560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704D6">
              <w:rPr>
                <w:rFonts w:ascii="Calibri" w:eastAsia="Calibri" w:hAnsi="Calibri" w:cs="Calibri"/>
                <w:sz w:val="24"/>
                <w:szCs w:val="24"/>
              </w:rPr>
              <w:t>NFR-1</w:t>
            </w:r>
          </w:p>
        </w:tc>
        <w:tc>
          <w:tcPr>
            <w:tcW w:w="3090" w:type="dxa"/>
          </w:tcPr>
          <w:p w14:paraId="1B4B0F0E" w14:textId="77777777" w:rsidR="00C704D6" w:rsidRPr="00C704D6" w:rsidRDefault="00C704D6" w:rsidP="0002560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704D6">
              <w:rPr>
                <w:rFonts w:ascii="Calibri" w:eastAsia="Calibri" w:hAnsi="Calibri" w:cs="Calibri"/>
                <w:sz w:val="24"/>
                <w:szCs w:val="24"/>
              </w:rPr>
              <w:t>Usability</w:t>
            </w:r>
          </w:p>
        </w:tc>
        <w:tc>
          <w:tcPr>
            <w:tcW w:w="5426" w:type="dxa"/>
          </w:tcPr>
          <w:p w14:paraId="2DDFE58D" w14:textId="09893234" w:rsidR="00C704D6" w:rsidRPr="00C704D6" w:rsidRDefault="00C704D6" w:rsidP="00C704D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Farmers must possess mobile to get alerts and also to access the sensed values.</w:t>
            </w:r>
          </w:p>
        </w:tc>
      </w:tr>
      <w:tr w:rsidR="00C704D6" w14:paraId="020223C8" w14:textId="77777777" w:rsidTr="00025600">
        <w:trPr>
          <w:trHeight w:val="675"/>
        </w:trPr>
        <w:tc>
          <w:tcPr>
            <w:tcW w:w="915" w:type="dxa"/>
          </w:tcPr>
          <w:p w14:paraId="2AF5D0F9" w14:textId="77777777" w:rsidR="00C704D6" w:rsidRPr="00C704D6" w:rsidRDefault="00C704D6" w:rsidP="0002560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704D6">
              <w:rPr>
                <w:rFonts w:ascii="Calibri" w:eastAsia="Calibri" w:hAnsi="Calibri" w:cs="Calibri"/>
                <w:sz w:val="24"/>
                <w:szCs w:val="24"/>
              </w:rPr>
              <w:t>NFR-2</w:t>
            </w:r>
          </w:p>
        </w:tc>
        <w:tc>
          <w:tcPr>
            <w:tcW w:w="3090" w:type="dxa"/>
          </w:tcPr>
          <w:p w14:paraId="335EA65E" w14:textId="77777777" w:rsidR="00C704D6" w:rsidRPr="00C704D6" w:rsidRDefault="00C704D6" w:rsidP="0002560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704D6">
              <w:rPr>
                <w:rFonts w:ascii="Calibri" w:eastAsia="Calibri" w:hAnsi="Calibri" w:cs="Calibri"/>
                <w:sz w:val="24"/>
                <w:szCs w:val="24"/>
              </w:rPr>
              <w:t>Security</w:t>
            </w:r>
          </w:p>
        </w:tc>
        <w:tc>
          <w:tcPr>
            <w:tcW w:w="5426" w:type="dxa"/>
          </w:tcPr>
          <w:p w14:paraId="5121352F" w14:textId="2D4DE940" w:rsidR="00C704D6" w:rsidRPr="00C704D6" w:rsidRDefault="00247BD6" w:rsidP="000256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Users have to register themselves so that the information shared would be secured and no exchange of data could be done</w:t>
            </w:r>
          </w:p>
        </w:tc>
      </w:tr>
      <w:tr w:rsidR="00C704D6" w14:paraId="4BC70F1E" w14:textId="77777777" w:rsidTr="00025600">
        <w:trPr>
          <w:trHeight w:val="660"/>
        </w:trPr>
        <w:tc>
          <w:tcPr>
            <w:tcW w:w="915" w:type="dxa"/>
          </w:tcPr>
          <w:p w14:paraId="27236768" w14:textId="77777777" w:rsidR="00C704D6" w:rsidRPr="00C704D6" w:rsidRDefault="00C704D6" w:rsidP="0002560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704D6">
              <w:rPr>
                <w:rFonts w:ascii="Calibri" w:eastAsia="Calibri" w:hAnsi="Calibri" w:cs="Calibri"/>
                <w:sz w:val="24"/>
                <w:szCs w:val="24"/>
              </w:rPr>
              <w:t>NFR-3</w:t>
            </w:r>
          </w:p>
        </w:tc>
        <w:tc>
          <w:tcPr>
            <w:tcW w:w="3090" w:type="dxa"/>
          </w:tcPr>
          <w:p w14:paraId="1442B9A8" w14:textId="77777777" w:rsidR="00C704D6" w:rsidRPr="00C704D6" w:rsidRDefault="00C704D6" w:rsidP="0002560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704D6">
              <w:rPr>
                <w:rFonts w:ascii="Calibri" w:eastAsia="Calibri" w:hAnsi="Calibri" w:cs="Calibri"/>
                <w:sz w:val="24"/>
                <w:szCs w:val="24"/>
              </w:rPr>
              <w:t>Reliability</w:t>
            </w:r>
          </w:p>
        </w:tc>
        <w:tc>
          <w:tcPr>
            <w:tcW w:w="5426" w:type="dxa"/>
          </w:tcPr>
          <w:p w14:paraId="5ED92757" w14:textId="7816A01F" w:rsidR="00C704D6" w:rsidRPr="00C704D6" w:rsidRDefault="00C704D6" w:rsidP="00025600">
            <w:r w:rsidRPr="00C704D6">
              <w:rPr>
                <w:rFonts w:ascii="Calibri" w:eastAsia="Calibri" w:hAnsi="Calibri" w:cs="Calibri"/>
                <w:sz w:val="24"/>
                <w:szCs w:val="24"/>
              </w:rPr>
              <w:t xml:space="preserve">It </w:t>
            </w:r>
            <w:r w:rsidR="00247BD6">
              <w:rPr>
                <w:rFonts w:ascii="Calibri" w:eastAsia="Calibri" w:hAnsi="Calibri" w:cs="Calibri"/>
                <w:sz w:val="24"/>
                <w:szCs w:val="24"/>
              </w:rPr>
              <w:t xml:space="preserve">can </w:t>
            </w:r>
            <w:r w:rsidRPr="00C704D6">
              <w:rPr>
                <w:rFonts w:ascii="Calibri" w:eastAsia="Calibri" w:hAnsi="Calibri" w:cs="Calibri"/>
                <w:sz w:val="24"/>
                <w:szCs w:val="24"/>
              </w:rPr>
              <w:t xml:space="preserve">recognize the </w:t>
            </w:r>
            <w:r w:rsidR="00247BD6">
              <w:rPr>
                <w:rFonts w:ascii="Calibri" w:eastAsia="Calibri" w:hAnsi="Calibri" w:cs="Calibri"/>
                <w:sz w:val="24"/>
                <w:szCs w:val="24"/>
              </w:rPr>
              <w:t xml:space="preserve">exact intrusion </w:t>
            </w:r>
            <w:r w:rsidRPr="00C704D6">
              <w:rPr>
                <w:rFonts w:ascii="Calibri" w:eastAsia="Calibri" w:hAnsi="Calibri" w:cs="Calibri"/>
                <w:sz w:val="24"/>
                <w:szCs w:val="24"/>
              </w:rPr>
              <w:t xml:space="preserve">near the field and </w:t>
            </w:r>
            <w:r w:rsidR="00247BD6">
              <w:rPr>
                <w:rFonts w:ascii="Calibri" w:eastAsia="Calibri" w:hAnsi="Calibri" w:cs="Calibri"/>
                <w:sz w:val="24"/>
                <w:szCs w:val="24"/>
              </w:rPr>
              <w:t>provide accurate data</w:t>
            </w:r>
          </w:p>
        </w:tc>
      </w:tr>
      <w:tr w:rsidR="00C704D6" w14:paraId="078E8A18" w14:textId="77777777" w:rsidTr="00025600">
        <w:trPr>
          <w:trHeight w:val="765"/>
        </w:trPr>
        <w:tc>
          <w:tcPr>
            <w:tcW w:w="915" w:type="dxa"/>
          </w:tcPr>
          <w:p w14:paraId="2E9BDBEC" w14:textId="77777777" w:rsidR="00C704D6" w:rsidRPr="00C704D6" w:rsidRDefault="00C704D6" w:rsidP="0002560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704D6">
              <w:rPr>
                <w:rFonts w:ascii="Calibri" w:eastAsia="Calibri" w:hAnsi="Calibri" w:cs="Calibri"/>
                <w:sz w:val="24"/>
                <w:szCs w:val="24"/>
              </w:rPr>
              <w:t>NFR-4</w:t>
            </w:r>
          </w:p>
        </w:tc>
        <w:tc>
          <w:tcPr>
            <w:tcW w:w="3090" w:type="dxa"/>
          </w:tcPr>
          <w:p w14:paraId="2C50C766" w14:textId="77777777" w:rsidR="00C704D6" w:rsidRPr="00C704D6" w:rsidRDefault="00C704D6" w:rsidP="0002560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704D6">
              <w:rPr>
                <w:rFonts w:ascii="Calibri" w:eastAsia="Calibri" w:hAnsi="Calibri" w:cs="Calibri"/>
                <w:sz w:val="24"/>
                <w:szCs w:val="24"/>
              </w:rPr>
              <w:t>Performance</w:t>
            </w:r>
          </w:p>
        </w:tc>
        <w:tc>
          <w:tcPr>
            <w:tcW w:w="5426" w:type="dxa"/>
          </w:tcPr>
          <w:p w14:paraId="31FE65A7" w14:textId="395ABFB6" w:rsidR="00C704D6" w:rsidRPr="00C704D6" w:rsidRDefault="00247BD6" w:rsidP="000256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Provides</w:t>
            </w:r>
            <w:r w:rsidR="00C704D6" w:rsidRPr="00C704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accurate </w:t>
            </w:r>
            <w:r w:rsidR="00C704D6" w:rsidRPr="00C704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response to users regardless of the volume of data that is stored. </w:t>
            </w:r>
          </w:p>
        </w:tc>
      </w:tr>
      <w:tr w:rsidR="00C704D6" w14:paraId="3951354E" w14:textId="77777777" w:rsidTr="00025600">
        <w:trPr>
          <w:trHeight w:val="720"/>
        </w:trPr>
        <w:tc>
          <w:tcPr>
            <w:tcW w:w="915" w:type="dxa"/>
          </w:tcPr>
          <w:p w14:paraId="025466B5" w14:textId="77777777" w:rsidR="00C704D6" w:rsidRPr="00C704D6" w:rsidRDefault="00C704D6" w:rsidP="0002560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704D6">
              <w:rPr>
                <w:rFonts w:ascii="Calibri" w:eastAsia="Calibri" w:hAnsi="Calibri" w:cs="Calibri"/>
                <w:sz w:val="24"/>
                <w:szCs w:val="24"/>
              </w:rPr>
              <w:t>NFR-5</w:t>
            </w:r>
          </w:p>
        </w:tc>
        <w:tc>
          <w:tcPr>
            <w:tcW w:w="3090" w:type="dxa"/>
          </w:tcPr>
          <w:p w14:paraId="7AF4D2C4" w14:textId="77777777" w:rsidR="00C704D6" w:rsidRPr="00C704D6" w:rsidRDefault="00C704D6" w:rsidP="0002560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704D6">
              <w:rPr>
                <w:rFonts w:ascii="Calibri" w:eastAsia="Calibri" w:hAnsi="Calibri" w:cs="Calibri"/>
                <w:sz w:val="24"/>
                <w:szCs w:val="24"/>
              </w:rPr>
              <w:t>Availability</w:t>
            </w:r>
          </w:p>
        </w:tc>
        <w:tc>
          <w:tcPr>
            <w:tcW w:w="5426" w:type="dxa"/>
          </w:tcPr>
          <w:p w14:paraId="1D469F12" w14:textId="20375D8A" w:rsidR="00C704D6" w:rsidRPr="00C704D6" w:rsidRDefault="00247BD6" w:rsidP="000256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This system is </w:t>
            </w:r>
            <w:r w:rsidR="00C704D6" w:rsidRPr="00C704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available for 24x7 operations. 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There will be no lag in transmission of data</w:t>
            </w:r>
          </w:p>
        </w:tc>
      </w:tr>
      <w:tr w:rsidR="00C704D6" w14:paraId="3C1F2441" w14:textId="77777777" w:rsidTr="00025600">
        <w:trPr>
          <w:trHeight w:val="690"/>
        </w:trPr>
        <w:tc>
          <w:tcPr>
            <w:tcW w:w="915" w:type="dxa"/>
          </w:tcPr>
          <w:p w14:paraId="7B76BAEA" w14:textId="77777777" w:rsidR="00C704D6" w:rsidRPr="00C704D6" w:rsidRDefault="00C704D6" w:rsidP="0002560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704D6">
              <w:rPr>
                <w:rFonts w:ascii="Calibri" w:eastAsia="Calibri" w:hAnsi="Calibri" w:cs="Calibri"/>
                <w:sz w:val="24"/>
                <w:szCs w:val="24"/>
              </w:rPr>
              <w:t>NFR-6</w:t>
            </w:r>
          </w:p>
        </w:tc>
        <w:tc>
          <w:tcPr>
            <w:tcW w:w="3090" w:type="dxa"/>
          </w:tcPr>
          <w:p w14:paraId="14ED8B16" w14:textId="77777777" w:rsidR="00C704D6" w:rsidRPr="00C704D6" w:rsidRDefault="00C704D6" w:rsidP="0002560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704D6">
              <w:rPr>
                <w:rFonts w:ascii="Calibri" w:eastAsia="Calibri" w:hAnsi="Calibri" w:cs="Calibri"/>
                <w:sz w:val="24"/>
                <w:szCs w:val="24"/>
              </w:rPr>
              <w:t>Scalability</w:t>
            </w:r>
          </w:p>
        </w:tc>
        <w:tc>
          <w:tcPr>
            <w:tcW w:w="5426" w:type="dxa"/>
          </w:tcPr>
          <w:p w14:paraId="77FD8A01" w14:textId="4CAF875F" w:rsidR="00C704D6" w:rsidRPr="00C704D6" w:rsidRDefault="00C704D6" w:rsidP="0002560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704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System must handle expanding load and data retention needs </w:t>
            </w:r>
            <w:r w:rsidR="00247B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 large database</w:t>
            </w:r>
          </w:p>
          <w:p w14:paraId="54A43F59" w14:textId="77777777" w:rsidR="00C704D6" w:rsidRPr="00C704D6" w:rsidRDefault="00C704D6" w:rsidP="00025600">
            <w:r w:rsidRPr="00C704D6">
              <w:br/>
            </w:r>
          </w:p>
        </w:tc>
      </w:tr>
    </w:tbl>
    <w:p w14:paraId="4307A60A" w14:textId="77777777" w:rsidR="00C704D6" w:rsidRPr="00564C7F" w:rsidRDefault="00C704D6" w:rsidP="00564C7F"/>
    <w:sectPr w:rsidR="00C704D6" w:rsidRPr="00564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7F"/>
    <w:rsid w:val="00247BD6"/>
    <w:rsid w:val="00564C7F"/>
    <w:rsid w:val="00C60658"/>
    <w:rsid w:val="00C7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276F"/>
  <w15:chartTrackingRefBased/>
  <w15:docId w15:val="{B1937E59-C036-460C-98AF-D3A5F0FC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C7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4C7F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564C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C7F"/>
    <w:rPr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64C7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</dc:creator>
  <cp:keywords/>
  <dc:description/>
  <cp:lastModifiedBy>Sneha P</cp:lastModifiedBy>
  <cp:revision>2</cp:revision>
  <dcterms:created xsi:type="dcterms:W3CDTF">2022-10-20T13:22:00Z</dcterms:created>
  <dcterms:modified xsi:type="dcterms:W3CDTF">2022-10-20T13:49:00Z</dcterms:modified>
</cp:coreProperties>
</file>