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PNT2022TMID04174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Industry specific intelligent fire management system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r w:rsidDel="00000000" w:rsidR="00000000" w:rsidRPr="00000000">
        <w:drawing>
          <wp:anchor allowOverlap="1" behindDoc="0" distB="0" distT="0" distL="114300" distR="114300" hidden="0" layoutInCell="1" locked="0" relativeHeight="0" simplePos="0">
            <wp:simplePos x="0" y="0"/>
            <wp:positionH relativeFrom="column">
              <wp:posOffset>-198119</wp:posOffset>
            </wp:positionH>
            <wp:positionV relativeFrom="paragraph">
              <wp:posOffset>900430</wp:posOffset>
            </wp:positionV>
            <wp:extent cx="6386830" cy="5242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6830" cy="5242560"/>
                    </a:xfrm>
                    <a:prstGeom prst="rect"/>
                    <a:ln/>
                  </pic:spPr>
                </pic:pic>
              </a:graphicData>
            </a:graphic>
          </wp:anchor>
        </w:drawing>
      </w:r>
    </w:p>
    <w:p w:rsidR="00000000" w:rsidDel="00000000" w:rsidP="00000000" w:rsidRDefault="00000000" w:rsidRPr="00000000" w14:paraId="00000012">
      <w:pPr>
        <w:jc w:val="both"/>
        <w:rPr>
          <w:color w:val="2a2a2a"/>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xwL7+iSYcWxh2fjBbOy4H7FNg==">AMUW2mVFzS5qJqwdZndfcuwW0u820o8DF7zJfeA2APtuVWK6A86HIY8hmO/fHMfrysxNbrCQxCOOik6KJnXtbDFfDL0jTjSWrwx2vgeJmKwCqoUgs21F91I=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2022-10-16T12:26:00Z</dcterms:created>
  <dc:creator>Amarender Katkam</dc:creator>
</cp:coreProperties>
</file>