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A12C0F">
      <w:pPr>
        <w:pStyle w:val="NoSpacing"/>
      </w:pPr>
      <w:r w:rsidRPr="00B76D2E"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C9D4383" w:rsidR="000708AF" w:rsidRPr="00AB20AC" w:rsidRDefault="00DF0F83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22464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F0C1B21" w:rsidR="000708AF" w:rsidRPr="00AB20AC" w:rsidRDefault="00A12C0F" w:rsidP="000708AF">
            <w:pPr>
              <w:rPr>
                <w:rFonts w:cstheme="minorHAnsi"/>
              </w:rPr>
            </w:pPr>
            <w:r w:rsidRPr="00A12C0F">
              <w:rPr>
                <w:rFonts w:cstheme="minorHAnsi"/>
              </w:rPr>
              <w:t>Industry-specific intelligent fire management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7BD6754" w:rsidR="00AB20AC" w:rsidRPr="00AB20AC" w:rsidRDefault="00A12C0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make  fire security</w:t>
            </w:r>
            <w:r w:rsidR="0007757C">
              <w:rPr>
                <w:rFonts w:cstheme="minorHAnsi"/>
              </w:rPr>
              <w:t xml:space="preserve"> management</w:t>
            </w:r>
            <w:r>
              <w:rPr>
                <w:rFonts w:cstheme="minorHAnsi"/>
              </w:rPr>
              <w:t xml:space="preserve">  in industry and </w:t>
            </w:r>
            <w:r w:rsidR="0007757C">
              <w:rPr>
                <w:rFonts w:cstheme="minorHAnsi"/>
              </w:rPr>
              <w:t>factory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D8F32CE" w:rsidR="00AB20AC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Solution and idea can be done by  IBM analysist and google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720C22C" w:rsidR="00AB20AC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Uniqueness is that fire safety in each department in industry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236522E" w:rsidR="00AB20AC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Our environment get full safety and customer get fully safety from fire in industry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3B0BF6A" w:rsidR="00AB20AC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 will be useful for business and commercial purpose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B754950" w:rsidR="00604AAA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Scalability is number of people get safety in industry from fire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7757C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12C0F"/>
    <w:rsid w:val="00AB20AC"/>
    <w:rsid w:val="00AC6D16"/>
    <w:rsid w:val="00AC7F0A"/>
    <w:rsid w:val="00B76D2E"/>
    <w:rsid w:val="00DB6A25"/>
    <w:rsid w:val="00D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Spacing">
    <w:name w:val="No Spacing"/>
    <w:uiPriority w:val="1"/>
    <w:qFormat/>
    <w:rsid w:val="00A12C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Prasanth puli</cp:lastModifiedBy>
  <cp:revision>3</cp:revision>
  <dcterms:created xsi:type="dcterms:W3CDTF">2022-10-11T15:17:00Z</dcterms:created>
  <dcterms:modified xsi:type="dcterms:W3CDTF">2022-10-16T12:46:00Z</dcterms:modified>
</cp:coreProperties>
</file>