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69" w:lineRule="auto" w:line="256"/>
        <w:ind w:right="353"/>
        <w:rPr>
          <w:b/>
          <w:sz w:val="44"/>
          <w:szCs w:val="44"/>
        </w:rPr>
      </w:pPr>
      <w:r>
        <w:rPr>
          <w:b/>
          <w:sz w:val="36"/>
        </w:rPr>
        <w:t xml:space="preserve"> </w:t>
      </w:r>
      <w:r>
        <w:rPr>
          <w:b/>
          <w:sz w:val="36"/>
          <w:lang w:val="en-US"/>
        </w:rPr>
        <w:t xml:space="preserve">                             </w:t>
      </w:r>
      <w:r>
        <w:rPr>
          <w:b/>
          <w:sz w:val="44"/>
          <w:szCs w:val="44"/>
          <w:lang w:val="en-US"/>
        </w:rPr>
        <w:t>Literature survey</w:t>
      </w:r>
    </w:p>
    <w:p>
      <w:pPr>
        <w:pStyle w:val="style0"/>
        <w:spacing w:before="69" w:lineRule="auto" w:line="256"/>
        <w:ind w:right="353"/>
        <w:rPr>
          <w:b/>
          <w:sz w:val="44"/>
          <w:szCs w:val="44"/>
        </w:rPr>
      </w:pPr>
    </w:p>
    <w:p>
      <w:pPr>
        <w:pStyle w:val="style0"/>
        <w:spacing w:before="69" w:lineRule="auto" w:line="256"/>
        <w:ind w:right="353"/>
        <w:rPr>
          <w:b/>
          <w:sz w:val="36"/>
        </w:rPr>
      </w:pPr>
      <w:r>
        <w:rPr>
          <w:b/>
          <w:sz w:val="36"/>
        </w:rPr>
        <w:t xml:space="preserve">   IOT BASED SMART CROP PROTECTION SYSTEM</w:t>
      </w:r>
      <w:r>
        <w:rPr>
          <w:b/>
          <w:spacing w:val="-87"/>
          <w:sz w:val="36"/>
        </w:rPr>
        <w:t xml:space="preserve"> </w:t>
      </w:r>
      <w:r>
        <w:rPr>
          <w:b/>
          <w:sz w:val="36"/>
        </w:rPr>
        <w:t>FOR</w:t>
      </w:r>
      <w:r>
        <w:rPr>
          <w:b/>
          <w:sz w:val="36"/>
          <w:lang w:val="en-US"/>
        </w:rPr>
        <w:t xml:space="preserve"> </w:t>
      </w:r>
      <w:r>
        <w:rPr>
          <w:b/>
          <w:sz w:val="36"/>
        </w:rPr>
        <w:t>AGRICULTURE</w:t>
      </w:r>
    </w:p>
    <w:p>
      <w:pPr>
        <w:pStyle w:val="style66"/>
        <w:rPr>
          <w:sz w:val="32"/>
          <w:szCs w:val="32"/>
        </w:rPr>
      </w:pPr>
    </w:p>
    <w:bookmarkStart w:id="0" w:name="ABSTRACT"/>
    <w:bookmarkEnd w:id="0"/>
    <w:p>
      <w:pPr>
        <w:pStyle w:val="style0"/>
        <w:ind w:left="120"/>
        <w:rPr>
          <w:b/>
          <w:sz w:val="28"/>
        </w:rPr>
      </w:pPr>
      <w:r>
        <w:rPr>
          <w:b/>
          <w:sz w:val="28"/>
        </w:rPr>
        <w:t>ABSTRACT</w:t>
      </w:r>
    </w:p>
    <w:p>
      <w:pPr>
        <w:pStyle w:val="style0"/>
        <w:ind w:left="120"/>
        <w:rPr>
          <w:b w:val="false"/>
          <w:bCs w:val="false"/>
          <w:sz w:val="36"/>
          <w:szCs w:val="28"/>
        </w:rPr>
      </w:pPr>
    </w:p>
    <w:p>
      <w:pPr>
        <w:pStyle w:val="style0"/>
        <w:ind w:left="120"/>
        <w:rPr>
          <w:b w:val="false"/>
          <w:bCs w:val="false"/>
          <w:sz w:val="24"/>
          <w:szCs w:val="24"/>
        </w:rPr>
      </w:pPr>
      <w:r>
        <w:rPr>
          <w:b w:val="false"/>
          <w:bCs w:val="false"/>
          <w:sz w:val="24"/>
          <w:szCs w:val="24"/>
          <w:lang w:val="en-US"/>
        </w:rPr>
        <w:t xml:space="preserve">        India is agriculture sector, on either side, is losing ground every day, affecting the ecosystem\'s output capacity. In order to restore vitality and put agriculture back on a path of higher growth, there is a growing need to resolve the issue. A large-scale agricultural system necessitates a great deal of upkeep, knowledge, and oversight. The IoT is a network of interconnected devices that can transmit and receive data over the internet and carry out tasks without human involvement. Agriculture provides a wealth of data analysis parameters, resulting in increased crop yields. The use of IoT devices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IoT. The technique is intended to help farmers increase their agricultural output.</w:t>
      </w:r>
    </w:p>
    <w:p>
      <w:pPr>
        <w:pStyle w:val="style0"/>
        <w:spacing w:before="163"/>
        <w:ind w:left="120"/>
        <w:jc w:val="both"/>
        <w:rPr>
          <w:rFonts w:ascii="Calibri"/>
        </w:rPr>
      </w:pPr>
      <w:r>
        <w:rPr>
          <w:rFonts w:ascii="Calibri"/>
        </w:rPr>
        <w:t>Literature</w:t>
      </w:r>
      <w:r>
        <w:rPr>
          <w:rFonts w:ascii="Calibri"/>
          <w:spacing w:val="-3"/>
        </w:rPr>
        <w:t xml:space="preserve"> </w:t>
      </w:r>
      <w:r>
        <w:rPr>
          <w:rFonts w:ascii="Calibri"/>
        </w:rPr>
        <w:t>Survey:-</w:t>
      </w:r>
    </w:p>
    <w:p>
      <w:pPr>
        <w:pStyle w:val="style1"/>
        <w:spacing w:before="176"/>
        <w:jc w:val="both"/>
        <w:rPr/>
      </w:pPr>
      <w:r>
        <w:rPr>
          <w:spacing w:val="-2"/>
          <w:lang w:val="en-US"/>
        </w:rPr>
        <w:t>IOT</w:t>
      </w:r>
      <w:r>
        <w:rPr>
          <w:spacing w:val="-2"/>
        </w:rPr>
        <w:t xml:space="preserve"> </w:t>
      </w:r>
      <w:r>
        <w:t>based</w:t>
      </w:r>
      <w:r>
        <w:rPr>
          <w:spacing w:val="-1"/>
        </w:rPr>
        <w:t xml:space="preserve"> </w:t>
      </w:r>
      <w:r>
        <w:t>smart</w:t>
      </w:r>
      <w:r>
        <w:rPr>
          <w:spacing w:val="-2"/>
        </w:rPr>
        <w:t xml:space="preserve"> </w:t>
      </w:r>
      <w:r>
        <w:rPr>
          <w:spacing w:val="-2"/>
          <w:lang w:val="en-US"/>
        </w:rPr>
        <w:t>crop</w:t>
      </w:r>
      <w:r>
        <w:rPr>
          <w:spacing w:val="-4"/>
        </w:rPr>
        <w:t xml:space="preserve"> </w:t>
      </w:r>
      <w:r>
        <w:t>monitoring</w:t>
      </w:r>
      <w:r>
        <w:rPr>
          <w:spacing w:val="-2"/>
        </w:rPr>
        <w:t xml:space="preserve"> </w:t>
      </w:r>
      <w:r>
        <w:t>system.</w:t>
      </w:r>
    </w:p>
    <w:p>
      <w:pPr>
        <w:pStyle w:val="style66"/>
        <w:spacing w:before="158" w:lineRule="auto" w:line="264"/>
        <w:ind w:left="115" w:right="204"/>
        <w:rPr/>
      </w:pPr>
      <w:r>
        <w:rPr>
          <w:lang w:val="en-US"/>
        </w:rPr>
        <w:t xml:space="preserve">      </w:t>
      </w:r>
      <w:r>
        <w:t>An IOT Based Crop-field monitoring an irrigation automation system describes how to</w:t>
      </w:r>
      <w:r>
        <w:rPr>
          <w:spacing w:val="1"/>
        </w:rPr>
        <w:t xml:space="preserve"> </w:t>
      </w:r>
      <w:r>
        <w:t>monitor a crop field. A system is developed by using sensors and according to the decision</w:t>
      </w:r>
      <w:r>
        <w:rPr>
          <w:spacing w:val="1"/>
        </w:rPr>
        <w:t xml:space="preserve"> </w:t>
      </w:r>
      <w:r>
        <w:t>from a server based on sensed data, the irrigation system is automated. Through wireless</w:t>
      </w:r>
      <w:r>
        <w:rPr>
          <w:spacing w:val="1"/>
        </w:rPr>
        <w:t xml:space="preserve"> </w:t>
      </w:r>
      <w:r>
        <w:t xml:space="preserve">transmission the sensed data is forwarded to web server database. If </w:t>
      </w:r>
      <w:r>
        <w:t>theirrigation</w:t>
      </w:r>
      <w:r>
        <w:t xml:space="preserve"> is</w:t>
      </w:r>
      <w:r>
        <w:rPr>
          <w:spacing w:val="1"/>
        </w:rPr>
        <w:t xml:space="preserve"> </w:t>
      </w:r>
      <w:r>
        <w:t>automated</w:t>
      </w:r>
      <w:r>
        <w:rPr>
          <w:spacing w:val="-3"/>
        </w:rPr>
        <w:t xml:space="preserve"> </w:t>
      </w:r>
      <w:r>
        <w:t>then</w:t>
      </w:r>
      <w:r>
        <w:rPr>
          <w:spacing w:val="-2"/>
        </w:rPr>
        <w:t xml:space="preserve"> </w:t>
      </w:r>
      <w:r>
        <w:t>the moisture</w:t>
      </w:r>
      <w:r>
        <w:rPr>
          <w:spacing w:val="-4"/>
        </w:rPr>
        <w:t xml:space="preserve"> </w:t>
      </w:r>
      <w:r>
        <w:t>and</w:t>
      </w:r>
      <w:r>
        <w:rPr>
          <w:spacing w:val="1"/>
        </w:rPr>
        <w:t xml:space="preserve"> </w:t>
      </w:r>
      <w:r>
        <w:t>temperature</w:t>
      </w:r>
      <w:r>
        <w:rPr>
          <w:spacing w:val="-4"/>
        </w:rPr>
        <w:t xml:space="preserve"> </w:t>
      </w:r>
      <w:r>
        <w:t>fields</w:t>
      </w:r>
      <w:r>
        <w:rPr>
          <w:spacing w:val="-2"/>
        </w:rPr>
        <w:t xml:space="preserve"> </w:t>
      </w:r>
      <w:r>
        <w:t>are</w:t>
      </w:r>
      <w:r>
        <w:rPr>
          <w:spacing w:val="-4"/>
        </w:rPr>
        <w:t xml:space="preserve"> </w:t>
      </w:r>
      <w:r>
        <w:t>decreased</w:t>
      </w:r>
      <w:r>
        <w:rPr>
          <w:spacing w:val="-2"/>
        </w:rPr>
        <w:t xml:space="preserve"> </w:t>
      </w:r>
      <w:r>
        <w:t>below</w:t>
      </w:r>
      <w:r>
        <w:rPr>
          <w:spacing w:val="-2"/>
        </w:rPr>
        <w:t xml:space="preserve"> </w:t>
      </w:r>
      <w:r>
        <w:t>the</w:t>
      </w:r>
      <w:r>
        <w:rPr>
          <w:spacing w:val="-4"/>
        </w:rPr>
        <w:t xml:space="preserve"> </w:t>
      </w:r>
      <w:r>
        <w:t>potential</w:t>
      </w:r>
      <w:r>
        <w:rPr>
          <w:spacing w:val="-4"/>
        </w:rPr>
        <w:t xml:space="preserve"> </w:t>
      </w:r>
      <w:r>
        <w:t>range.</w:t>
      </w:r>
      <w:r>
        <w:rPr>
          <w:spacing w:val="-57"/>
        </w:rPr>
        <w:t xml:space="preserve"> </w:t>
      </w:r>
      <w:r>
        <w:t xml:space="preserve">The user </w:t>
      </w:r>
      <w:r>
        <w:t>canmonitor</w:t>
      </w:r>
      <w:r>
        <w:t xml:space="preserve"> and control the system remotely with the help of application which</w:t>
      </w:r>
      <w:r>
        <w:rPr>
          <w:spacing w:val="1"/>
        </w:rPr>
        <w:t xml:space="preserve"> </w:t>
      </w:r>
      <w:r>
        <w:t>provides a</w:t>
      </w:r>
      <w:r>
        <w:rPr>
          <w:spacing w:val="-2"/>
        </w:rPr>
        <w:t xml:space="preserve"> </w:t>
      </w:r>
      <w:r>
        <w:t>web interface</w:t>
      </w:r>
      <w:r>
        <w:rPr>
          <w:spacing w:val="3"/>
        </w:rPr>
        <w:t xml:space="preserve"> </w:t>
      </w:r>
      <w:r>
        <w:t xml:space="preserve">to </w:t>
      </w:r>
      <w:r>
        <w:t>user .</w:t>
      </w:r>
    </w:p>
    <w:p>
      <w:pPr>
        <w:pStyle w:val="style66"/>
        <w:spacing w:before="151" w:lineRule="auto" w:line="264"/>
        <w:ind w:left="115" w:right="204" w:hanging="10"/>
        <w:rPr/>
      </w:pPr>
      <w:r>
        <w:t>By smart Agriculture monitoring system and one of the oldest ways in agriculture is the</w:t>
      </w:r>
      <w:r>
        <w:rPr>
          <w:spacing w:val="1"/>
        </w:rPr>
        <w:t xml:space="preserve"> </w:t>
      </w:r>
      <w:r>
        <w:t>manual method of checking the parameters. In this method farmers by themselves verify all</w:t>
      </w:r>
      <w:r>
        <w:rPr>
          <w:spacing w:val="1"/>
        </w:rPr>
        <w:t xml:space="preserve"> </w:t>
      </w:r>
      <w:r>
        <w:t>the parameter and calculate the reading .The system focuses on developing devices and tool</w:t>
      </w:r>
      <w:r>
        <w:rPr>
          <w:spacing w:val="1"/>
        </w:rPr>
        <w:t xml:space="preserve"> </w:t>
      </w:r>
      <w:r>
        <w:t>to manage, display and alert the users using the advantages of a wireless sensor network</w:t>
      </w:r>
      <w:r>
        <w:rPr>
          <w:spacing w:val="1"/>
        </w:rPr>
        <w:t xml:space="preserve"> </w:t>
      </w:r>
      <w:r>
        <w:t xml:space="preserve">system. It aims at making agriculture smart using automation and </w:t>
      </w:r>
      <w:r>
        <w:t>IoT</w:t>
      </w:r>
      <w:r>
        <w:t xml:space="preserve"> </w:t>
      </w:r>
      <w:r>
        <w:t>technologies .</w:t>
      </w:r>
      <w:r>
        <w:t xml:space="preserve"> The</w:t>
      </w:r>
      <w:r>
        <w:rPr>
          <w:spacing w:val="1"/>
        </w:rPr>
        <w:t xml:space="preserve"> </w:t>
      </w:r>
      <w:r>
        <w:t>cloud computing devices are used at the end of the system that can create a whole computing</w:t>
      </w:r>
      <w:r>
        <w:rPr>
          <w:spacing w:val="-57"/>
        </w:rPr>
        <w:t xml:space="preserve"> </w:t>
      </w:r>
      <w:r>
        <w:t>system from sensors to tools that observe data from agriculture field. It proposes a novel</w:t>
      </w:r>
      <w:r>
        <w:rPr>
          <w:spacing w:val="1"/>
        </w:rPr>
        <w:t xml:space="preserve"> </w:t>
      </w:r>
      <w:r>
        <w:t>methodology for smart farming by including a smart sensing system and smart irrigator</w:t>
      </w:r>
      <w:r>
        <w:rPr>
          <w:spacing w:val="1"/>
        </w:rPr>
        <w:t xml:space="preserve"> </w:t>
      </w:r>
      <w:r>
        <w:t xml:space="preserve">system through wireless communication </w:t>
      </w:r>
      <w:r>
        <w:t>technology .</w:t>
      </w:r>
      <w:r>
        <w:t xml:space="preserve"> This system is cheap at cost for</w:t>
      </w:r>
      <w:r>
        <w:rPr>
          <w:spacing w:val="1"/>
        </w:rPr>
        <w:t xml:space="preserve"> </w:t>
      </w:r>
      <w:r>
        <w:t>installation. Here one can access and also control the agriculture system in laptop, cell phone</w:t>
      </w:r>
      <w:r>
        <w:rPr>
          <w:spacing w:val="-57"/>
        </w:rPr>
        <w:t xml:space="preserve"> </w:t>
      </w:r>
      <w:r>
        <w:t>or</w:t>
      </w:r>
      <w:r>
        <w:rPr>
          <w:spacing w:val="-1"/>
        </w:rPr>
        <w:t xml:space="preserve"> </w:t>
      </w:r>
      <w:r>
        <w:t>a</w:t>
      </w:r>
      <w:r>
        <w:rPr>
          <w:spacing w:val="-2"/>
        </w:rPr>
        <w:t xml:space="preserve"> </w:t>
      </w:r>
      <w:r>
        <w:t>computer.</w:t>
      </w:r>
    </w:p>
    <w:p>
      <w:pPr>
        <w:pStyle w:val="style66"/>
        <w:spacing w:before="9"/>
        <w:rPr>
          <w:sz w:val="18"/>
        </w:rPr>
      </w:pPr>
    </w:p>
    <w:p>
      <w:pPr>
        <w:pStyle w:val="style66"/>
        <w:spacing w:before="9"/>
        <w:rPr>
          <w:b/>
          <w:bCs/>
          <w:sz w:val="22"/>
          <w:szCs w:val="22"/>
        </w:rPr>
      </w:pPr>
      <w:r>
        <w:rPr>
          <w:b/>
          <w:bCs/>
          <w:sz w:val="22"/>
          <w:szCs w:val="22"/>
          <w:lang w:val="en-US"/>
        </w:rPr>
        <w:t xml:space="preserve">  Conclusion:</w:t>
      </w:r>
    </w:p>
    <w:p>
      <w:pPr>
        <w:pStyle w:val="style66"/>
        <w:spacing w:before="9"/>
        <w:rPr>
          <w:sz w:val="18"/>
        </w:rPr>
      </w:pPr>
    </w:p>
    <w:p>
      <w:pPr>
        <w:pStyle w:val="style66"/>
        <w:spacing w:before="9"/>
        <w:ind w:firstLineChars="200"/>
        <w:rPr>
          <w:color w:val="000000"/>
          <w:sz w:val="24"/>
          <w:szCs w:val="24"/>
        </w:rPr>
      </w:pPr>
      <w:r>
        <w:rPr>
          <w:color w:val="000000"/>
          <w:sz w:val="20"/>
          <w:szCs w:val="28"/>
          <w:lang w:val="en-US"/>
        </w:rPr>
        <w:t>C</w:t>
      </w:r>
      <w:r>
        <w:rPr>
          <w:color w:val="000000"/>
          <w:sz w:val="24"/>
          <w:szCs w:val="24"/>
          <w:lang w:val="en-US"/>
        </w:rPr>
        <w:t>onclude The proposed work provides the information on various soil parameters that includes soil temperature, soil moisture and atmospheric temperature to predict irrigation suitability. This system helps to analyze the soil parameters thereby ensuring a better system of irrigation for agriculture. The data collected from the sensors are made to learn using machine learning techniques to ensure a fully automated sys- tem. Implementing an IoT based smart agriculture system helps in obtaining quality crops and it also reduces the human involvement in agricultural activities.</w:t>
      </w:r>
    </w:p>
    <w:p>
      <w:pPr>
        <w:pStyle w:val="style1"/>
        <w:rPr>
          <w:sz w:val="22"/>
          <w:szCs w:val="22"/>
        </w:rPr>
      </w:pPr>
      <w:r>
        <w:rPr>
          <w:sz w:val="22"/>
          <w:szCs w:val="22"/>
        </w:rPr>
        <w:t>LIMITATIONS</w:t>
      </w:r>
    </w:p>
    <w:p>
      <w:pPr>
        <w:pStyle w:val="style179"/>
        <w:numPr>
          <w:ilvl w:val="0"/>
          <w:numId w:val="1"/>
        </w:numPr>
        <w:tabs>
          <w:tab w:val="left" w:leader="none" w:pos="287"/>
        </w:tabs>
        <w:spacing w:before="180"/>
        <w:ind w:hanging="182"/>
        <w:rPr/>
      </w:pPr>
      <w:r>
        <w:rPr>
          <w:sz w:val="24"/>
        </w:rPr>
        <w:t>There</w:t>
      </w:r>
      <w:r>
        <w:rPr>
          <w:spacing w:val="-3"/>
          <w:sz w:val="24"/>
        </w:rPr>
        <w:t xml:space="preserve"> </w:t>
      </w:r>
      <w:r>
        <w:rPr>
          <w:sz w:val="24"/>
        </w:rPr>
        <w:t>could</w:t>
      </w:r>
      <w:r>
        <w:rPr>
          <w:spacing w:val="-1"/>
          <w:sz w:val="24"/>
        </w:rPr>
        <w:t xml:space="preserve"> </w:t>
      </w:r>
      <w:r>
        <w:rPr>
          <w:sz w:val="24"/>
        </w:rPr>
        <w:t>be</w:t>
      </w:r>
      <w:r>
        <w:rPr>
          <w:spacing w:val="-3"/>
          <w:sz w:val="24"/>
        </w:rPr>
        <w:t xml:space="preserve"> </w:t>
      </w:r>
      <w:r>
        <w:rPr>
          <w:sz w:val="24"/>
        </w:rPr>
        <w:t>a</w:t>
      </w:r>
      <w:r>
        <w:rPr>
          <w:spacing w:val="-3"/>
          <w:sz w:val="24"/>
        </w:rPr>
        <w:t xml:space="preserve"> </w:t>
      </w:r>
      <w:r>
        <w:rPr>
          <w:sz w:val="24"/>
        </w:rPr>
        <w:t>wrong</w:t>
      </w:r>
      <w:r>
        <w:rPr>
          <w:spacing w:val="-1"/>
          <w:sz w:val="24"/>
        </w:rPr>
        <w:t xml:space="preserve"> </w:t>
      </w:r>
      <w:r>
        <w:rPr>
          <w:sz w:val="24"/>
        </w:rPr>
        <w:t>analysis of</w:t>
      </w:r>
      <w:r>
        <w:rPr>
          <w:spacing w:val="-1"/>
          <w:sz w:val="24"/>
        </w:rPr>
        <w:t xml:space="preserve"> </w:t>
      </w:r>
      <w:r>
        <w:rPr>
          <w:sz w:val="24"/>
        </w:rPr>
        <w:t>weather</w:t>
      </w:r>
      <w:r>
        <w:rPr>
          <w:spacing w:val="3"/>
          <w:sz w:val="24"/>
        </w:rPr>
        <w:t xml:space="preserve"> </w:t>
      </w:r>
      <w:r>
        <w:rPr>
          <w:sz w:val="24"/>
        </w:rPr>
        <w:t>conditions.</w:t>
      </w:r>
    </w:p>
    <w:p>
      <w:pPr>
        <w:pStyle w:val="style179"/>
        <w:numPr>
          <w:ilvl w:val="0"/>
          <w:numId w:val="1"/>
        </w:numPr>
        <w:tabs>
          <w:tab w:val="left" w:leader="none" w:pos="312"/>
        </w:tabs>
        <w:spacing w:before="184" w:lineRule="auto" w:line="261"/>
        <w:ind w:left="130" w:right="282" w:firstLine="0"/>
        <w:rPr/>
      </w:pPr>
      <w:r>
        <w:rPr>
          <w:sz w:val="24"/>
        </w:rPr>
        <w:t>Devices</w:t>
      </w:r>
      <w:r>
        <w:rPr>
          <w:spacing w:val="-1"/>
          <w:sz w:val="24"/>
        </w:rPr>
        <w:t xml:space="preserve"> </w:t>
      </w:r>
      <w:r>
        <w:rPr>
          <w:sz w:val="24"/>
        </w:rPr>
        <w:t>are</w:t>
      </w:r>
      <w:r>
        <w:rPr>
          <w:spacing w:val="1"/>
          <w:sz w:val="24"/>
        </w:rPr>
        <w:t xml:space="preserve"> </w:t>
      </w:r>
      <w:r>
        <w:rPr>
          <w:sz w:val="24"/>
        </w:rPr>
        <w:t>to</w:t>
      </w:r>
      <w:r>
        <w:rPr>
          <w:spacing w:val="-2"/>
          <w:sz w:val="24"/>
        </w:rPr>
        <w:t xml:space="preserve"> </w:t>
      </w:r>
      <w:r>
        <w:rPr>
          <w:sz w:val="24"/>
        </w:rPr>
        <w:t>be</w:t>
      </w:r>
      <w:r>
        <w:rPr>
          <w:spacing w:val="-3"/>
          <w:sz w:val="24"/>
        </w:rPr>
        <w:t xml:space="preserve"> </w:t>
      </w:r>
      <w:r>
        <w:rPr>
          <w:sz w:val="24"/>
        </w:rPr>
        <w:t>altered</w:t>
      </w:r>
      <w:r>
        <w:rPr>
          <w:spacing w:val="2"/>
          <w:sz w:val="24"/>
        </w:rPr>
        <w:t xml:space="preserve"> </w:t>
      </w:r>
      <w:r>
        <w:rPr>
          <w:sz w:val="24"/>
        </w:rPr>
        <w:t>according</w:t>
      </w:r>
      <w:r>
        <w:rPr>
          <w:spacing w:val="-2"/>
          <w:sz w:val="24"/>
        </w:rPr>
        <w:t xml:space="preserve"> </w:t>
      </w:r>
      <w:r>
        <w:rPr>
          <w:sz w:val="24"/>
        </w:rPr>
        <w:t>to</w:t>
      </w:r>
      <w:r>
        <w:rPr>
          <w:spacing w:val="-2"/>
          <w:sz w:val="24"/>
        </w:rPr>
        <w:t xml:space="preserve"> </w:t>
      </w:r>
      <w:r>
        <w:rPr>
          <w:sz w:val="24"/>
        </w:rPr>
        <w:t>the</w:t>
      </w:r>
      <w:r>
        <w:rPr>
          <w:spacing w:val="-4"/>
          <w:sz w:val="24"/>
        </w:rPr>
        <w:t xml:space="preserve"> </w:t>
      </w:r>
      <w:r>
        <w:rPr>
          <w:sz w:val="24"/>
        </w:rPr>
        <w:t>farmers,</w:t>
      </w:r>
      <w:r>
        <w:rPr>
          <w:spacing w:val="-2"/>
          <w:sz w:val="24"/>
        </w:rPr>
        <w:t xml:space="preserve"> </w:t>
      </w:r>
      <w:r>
        <w:rPr>
          <w:sz w:val="24"/>
        </w:rPr>
        <w:t>it</w:t>
      </w:r>
      <w:r>
        <w:rPr>
          <w:spacing w:val="-4"/>
          <w:sz w:val="24"/>
        </w:rPr>
        <w:t xml:space="preserve"> </w:t>
      </w:r>
      <w:r>
        <w:rPr>
          <w:sz w:val="24"/>
        </w:rPr>
        <w:t>will</w:t>
      </w:r>
      <w:r>
        <w:rPr>
          <w:spacing w:val="1"/>
          <w:sz w:val="24"/>
        </w:rPr>
        <w:t xml:space="preserve"> </w:t>
      </w:r>
      <w:r>
        <w:rPr>
          <w:sz w:val="24"/>
        </w:rPr>
        <w:t>involve</w:t>
      </w:r>
      <w:r>
        <w:rPr>
          <w:spacing w:val="1"/>
          <w:sz w:val="24"/>
        </w:rPr>
        <w:t xml:space="preserve"> </w:t>
      </w:r>
      <w:r>
        <w:rPr>
          <w:sz w:val="24"/>
        </w:rPr>
        <w:t>equipment</w:t>
      </w:r>
      <w:r>
        <w:rPr>
          <w:spacing w:val="-4"/>
          <w:sz w:val="24"/>
        </w:rPr>
        <w:t xml:space="preserve"> </w:t>
      </w:r>
      <w:r>
        <w:rPr>
          <w:sz w:val="24"/>
        </w:rPr>
        <w:t>which</w:t>
      </w:r>
      <w:r>
        <w:rPr>
          <w:spacing w:val="-2"/>
          <w:sz w:val="24"/>
        </w:rPr>
        <w:t xml:space="preserve"> </w:t>
      </w:r>
      <w:r>
        <w:rPr>
          <w:sz w:val="24"/>
        </w:rPr>
        <w:t>will</w:t>
      </w:r>
      <w:r>
        <w:rPr>
          <w:spacing w:val="-4"/>
          <w:sz w:val="24"/>
        </w:rPr>
        <w:t xml:space="preserve"> </w:t>
      </w:r>
      <w:r>
        <w:rPr>
          <w:sz w:val="24"/>
        </w:rPr>
        <w:t>be</w:t>
      </w:r>
      <w:r>
        <w:rPr>
          <w:spacing w:val="-57"/>
          <w:sz w:val="24"/>
        </w:rPr>
        <w:t xml:space="preserve"> </w:t>
      </w:r>
      <w:r>
        <w:rPr>
          <w:sz w:val="24"/>
        </w:rPr>
        <w:t>expensive.</w:t>
      </w:r>
    </w:p>
    <w:p>
      <w:pPr>
        <w:pStyle w:val="style179"/>
        <w:numPr>
          <w:ilvl w:val="0"/>
          <w:numId w:val="1"/>
        </w:numPr>
        <w:tabs>
          <w:tab w:val="left" w:leader="none" w:pos="298"/>
        </w:tabs>
        <w:spacing w:lineRule="auto" w:line="261"/>
        <w:ind w:left="130" w:right="717" w:firstLine="0"/>
        <w:rPr>
          <w:rFonts w:ascii="Calibri"/>
          <w:sz w:val="20"/>
        </w:rPr>
      </w:pPr>
      <w:r>
        <w:rPr>
          <w:rFonts w:ascii="Calibri"/>
        </w:rPr>
        <w:t xml:space="preserve">If </w:t>
      </w:r>
      <w:r>
        <w:rPr>
          <w:sz w:val="24"/>
        </w:rPr>
        <w:t>there are faulty data processing equipment or sensors, then it will lead to a</w:t>
      </w:r>
      <w:r>
        <w:rPr>
          <w:spacing w:val="1"/>
          <w:sz w:val="24"/>
        </w:rPr>
        <w:t xml:space="preserve"> </w:t>
      </w:r>
      <w:r>
        <w:rPr>
          <w:sz w:val="24"/>
        </w:rPr>
        <w:t>situation</w:t>
      </w:r>
      <w:r>
        <w:rPr>
          <w:spacing w:val="-57"/>
          <w:sz w:val="24"/>
        </w:rPr>
        <w:t xml:space="preserve"> </w:t>
      </w:r>
      <w:r>
        <w:rPr>
          <w:sz w:val="24"/>
        </w:rPr>
        <w:t>where</w:t>
      </w:r>
      <w:r>
        <w:rPr>
          <w:spacing w:val="-3"/>
          <w:sz w:val="24"/>
        </w:rPr>
        <w:t xml:space="preserve"> </w:t>
      </w:r>
      <w:r>
        <w:rPr>
          <w:sz w:val="24"/>
        </w:rPr>
        <w:t>the</w:t>
      </w:r>
      <w:r>
        <w:rPr>
          <w:spacing w:val="-2"/>
          <w:sz w:val="24"/>
        </w:rPr>
        <w:t xml:space="preserve"> </w:t>
      </w:r>
      <w:r>
        <w:rPr>
          <w:sz w:val="24"/>
        </w:rPr>
        <w:t>decisions</w:t>
      </w:r>
      <w:r>
        <w:rPr>
          <w:spacing w:val="1"/>
          <w:sz w:val="24"/>
        </w:rPr>
        <w:t xml:space="preserve"> </w:t>
      </w:r>
      <w:r>
        <w:rPr>
          <w:sz w:val="24"/>
        </w:rPr>
        <w:t>are</w:t>
      </w:r>
      <w:r>
        <w:rPr>
          <w:spacing w:val="-2"/>
          <w:sz w:val="24"/>
        </w:rPr>
        <w:t xml:space="preserve"> </w:t>
      </w:r>
      <w:r>
        <w:rPr>
          <w:sz w:val="24"/>
        </w:rPr>
        <w:t xml:space="preserve">taken </w:t>
      </w:r>
      <w:r>
        <w:rPr>
          <w:sz w:val="24"/>
        </w:rPr>
        <w:t>wrong</w:t>
      </w:r>
      <w:r>
        <w:rPr>
          <w:spacing w:val="3"/>
          <w:sz w:val="24"/>
        </w:rPr>
        <w:t xml:space="preserve"> </w:t>
      </w:r>
      <w:r>
        <w:rPr>
          <w:sz w:val="24"/>
        </w:rPr>
        <w:t>.</w:t>
      </w:r>
    </w:p>
    <w:sectPr>
      <w:pgSz w:w="11910" w:h="16840" w:orient="portrait"/>
      <w:pgMar w:top="16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2DC6F4E"/>
    <w:lvl w:ilvl="0" w:tplc="81B699F8">
      <w:start w:val="1"/>
      <w:numFmt w:val="decimal"/>
      <w:lvlText w:val="%1."/>
      <w:lvlJc w:val="left"/>
      <w:pPr>
        <w:ind w:left="286" w:hanging="181"/>
        <w:jc w:val="left"/>
      </w:pPr>
      <w:rPr>
        <w:rFonts w:hint="default"/>
        <w:w w:val="99"/>
        <w:lang w:val="en-US" w:bidi="ar-SA" w:eastAsia="en-US"/>
      </w:rPr>
    </w:lvl>
    <w:lvl w:ilvl="1" w:tplc="6FD478B0">
      <w:start w:val="1"/>
      <w:numFmt w:val="bullet"/>
      <w:lvlText w:val="•"/>
      <w:lvlJc w:val="left"/>
      <w:pPr>
        <w:ind w:left="1178" w:hanging="181"/>
      </w:pPr>
      <w:rPr>
        <w:rFonts w:hint="default"/>
        <w:lang w:val="en-US" w:bidi="ar-SA" w:eastAsia="en-US"/>
      </w:rPr>
    </w:lvl>
    <w:lvl w:ilvl="2" w:tplc="8104101C">
      <w:start w:val="1"/>
      <w:numFmt w:val="bullet"/>
      <w:lvlText w:val="•"/>
      <w:lvlJc w:val="left"/>
      <w:pPr>
        <w:ind w:left="2077" w:hanging="181"/>
      </w:pPr>
      <w:rPr>
        <w:rFonts w:hint="default"/>
        <w:lang w:val="en-US" w:bidi="ar-SA" w:eastAsia="en-US"/>
      </w:rPr>
    </w:lvl>
    <w:lvl w:ilvl="3" w:tplc="6E205AEC">
      <w:start w:val="1"/>
      <w:numFmt w:val="bullet"/>
      <w:lvlText w:val="•"/>
      <w:lvlJc w:val="left"/>
      <w:pPr>
        <w:ind w:left="2975" w:hanging="181"/>
      </w:pPr>
      <w:rPr>
        <w:rFonts w:hint="default"/>
        <w:lang w:val="en-US" w:bidi="ar-SA" w:eastAsia="en-US"/>
      </w:rPr>
    </w:lvl>
    <w:lvl w:ilvl="4" w:tplc="904C3486">
      <w:start w:val="1"/>
      <w:numFmt w:val="bullet"/>
      <w:lvlText w:val="•"/>
      <w:lvlJc w:val="left"/>
      <w:pPr>
        <w:ind w:left="3874" w:hanging="181"/>
      </w:pPr>
      <w:rPr>
        <w:rFonts w:hint="default"/>
        <w:lang w:val="en-US" w:bidi="ar-SA" w:eastAsia="en-US"/>
      </w:rPr>
    </w:lvl>
    <w:lvl w:ilvl="5" w:tplc="82AA5104">
      <w:start w:val="1"/>
      <w:numFmt w:val="bullet"/>
      <w:lvlText w:val="•"/>
      <w:lvlJc w:val="left"/>
      <w:pPr>
        <w:ind w:left="4772" w:hanging="181"/>
      </w:pPr>
      <w:rPr>
        <w:rFonts w:hint="default"/>
        <w:lang w:val="en-US" w:bidi="ar-SA" w:eastAsia="en-US"/>
      </w:rPr>
    </w:lvl>
    <w:lvl w:ilvl="6" w:tplc="6ED8D2A2">
      <w:start w:val="1"/>
      <w:numFmt w:val="bullet"/>
      <w:lvlText w:val="•"/>
      <w:lvlJc w:val="left"/>
      <w:pPr>
        <w:ind w:left="5671" w:hanging="181"/>
      </w:pPr>
      <w:rPr>
        <w:rFonts w:hint="default"/>
        <w:lang w:val="en-US" w:bidi="ar-SA" w:eastAsia="en-US"/>
      </w:rPr>
    </w:lvl>
    <w:lvl w:ilvl="7" w:tplc="0AD623C2">
      <w:start w:val="1"/>
      <w:numFmt w:val="bullet"/>
      <w:lvlText w:val="•"/>
      <w:lvlJc w:val="left"/>
      <w:pPr>
        <w:ind w:left="6569" w:hanging="181"/>
      </w:pPr>
      <w:rPr>
        <w:rFonts w:hint="default"/>
        <w:lang w:val="en-US" w:bidi="ar-SA" w:eastAsia="en-US"/>
      </w:rPr>
    </w:lvl>
    <w:lvl w:ilvl="8" w:tplc="4D30B222">
      <w:start w:val="1"/>
      <w:numFmt w:val="bullet"/>
      <w:lvlText w:val="•"/>
      <w:lvlJc w:val="left"/>
      <w:pPr>
        <w:ind w:left="7468" w:hanging="181"/>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rPr>
  </w:style>
  <w:style w:type="paragraph" w:styleId="style1">
    <w:name w:val="heading 1"/>
    <w:basedOn w:val="style0"/>
    <w:next w:val="style1"/>
    <w:qFormat/>
    <w:uiPriority w:val="1"/>
    <w:pPr>
      <w:spacing w:before="90"/>
      <w:ind w:left="105"/>
      <w:outlineLvl w:val="0"/>
    </w:pPr>
    <w:rPr>
      <w:b/>
      <w:bCs/>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before="158"/>
      <w:ind w:left="130"/>
    </w:pPr>
    <w:rPr/>
  </w:style>
  <w:style w:type="paragraph" w:customStyle="1" w:styleId="style4097">
    <w:name w:val="Table Paragraph"/>
    <w:basedOn w:val="style0"/>
    <w:next w:val="style4097"/>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547</Words>
  <Pages>1</Pages>
  <Characters>2963</Characters>
  <Application>WPS Office</Application>
  <DocSecurity>0</DocSecurity>
  <Paragraphs>19</Paragraphs>
  <ScaleCrop>false</ScaleCrop>
  <LinksUpToDate>false</LinksUpToDate>
  <CharactersWithSpaces>3545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2022-09-26T13:29:00Z</dcterms:created>
  <dc:creator>Renuka Baskar</dc:creator>
  <lastModifiedBy>RMX3085</lastModifiedBy>
  <dcterms:modified xsi:type="dcterms:W3CDTF">2022-10-16T11:58:54Z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vt:lpwstr>
  </property>
  <property fmtid="{D5CDD505-2E9C-101B-9397-08002B2CF9AE}" pid="4" name="LastSaved">
    <vt:filetime>2022-09-26T00:00:00Z</vt:filetime>
  </property>
  <property fmtid="{D5CDD505-2E9C-101B-9397-08002B2CF9AE}" pid="5" name="ICV">
    <vt:lpwstr>bfbc6dd1d7944e1a9468a01d9bc34643</vt:lpwstr>
  </property>
</Properties>
</file>