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2"/>
        <w:ind w:firstLine="360" w:firstLineChars="100"/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Create And Configure IBM Cloud Services</w:t>
      </w:r>
    </w:p>
    <w:bookmarkEnd w:id="0"/>
    <w:p>
      <w:pPr>
        <w:spacing w:before="0" w:line="240" w:lineRule="auto"/>
        <w:rPr>
          <w:b/>
          <w:sz w:val="20"/>
        </w:rPr>
      </w:pPr>
    </w:p>
    <w:p>
      <w:pPr>
        <w:spacing w:before="8" w:after="0" w:line="240" w:lineRule="auto"/>
        <w:rPr>
          <w:b/>
          <w:sz w:val="12"/>
        </w:rPr>
      </w:pPr>
    </w:p>
    <w:tbl>
      <w:tblPr>
        <w:tblStyle w:val="3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10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  <w:tcBorders>
              <w:bottom w:val="single" w:color="000000" w:sz="6" w:space="0"/>
            </w:tcBorders>
          </w:tcPr>
          <w:p>
            <w:pPr>
              <w:pStyle w:val="7"/>
              <w:ind w:left="11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8</w:t>
            </w:r>
            <w:r>
              <w:rPr>
                <w:sz w:val="24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51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7"/>
              <w:spacing w:line="265" w:lineRule="exact"/>
              <w:ind w:left="117"/>
              <w:rPr>
                <w:sz w:val="24"/>
              </w:rPr>
            </w:pPr>
            <w:r>
              <w:rPr>
                <w:rFonts w:hint="default"/>
                <w:sz w:val="24"/>
              </w:rPr>
              <w:t>PNT2022TMID42645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510" w:type="dxa"/>
            <w:tcBorders>
              <w:top w:val="single" w:color="000000" w:sz="6" w:space="0"/>
            </w:tcBorders>
          </w:tcPr>
          <w:p>
            <w:pPr>
              <w:pStyle w:val="7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4" w:type="dxa"/>
            <w:tcBorders>
              <w:top w:val="single" w:color="000000" w:sz="6" w:space="0"/>
            </w:tcBorders>
          </w:tcPr>
          <w:p>
            <w:pPr>
              <w:pStyle w:val="7"/>
              <w:spacing w:before="38" w:line="240" w:lineRule="auto"/>
              <w:ind w:left="11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Hazardous Area Monitoring for Industrial Plants powered by IOT</w:t>
            </w:r>
          </w:p>
        </w:tc>
      </w:tr>
    </w:tbl>
    <w:p>
      <w:pPr>
        <w:spacing w:before="0" w:line="240" w:lineRule="auto"/>
        <w:rPr>
          <w:b/>
          <w:sz w:val="36"/>
        </w:rPr>
      </w:pPr>
    </w:p>
    <w:p>
      <w:pPr>
        <w:spacing w:before="0" w:line="240" w:lineRule="auto"/>
        <w:rPr>
          <w:b/>
          <w:sz w:val="36"/>
        </w:rPr>
      </w:pPr>
    </w:p>
    <w:p>
      <w:pPr>
        <w:spacing w:before="227"/>
        <w:ind w:left="140" w:right="0" w:firstLine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IBM Iot platform And Device:</w:t>
      </w: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sz w:val="12"/>
        </w:rPr>
      </w:pPr>
    </w:p>
    <w:p>
      <w:pPr>
        <w:spacing w:before="0" w:line="240" w:lineRule="auto"/>
        <w:rPr>
          <w:rFonts w:hint="default"/>
          <w:sz w:val="12"/>
          <w:lang w:val="en-US"/>
        </w:rPr>
        <w:sectPr>
          <w:type w:val="continuous"/>
          <w:pgSz w:w="12240" w:h="15840"/>
          <w:pgMar w:top="1340" w:right="460" w:bottom="280" w:left="1200" w:header="720" w:footer="720" w:gutter="0"/>
          <w:cols w:space="720" w:num="1"/>
        </w:sectPr>
      </w:pPr>
      <w:r>
        <w:rPr>
          <w:rFonts w:hint="default"/>
          <w:sz w:val="12"/>
          <w:lang w:val="en-US"/>
        </w:rPr>
        <w:drawing>
          <wp:inline distT="0" distB="0" distL="114300" distR="114300">
            <wp:extent cx="6711950" cy="3775075"/>
            <wp:effectExtent l="0" t="0" r="6350" b="9525"/>
            <wp:docPr id="3" name="Picture 3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hint="default"/>
          <w:sz w:val="12"/>
          <w:lang w:val="en-US"/>
        </w:rPr>
      </w:pPr>
      <w:r>
        <w:rPr>
          <w:rFonts w:hint="default"/>
          <w:sz w:val="28"/>
          <w:szCs w:val="28"/>
          <w:lang w:val="en-US"/>
        </w:rPr>
        <w:t>Create Node-Red Services:</w:t>
      </w: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</w:pPr>
    </w:p>
    <w:p>
      <w:pPr>
        <w:spacing w:before="0" w:line="240" w:lineRule="auto"/>
        <w:rPr>
          <w:rFonts w:hint="default"/>
          <w:sz w:val="12"/>
          <w:lang w:val="en-US"/>
        </w:rPr>
        <w:sectPr>
          <w:pgSz w:w="12240" w:h="15840"/>
          <w:pgMar w:top="1340" w:right="460" w:bottom="280" w:left="1200" w:header="720" w:footer="720" w:gutter="0"/>
          <w:cols w:space="720" w:num="1"/>
        </w:sectPr>
      </w:pPr>
      <w:r>
        <w:rPr>
          <w:rFonts w:hint="default"/>
          <w:sz w:val="12"/>
          <w:lang w:val="en-US"/>
        </w:rPr>
        <w:drawing>
          <wp:inline distT="0" distB="0" distL="114300" distR="114300">
            <wp:extent cx="6711950" cy="3775075"/>
            <wp:effectExtent l="0" t="0" r="6350" b="9525"/>
            <wp:docPr id="7" name="Picture 7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Cloudant:</w:t>
      </w: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81345" cy="3195955"/>
            <wp:effectExtent l="0" t="0" r="8255" b="4445"/>
            <wp:docPr id="8" name="Picture 8" descr="WhatsApp Image 2022-11-19 at 10.27.4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11-19 at 10.27.42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</w:t>
      </w: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</w:p>
    <w:p>
      <w:pPr>
        <w:spacing w:before="0"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713855" cy="3776345"/>
            <wp:effectExtent l="0" t="0" r="4445" b="8255"/>
            <wp:docPr id="9" name="Picture 9" descr="WhatsApp Image 2022-11-19 at 10.36.1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11-19 at 10.36.10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40" w:right="46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22D61"/>
    <w:rsid w:val="191A5BE5"/>
    <w:rsid w:val="33275B0E"/>
    <w:rsid w:val="34A579A9"/>
    <w:rsid w:val="4E0B25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2"/>
      <w:szCs w:val="3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69" w:lineRule="exact"/>
      <w:ind w:left="11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2022-11-18T10:24:00Z</dcterms:created>
  <dc:creator>Zamzar</dc:creator>
  <cp:lastModifiedBy>Admin</cp:lastModifiedBy>
  <dcterms:modified xsi:type="dcterms:W3CDTF">2022-11-19T05:11:22Z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1033-11.2.0.11380</vt:lpwstr>
  </property>
  <property fmtid="{D5CDD505-2E9C-101B-9397-08002B2CF9AE}" pid="4" name="ICV">
    <vt:lpwstr>E523A1B0881C45E38A9C57A7C2ADCD74</vt:lpwstr>
  </property>
</Properties>
</file>