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59C" w:rsidRPr="00BB159C" w:rsidRDefault="00BB159C" w:rsidP="00BB159C">
      <w:pPr>
        <w:pStyle w:val="Heading3"/>
        <w:shd w:val="clear" w:color="auto" w:fill="FFFFFF"/>
        <w:spacing w:after="109" w:line="338" w:lineRule="atLeast"/>
        <w:jc w:val="center"/>
        <w:rPr>
          <w:rFonts w:ascii="Bookman Old Style" w:hAnsi="Bookman Old Style" w:cs="Arial"/>
          <w:color w:val="C00000"/>
          <w:sz w:val="28"/>
          <w:szCs w:val="28"/>
        </w:rPr>
      </w:pPr>
      <w:r w:rsidRPr="00BB159C">
        <w:rPr>
          <w:rFonts w:ascii="Bookman Old Style" w:hAnsi="Bookman Old Style" w:cs="Arial"/>
          <w:color w:val="C00000"/>
          <w:sz w:val="28"/>
          <w:szCs w:val="28"/>
        </w:rPr>
        <w:t>Literature</w:t>
      </w:r>
      <w:r w:rsidR="0077718F">
        <w:rPr>
          <w:rFonts w:ascii="Bookman Old Style" w:hAnsi="Bookman Old Style" w:cs="Arial"/>
          <w:color w:val="C00000"/>
          <w:sz w:val="28"/>
          <w:szCs w:val="28"/>
        </w:rPr>
        <w:t xml:space="preserve"> Survey</w:t>
      </w:r>
      <w:r w:rsidRPr="00BB159C">
        <w:rPr>
          <w:rFonts w:ascii="Bookman Old Style" w:hAnsi="Bookman Old Style" w:cs="Arial"/>
          <w:color w:val="C00000"/>
          <w:sz w:val="28"/>
          <w:szCs w:val="28"/>
        </w:rPr>
        <w:t xml:space="preserve"> Based on </w:t>
      </w:r>
      <w:proofErr w:type="spellStart"/>
      <w:r w:rsidRPr="00BB159C">
        <w:rPr>
          <w:rFonts w:ascii="Bookman Old Style" w:hAnsi="Bookman Old Style" w:cs="Arial"/>
          <w:color w:val="C00000"/>
          <w:sz w:val="28"/>
          <w:szCs w:val="28"/>
        </w:rPr>
        <w:t>Iot</w:t>
      </w:r>
      <w:proofErr w:type="spellEnd"/>
      <w:r w:rsidRPr="00BB159C">
        <w:rPr>
          <w:rFonts w:ascii="Bookman Old Style" w:hAnsi="Bookman Old Style" w:cs="Arial"/>
          <w:color w:val="C00000"/>
          <w:sz w:val="28"/>
          <w:szCs w:val="28"/>
        </w:rPr>
        <w:t xml:space="preserve"> Based Safety Gadget for Child Safety Monitoring and Notification</w:t>
      </w:r>
    </w:p>
    <w:p w:rsidR="00BB159C" w:rsidRDefault="00BB159C">
      <w:pPr>
        <w:rPr>
          <w:rFonts w:ascii="Arial" w:hAnsi="Arial" w:cs="Arial"/>
          <w:b/>
          <w:bCs/>
          <w:sz w:val="24"/>
          <w:szCs w:val="24"/>
        </w:rPr>
      </w:pPr>
    </w:p>
    <w:p w:rsidR="005314BE" w:rsidRPr="00BB159C" w:rsidRDefault="005314BE" w:rsidP="005314BE">
      <w:pPr>
        <w:pStyle w:val="Heading1"/>
        <w:shd w:val="clear" w:color="auto" w:fill="FCFCFC"/>
        <w:spacing w:before="0" w:beforeAutospacing="0" w:after="175" w:afterAutospacing="0"/>
        <w:rPr>
          <w:rFonts w:ascii="Arial" w:hAnsi="Arial" w:cs="Arial"/>
          <w:color w:val="333333"/>
          <w:sz w:val="24"/>
          <w:szCs w:val="24"/>
        </w:rPr>
      </w:pPr>
      <w:hyperlink r:id="rId5" w:anchor="auth-Mirjami-Jutila" w:history="1">
        <w:proofErr w:type="spellStart"/>
        <w:r w:rsidRPr="00BB159C">
          <w:rPr>
            <w:rFonts w:ascii="Arial" w:hAnsi="Arial" w:cs="Arial"/>
            <w:sz w:val="24"/>
            <w:szCs w:val="24"/>
          </w:rPr>
          <w:t>Mirjami</w:t>
        </w:r>
        <w:proofErr w:type="spellEnd"/>
        <w:r w:rsidRPr="00BB159C">
          <w:rPr>
            <w:rFonts w:ascii="Arial" w:hAnsi="Arial" w:cs="Arial"/>
            <w:sz w:val="24"/>
            <w:szCs w:val="24"/>
          </w:rPr>
          <w:t xml:space="preserve"> </w:t>
        </w:r>
        <w:proofErr w:type="spellStart"/>
        <w:r w:rsidRPr="00BB159C">
          <w:rPr>
            <w:rFonts w:ascii="Arial" w:hAnsi="Arial" w:cs="Arial"/>
            <w:sz w:val="24"/>
            <w:szCs w:val="24"/>
          </w:rPr>
          <w:t>Jutila</w:t>
        </w:r>
        <w:proofErr w:type="spellEnd"/>
      </w:hyperlink>
      <w:r w:rsidRPr="009745BE">
        <w:rPr>
          <w:rFonts w:ascii="Arial" w:hAnsi="Arial" w:cs="Arial"/>
          <w:sz w:val="24"/>
          <w:szCs w:val="24"/>
        </w:rPr>
        <w:t>, </w:t>
      </w:r>
      <w:r w:rsidRPr="00BB159C">
        <w:rPr>
          <w:rFonts w:ascii="Arial" w:hAnsi="Arial" w:cs="Arial"/>
          <w:sz w:val="24"/>
          <w:szCs w:val="24"/>
        </w:rPr>
        <w:t xml:space="preserve"> </w:t>
      </w:r>
      <w:hyperlink r:id="rId6" w:anchor="auth-Esko-Str_mmer" w:history="1">
        <w:proofErr w:type="spellStart"/>
        <w:r w:rsidRPr="00BB159C">
          <w:rPr>
            <w:rFonts w:ascii="Arial" w:hAnsi="Arial" w:cs="Arial"/>
            <w:sz w:val="24"/>
            <w:szCs w:val="24"/>
          </w:rPr>
          <w:t>Esko</w:t>
        </w:r>
        <w:proofErr w:type="spellEnd"/>
        <w:r w:rsidRPr="00BB159C">
          <w:rPr>
            <w:rFonts w:ascii="Arial" w:hAnsi="Arial" w:cs="Arial"/>
            <w:sz w:val="24"/>
            <w:szCs w:val="24"/>
          </w:rPr>
          <w:t xml:space="preserve"> </w:t>
        </w:r>
        <w:proofErr w:type="spellStart"/>
        <w:r w:rsidRPr="00BB159C">
          <w:rPr>
            <w:rFonts w:ascii="Arial" w:hAnsi="Arial" w:cs="Arial"/>
            <w:sz w:val="24"/>
            <w:szCs w:val="24"/>
          </w:rPr>
          <w:t>Strömmer</w:t>
        </w:r>
        <w:proofErr w:type="spellEnd"/>
      </w:hyperlink>
      <w:r w:rsidRPr="009745BE">
        <w:rPr>
          <w:rFonts w:ascii="Arial" w:hAnsi="Arial" w:cs="Arial"/>
          <w:sz w:val="24"/>
          <w:szCs w:val="24"/>
        </w:rPr>
        <w:t>, </w:t>
      </w:r>
      <w:hyperlink r:id="rId7" w:anchor="auth-Mari-Ervasti" w:history="1">
        <w:r w:rsidRPr="00BB159C">
          <w:rPr>
            <w:rFonts w:ascii="Arial" w:hAnsi="Arial" w:cs="Arial"/>
            <w:sz w:val="24"/>
            <w:szCs w:val="24"/>
          </w:rPr>
          <w:t xml:space="preserve">Mari </w:t>
        </w:r>
        <w:proofErr w:type="spellStart"/>
        <w:r w:rsidRPr="00BB159C">
          <w:rPr>
            <w:rFonts w:ascii="Arial" w:hAnsi="Arial" w:cs="Arial"/>
            <w:sz w:val="24"/>
            <w:szCs w:val="24"/>
          </w:rPr>
          <w:t>Ervasti</w:t>
        </w:r>
        <w:proofErr w:type="spellEnd"/>
      </w:hyperlink>
      <w:r w:rsidRPr="009745BE">
        <w:rPr>
          <w:rFonts w:ascii="Arial" w:hAnsi="Arial" w:cs="Arial"/>
          <w:sz w:val="24"/>
          <w:szCs w:val="24"/>
        </w:rPr>
        <w:t>,</w:t>
      </w:r>
      <w:r w:rsidRPr="00BB159C">
        <w:rPr>
          <w:rFonts w:ascii="Arial" w:hAnsi="Arial" w:cs="Arial"/>
          <w:sz w:val="24"/>
          <w:szCs w:val="24"/>
        </w:rPr>
        <w:t xml:space="preserve"> </w:t>
      </w:r>
      <w:hyperlink r:id="rId8" w:anchor="auth-Mika-Hillukkala" w:history="1">
        <w:r w:rsidRPr="00BB159C">
          <w:rPr>
            <w:rFonts w:ascii="Arial" w:hAnsi="Arial" w:cs="Arial"/>
            <w:sz w:val="24"/>
            <w:szCs w:val="24"/>
          </w:rPr>
          <w:t xml:space="preserve">Mika </w:t>
        </w:r>
        <w:proofErr w:type="spellStart"/>
        <w:r w:rsidRPr="00BB159C">
          <w:rPr>
            <w:rFonts w:ascii="Arial" w:hAnsi="Arial" w:cs="Arial"/>
            <w:sz w:val="24"/>
            <w:szCs w:val="24"/>
          </w:rPr>
          <w:t>Hillukkala</w:t>
        </w:r>
        <w:proofErr w:type="spellEnd"/>
      </w:hyperlink>
      <w:r w:rsidRPr="009745BE">
        <w:rPr>
          <w:rFonts w:ascii="Arial" w:hAnsi="Arial" w:cs="Arial"/>
          <w:sz w:val="24"/>
          <w:szCs w:val="24"/>
        </w:rPr>
        <w:t>,</w:t>
      </w:r>
      <w:r w:rsidRPr="00BB159C">
        <w:rPr>
          <w:rFonts w:ascii="Arial" w:hAnsi="Arial" w:cs="Arial"/>
          <w:sz w:val="24"/>
          <w:szCs w:val="24"/>
        </w:rPr>
        <w:t xml:space="preserve"> </w:t>
      </w:r>
      <w:hyperlink r:id="rId9" w:anchor="auth-Pekka-Karhula" w:history="1">
        <w:proofErr w:type="spellStart"/>
        <w:r w:rsidRPr="00BB159C">
          <w:rPr>
            <w:rFonts w:ascii="Arial" w:hAnsi="Arial" w:cs="Arial"/>
            <w:sz w:val="24"/>
            <w:szCs w:val="24"/>
          </w:rPr>
          <w:t>Pekka</w:t>
        </w:r>
        <w:proofErr w:type="spellEnd"/>
        <w:r w:rsidRPr="00BB159C">
          <w:rPr>
            <w:rFonts w:ascii="Arial" w:hAnsi="Arial" w:cs="Arial"/>
            <w:sz w:val="24"/>
            <w:szCs w:val="24"/>
          </w:rPr>
          <w:t xml:space="preserve"> </w:t>
        </w:r>
        <w:proofErr w:type="spellStart"/>
        <w:r w:rsidRPr="00BB159C">
          <w:rPr>
            <w:rFonts w:ascii="Arial" w:hAnsi="Arial" w:cs="Arial"/>
            <w:sz w:val="24"/>
            <w:szCs w:val="24"/>
          </w:rPr>
          <w:t>Karhula</w:t>
        </w:r>
        <w:proofErr w:type="spellEnd"/>
      </w:hyperlink>
      <w:r w:rsidRPr="00BB159C">
        <w:rPr>
          <w:rFonts w:ascii="Arial" w:hAnsi="Arial" w:cs="Arial"/>
          <w:sz w:val="24"/>
          <w:szCs w:val="24"/>
        </w:rPr>
        <w:t> </w:t>
      </w:r>
      <w:r w:rsidRPr="009745BE">
        <w:rPr>
          <w:rFonts w:ascii="Arial" w:hAnsi="Arial" w:cs="Arial"/>
          <w:sz w:val="24"/>
          <w:szCs w:val="24"/>
        </w:rPr>
        <w:t> </w:t>
      </w:r>
      <w:proofErr w:type="spellStart"/>
      <w:r>
        <w:fldChar w:fldCharType="begin"/>
      </w:r>
      <w:r>
        <w:instrText>HYPERLINK "https://link.springer.com/article/10.1007/s00779-015-0838-z" \l "auth-Juhani-Laitakari"</w:instrText>
      </w:r>
      <w:r>
        <w:fldChar w:fldCharType="separate"/>
      </w:r>
      <w:r w:rsidRPr="00BB159C">
        <w:rPr>
          <w:rFonts w:ascii="Arial" w:hAnsi="Arial" w:cs="Arial"/>
          <w:sz w:val="24"/>
          <w:szCs w:val="24"/>
        </w:rPr>
        <w:t>Juhani</w:t>
      </w:r>
      <w:proofErr w:type="spellEnd"/>
      <w:r w:rsidRPr="00BB159C">
        <w:rPr>
          <w:rFonts w:ascii="Arial" w:hAnsi="Arial" w:cs="Arial"/>
          <w:sz w:val="24"/>
          <w:szCs w:val="24"/>
        </w:rPr>
        <w:t xml:space="preserve"> </w:t>
      </w:r>
      <w:proofErr w:type="spellStart"/>
      <w:r w:rsidRPr="00BB159C">
        <w:rPr>
          <w:rFonts w:ascii="Arial" w:hAnsi="Arial" w:cs="Arial"/>
          <w:sz w:val="24"/>
          <w:szCs w:val="24"/>
        </w:rPr>
        <w:t>Laitakari</w:t>
      </w:r>
      <w:proofErr w:type="spellEnd"/>
      <w:r>
        <w:fldChar w:fldCharType="end"/>
      </w:r>
      <w:r w:rsidRPr="009745BE">
        <w:rPr>
          <w:rFonts w:ascii="Arial" w:hAnsi="Arial" w:cs="Arial"/>
          <w:color w:val="333333"/>
          <w:sz w:val="24"/>
          <w:szCs w:val="24"/>
        </w:rPr>
        <w:t> </w:t>
      </w:r>
      <w:r w:rsidRPr="00BB159C">
        <w:rPr>
          <w:rFonts w:ascii="Arial" w:hAnsi="Arial" w:cs="Arial"/>
          <w:color w:val="333333"/>
          <w:sz w:val="24"/>
          <w:szCs w:val="24"/>
        </w:rPr>
        <w:t>(2015)</w:t>
      </w:r>
      <w:r w:rsidRPr="00BB159C">
        <w:rPr>
          <w:rFonts w:ascii="Arial" w:hAnsi="Arial" w:cs="Arial"/>
          <w:b w:val="0"/>
          <w:bCs w:val="0"/>
          <w:color w:val="333333"/>
        </w:rPr>
        <w:t xml:space="preserve"> </w:t>
      </w:r>
      <w:r w:rsidRPr="00BB159C">
        <w:rPr>
          <w:rFonts w:ascii="Arial" w:hAnsi="Arial" w:cs="Arial"/>
          <w:color w:val="333333"/>
          <w:sz w:val="24"/>
          <w:szCs w:val="24"/>
        </w:rPr>
        <w:t>Safety services for children: a wearable sensor vest with wireless charging</w:t>
      </w:r>
    </w:p>
    <w:p w:rsidR="005314BE" w:rsidRPr="009745BE" w:rsidRDefault="005314BE" w:rsidP="005314BE">
      <w:pPr>
        <w:shd w:val="clear" w:color="auto" w:fill="FCFCFC"/>
        <w:spacing w:before="100" w:beforeAutospacing="1" w:after="100" w:afterAutospacing="1" w:line="240" w:lineRule="auto"/>
        <w:ind w:right="87"/>
        <w:rPr>
          <w:rFonts w:ascii="Book Antiqua" w:eastAsia="Times New Roman" w:hAnsi="Book Antiqua" w:cs="Segoe UI"/>
          <w:color w:val="333333"/>
          <w:sz w:val="24"/>
          <w:szCs w:val="24"/>
          <w:lang w:val="en-US"/>
        </w:rPr>
      </w:pPr>
      <w:r w:rsidRPr="003F3AC2">
        <w:rPr>
          <w:rFonts w:ascii="Book Antiqua" w:eastAsia="Times New Roman" w:hAnsi="Book Antiqua" w:cs="Segoe UI"/>
          <w:color w:val="333333"/>
          <w:sz w:val="24"/>
          <w:szCs w:val="24"/>
          <w:lang w:val="en-US"/>
        </w:rPr>
        <w:t xml:space="preserve"> </w:t>
      </w:r>
      <w:r w:rsidRPr="003F3AC2">
        <w:rPr>
          <w:rFonts w:ascii="Book Antiqua" w:hAnsi="Book Antiqua"/>
          <w:color w:val="333333"/>
          <w:sz w:val="24"/>
          <w:szCs w:val="24"/>
          <w:shd w:val="clear" w:color="auto" w:fill="FCFCFC"/>
        </w:rPr>
        <w:t xml:space="preserve">Wearable sensors constitute an increasing market in providing various promising opportunities for improving and controlling safety issues for children in day care and schools. This paper presents the technological enablers and requirements for building a complete end-to-end energy-efficient safety system. Our work introduces a proof-of-concept for a wearable sensor vest with integrated wireless charging, designed to enhance the security of children. The wireless charging takes place in the ordinary repository for the vests, such as in a wardrobe or a coat rack, without requiring any specific actions from the user. The developed sensor vest provides information about the location and well-being of children, based on received signal strength indication, global positioning system, accelerometer, and temperature sensors. This paper also discusses the experiences of the “safety service for children” school pilot, which utilized various sensors with end-to-end applications. Piloting and technological implementations are based on a participatory study conducted among children, teachers, and parents, to gain important knowledge and </w:t>
      </w:r>
      <w:proofErr w:type="gramStart"/>
      <w:r w:rsidRPr="003F3AC2">
        <w:rPr>
          <w:rFonts w:ascii="Book Antiqua" w:hAnsi="Book Antiqua"/>
          <w:color w:val="333333"/>
          <w:sz w:val="24"/>
          <w:szCs w:val="24"/>
          <w:shd w:val="clear" w:color="auto" w:fill="FCFCFC"/>
        </w:rPr>
        <w:t>understanding</w:t>
      </w:r>
      <w:proofErr w:type="gramEnd"/>
      <w:r w:rsidRPr="003F3AC2">
        <w:rPr>
          <w:rFonts w:ascii="Book Antiqua" w:hAnsi="Book Antiqua"/>
          <w:color w:val="333333"/>
          <w:sz w:val="24"/>
          <w:szCs w:val="24"/>
          <w:shd w:val="clear" w:color="auto" w:fill="FCFCFC"/>
        </w:rPr>
        <w:t xml:space="preserve"> about the real user needs and service system usability requirements</w:t>
      </w:r>
    </w:p>
    <w:p w:rsidR="00BB159C" w:rsidRDefault="00BB159C">
      <w:pPr>
        <w:rPr>
          <w:rFonts w:ascii="Arial" w:hAnsi="Arial" w:cs="Arial"/>
          <w:b/>
          <w:bCs/>
          <w:sz w:val="24"/>
          <w:szCs w:val="24"/>
        </w:rPr>
      </w:pPr>
    </w:p>
    <w:p w:rsidR="005314BE" w:rsidRDefault="005314BE">
      <w:pPr>
        <w:rPr>
          <w:rFonts w:ascii="Arial" w:hAnsi="Arial" w:cs="Arial"/>
          <w:b/>
          <w:bCs/>
          <w:sz w:val="24"/>
          <w:szCs w:val="24"/>
        </w:rPr>
      </w:pPr>
    </w:p>
    <w:p w:rsidR="003F3AC2" w:rsidRPr="00BB159C" w:rsidRDefault="00C0182F">
      <w:pPr>
        <w:rPr>
          <w:rFonts w:ascii="Arial" w:hAnsi="Arial" w:cs="Arial"/>
          <w:b/>
          <w:bCs/>
          <w:sz w:val="24"/>
          <w:szCs w:val="24"/>
        </w:rPr>
      </w:pPr>
      <w:r w:rsidRPr="00BB159C">
        <w:rPr>
          <w:rFonts w:ascii="Arial" w:hAnsi="Arial" w:cs="Arial"/>
          <w:b/>
          <w:bCs/>
          <w:sz w:val="24"/>
          <w:szCs w:val="24"/>
        </w:rPr>
        <w:t xml:space="preserve">N. </w:t>
      </w:r>
      <w:proofErr w:type="spellStart"/>
      <w:r w:rsidRPr="00BB159C">
        <w:rPr>
          <w:rFonts w:ascii="Arial" w:hAnsi="Arial" w:cs="Arial"/>
          <w:b/>
          <w:bCs/>
          <w:sz w:val="24"/>
          <w:szCs w:val="24"/>
        </w:rPr>
        <w:t>Manjunatha</w:t>
      </w:r>
      <w:proofErr w:type="spellEnd"/>
      <w:r w:rsidRPr="00BB159C">
        <w:rPr>
          <w:rFonts w:ascii="Arial" w:hAnsi="Arial" w:cs="Arial"/>
          <w:b/>
          <w:bCs/>
          <w:sz w:val="24"/>
          <w:szCs w:val="24"/>
        </w:rPr>
        <w:t xml:space="preserve">  </w:t>
      </w:r>
      <w:r w:rsidR="009745BE" w:rsidRPr="00BB159C">
        <w:rPr>
          <w:rFonts w:ascii="Arial" w:hAnsi="Arial" w:cs="Arial"/>
          <w:b/>
          <w:bCs/>
          <w:sz w:val="24"/>
          <w:szCs w:val="24"/>
        </w:rPr>
        <w:t xml:space="preserve"> H. M. </w:t>
      </w:r>
      <w:proofErr w:type="spellStart"/>
      <w:proofErr w:type="gramStart"/>
      <w:r w:rsidR="009745BE" w:rsidRPr="00BB159C">
        <w:rPr>
          <w:rFonts w:ascii="Arial" w:hAnsi="Arial" w:cs="Arial"/>
          <w:b/>
          <w:bCs/>
          <w:sz w:val="24"/>
          <w:szCs w:val="24"/>
        </w:rPr>
        <w:t>Jayashree</w:t>
      </w:r>
      <w:proofErr w:type="spellEnd"/>
      <w:r w:rsidRPr="00BB159C">
        <w:rPr>
          <w:rFonts w:ascii="Arial" w:hAnsi="Arial" w:cs="Arial"/>
          <w:b/>
          <w:bCs/>
          <w:sz w:val="24"/>
          <w:szCs w:val="24"/>
        </w:rPr>
        <w:t xml:space="preserve">  </w:t>
      </w:r>
      <w:r w:rsidR="009745BE" w:rsidRPr="00BB159C">
        <w:rPr>
          <w:rFonts w:ascii="Arial" w:hAnsi="Arial" w:cs="Arial"/>
          <w:b/>
          <w:bCs/>
          <w:sz w:val="24"/>
          <w:szCs w:val="24"/>
        </w:rPr>
        <w:t>N</w:t>
      </w:r>
      <w:proofErr w:type="gramEnd"/>
      <w:r w:rsidR="009745BE" w:rsidRPr="00BB159C">
        <w:rPr>
          <w:rFonts w:ascii="Arial" w:hAnsi="Arial" w:cs="Arial"/>
          <w:b/>
          <w:bCs/>
          <w:sz w:val="24"/>
          <w:szCs w:val="24"/>
        </w:rPr>
        <w:t xml:space="preserve">. </w:t>
      </w:r>
      <w:proofErr w:type="spellStart"/>
      <w:r w:rsidR="009745BE" w:rsidRPr="00BB159C">
        <w:rPr>
          <w:rFonts w:ascii="Arial" w:hAnsi="Arial" w:cs="Arial"/>
          <w:b/>
          <w:bCs/>
          <w:sz w:val="24"/>
          <w:szCs w:val="24"/>
        </w:rPr>
        <w:t>Komal</w:t>
      </w:r>
      <w:proofErr w:type="spellEnd"/>
      <w:r w:rsidRPr="00BB159C">
        <w:rPr>
          <w:rFonts w:ascii="Arial" w:hAnsi="Arial" w:cs="Arial"/>
          <w:b/>
          <w:bCs/>
          <w:sz w:val="24"/>
          <w:szCs w:val="24"/>
        </w:rPr>
        <w:t xml:space="preserve">  K. </w:t>
      </w:r>
      <w:proofErr w:type="spellStart"/>
      <w:r w:rsidRPr="00BB159C">
        <w:rPr>
          <w:rFonts w:ascii="Arial" w:hAnsi="Arial" w:cs="Arial"/>
          <w:b/>
          <w:bCs/>
          <w:sz w:val="24"/>
          <w:szCs w:val="24"/>
        </w:rPr>
        <w:t>Nayana</w:t>
      </w:r>
      <w:proofErr w:type="spellEnd"/>
      <w:r w:rsidR="009745BE" w:rsidRPr="00BB159C">
        <w:rPr>
          <w:rFonts w:ascii="Arial" w:hAnsi="Arial" w:cs="Arial"/>
          <w:b/>
          <w:bCs/>
          <w:sz w:val="24"/>
          <w:szCs w:val="24"/>
        </w:rPr>
        <w:t xml:space="preserve">(2020) </w:t>
      </w:r>
      <w:proofErr w:type="spellStart"/>
      <w:r w:rsidRPr="00BB159C">
        <w:rPr>
          <w:rFonts w:ascii="Arial" w:hAnsi="Arial" w:cs="Arial"/>
          <w:b/>
          <w:bCs/>
          <w:sz w:val="24"/>
          <w:szCs w:val="24"/>
        </w:rPr>
        <w:t>IoT</w:t>
      </w:r>
      <w:proofErr w:type="spellEnd"/>
      <w:r w:rsidRPr="00BB159C">
        <w:rPr>
          <w:rFonts w:ascii="Arial" w:hAnsi="Arial" w:cs="Arial"/>
          <w:b/>
          <w:bCs/>
          <w:sz w:val="24"/>
          <w:szCs w:val="24"/>
        </w:rPr>
        <w:t xml:space="preserve"> Based Smart Gadget for Child Safety and Tracking</w:t>
      </w:r>
    </w:p>
    <w:p w:rsidR="009745BE" w:rsidRDefault="009745BE">
      <w:pPr>
        <w:rPr>
          <w:rFonts w:ascii="Book Antiqua" w:hAnsi="Book Antiqua"/>
          <w:sz w:val="24"/>
          <w:szCs w:val="24"/>
        </w:rPr>
      </w:pPr>
      <w:r w:rsidRPr="00C0182F">
        <w:rPr>
          <w:b/>
          <w:bCs/>
          <w:sz w:val="24"/>
          <w:szCs w:val="24"/>
        </w:rPr>
        <w:t xml:space="preserve"> </w:t>
      </w:r>
      <w:r>
        <w:t xml:space="preserve"> </w:t>
      </w:r>
      <w:r w:rsidRPr="003F3AC2">
        <w:rPr>
          <w:rFonts w:ascii="Book Antiqua" w:hAnsi="Book Antiqua"/>
          <w:sz w:val="24"/>
          <w:szCs w:val="24"/>
        </w:rPr>
        <w:t>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rsidR="00BB159C" w:rsidRDefault="00BB159C" w:rsidP="003F3AC2">
      <w:pPr>
        <w:pStyle w:val="Heading1"/>
        <w:shd w:val="clear" w:color="auto" w:fill="FCFCFC"/>
        <w:spacing w:before="0" w:beforeAutospacing="0" w:after="175" w:afterAutospacing="0"/>
        <w:rPr>
          <w:rFonts w:ascii="Book Antiqua" w:eastAsiaTheme="minorHAnsi" w:hAnsi="Book Antiqua" w:cstheme="minorBidi"/>
          <w:b w:val="0"/>
          <w:bCs w:val="0"/>
          <w:kern w:val="0"/>
          <w:sz w:val="24"/>
          <w:szCs w:val="24"/>
          <w:lang w:val="en-IN"/>
        </w:rPr>
      </w:pPr>
    </w:p>
    <w:p w:rsidR="003F3AC2" w:rsidRPr="00BB159C" w:rsidRDefault="003F3AC2" w:rsidP="003F3AC2">
      <w:pPr>
        <w:pStyle w:val="Heading1"/>
        <w:shd w:val="clear" w:color="auto" w:fill="FCFCFC"/>
        <w:spacing w:before="0" w:beforeAutospacing="0" w:after="175" w:afterAutospacing="0"/>
        <w:rPr>
          <w:rFonts w:ascii="Arial" w:hAnsi="Arial" w:cs="Arial"/>
          <w:color w:val="333333"/>
        </w:rPr>
      </w:pPr>
      <w:r w:rsidRPr="00BB159C">
        <w:rPr>
          <w:rFonts w:ascii="Arial" w:hAnsi="Arial" w:cs="Arial"/>
          <w:sz w:val="24"/>
          <w:szCs w:val="24"/>
        </w:rPr>
        <w:lastRenderedPageBreak/>
        <w:t xml:space="preserve">S. </w:t>
      </w:r>
      <w:proofErr w:type="spellStart"/>
      <w:r w:rsidRPr="00BB159C">
        <w:rPr>
          <w:rFonts w:ascii="Arial" w:hAnsi="Arial" w:cs="Arial"/>
          <w:sz w:val="24"/>
          <w:szCs w:val="24"/>
        </w:rPr>
        <w:t>Rajalakshmi</w:t>
      </w:r>
      <w:proofErr w:type="spellEnd"/>
      <w:r w:rsidR="009745BE" w:rsidRPr="009745BE">
        <w:rPr>
          <w:rFonts w:ascii="Arial" w:hAnsi="Arial" w:cs="Arial"/>
          <w:sz w:val="24"/>
          <w:szCs w:val="24"/>
        </w:rPr>
        <w:t xml:space="preserve">  </w:t>
      </w:r>
      <w:hyperlink r:id="rId10" w:anchor="auth-S_-Angel_Deborah" w:history="1">
        <w:r w:rsidR="009745BE" w:rsidRPr="00BB159C">
          <w:rPr>
            <w:rFonts w:ascii="Arial" w:hAnsi="Arial" w:cs="Arial"/>
            <w:sz w:val="24"/>
            <w:szCs w:val="24"/>
          </w:rPr>
          <w:t>S. Angel Deborah</w:t>
        </w:r>
      </w:hyperlink>
      <w:r w:rsidR="00C0182F" w:rsidRPr="00BB159C">
        <w:rPr>
          <w:rFonts w:ascii="Arial" w:hAnsi="Arial" w:cs="Arial"/>
          <w:sz w:val="24"/>
          <w:szCs w:val="24"/>
        </w:rPr>
        <w:t xml:space="preserve"> </w:t>
      </w:r>
      <w:hyperlink r:id="rId11" w:anchor="auth-G_-Soundarya" w:history="1">
        <w:r w:rsidR="009745BE" w:rsidRPr="00BB159C">
          <w:rPr>
            <w:rFonts w:ascii="Arial" w:hAnsi="Arial" w:cs="Arial"/>
            <w:sz w:val="24"/>
            <w:szCs w:val="24"/>
          </w:rPr>
          <w:t xml:space="preserve">G. </w:t>
        </w:r>
        <w:proofErr w:type="spellStart"/>
        <w:r w:rsidR="009745BE" w:rsidRPr="00BB159C">
          <w:rPr>
            <w:rFonts w:ascii="Arial" w:hAnsi="Arial" w:cs="Arial"/>
            <w:sz w:val="24"/>
            <w:szCs w:val="24"/>
          </w:rPr>
          <w:t>Soundarya</w:t>
        </w:r>
        <w:proofErr w:type="spellEnd"/>
      </w:hyperlink>
      <w:r w:rsidR="00C0182F" w:rsidRPr="00BB159C">
        <w:rPr>
          <w:rFonts w:ascii="Arial" w:hAnsi="Arial" w:cs="Arial"/>
          <w:sz w:val="24"/>
          <w:szCs w:val="24"/>
        </w:rPr>
        <w:t xml:space="preserve"> </w:t>
      </w:r>
      <w:r w:rsidR="009745BE" w:rsidRPr="009745BE">
        <w:rPr>
          <w:rFonts w:ascii="Arial" w:hAnsi="Arial" w:cs="Arial"/>
          <w:sz w:val="24"/>
          <w:szCs w:val="24"/>
        </w:rPr>
        <w:t xml:space="preserve"> </w:t>
      </w:r>
      <w:hyperlink r:id="rId12" w:anchor="auth-V_-Varshitha" w:history="1">
        <w:r w:rsidR="009745BE" w:rsidRPr="00BB159C">
          <w:rPr>
            <w:rFonts w:ascii="Arial" w:hAnsi="Arial" w:cs="Arial"/>
            <w:sz w:val="24"/>
            <w:szCs w:val="24"/>
          </w:rPr>
          <w:t xml:space="preserve">V. </w:t>
        </w:r>
        <w:proofErr w:type="spellStart"/>
        <w:r w:rsidR="009745BE" w:rsidRPr="00BB159C">
          <w:rPr>
            <w:rFonts w:ascii="Arial" w:hAnsi="Arial" w:cs="Arial"/>
            <w:sz w:val="24"/>
            <w:szCs w:val="24"/>
          </w:rPr>
          <w:t>Varshitha</w:t>
        </w:r>
        <w:proofErr w:type="spellEnd"/>
      </w:hyperlink>
      <w:r w:rsidR="009745BE" w:rsidRPr="009745BE">
        <w:rPr>
          <w:rFonts w:ascii="Arial" w:hAnsi="Arial" w:cs="Arial"/>
          <w:sz w:val="24"/>
          <w:szCs w:val="24"/>
        </w:rPr>
        <w:t> </w:t>
      </w:r>
      <w:r w:rsidR="009745BE" w:rsidRPr="00BB159C">
        <w:rPr>
          <w:rFonts w:ascii="Arial" w:hAnsi="Arial" w:cs="Arial"/>
          <w:sz w:val="24"/>
          <w:szCs w:val="24"/>
        </w:rPr>
        <w:t xml:space="preserve">  </w:t>
      </w:r>
      <w:hyperlink r:id="rId13" w:anchor="auth-K_-Shyam_Sundhar" w:history="1">
        <w:r w:rsidR="009745BE" w:rsidRPr="00BB159C">
          <w:rPr>
            <w:rFonts w:ascii="Arial" w:hAnsi="Arial" w:cs="Arial"/>
            <w:sz w:val="24"/>
            <w:szCs w:val="24"/>
          </w:rPr>
          <w:t xml:space="preserve">K. </w:t>
        </w:r>
        <w:proofErr w:type="spellStart"/>
        <w:r w:rsidR="009745BE" w:rsidRPr="00BB159C">
          <w:rPr>
            <w:rFonts w:ascii="Arial" w:hAnsi="Arial" w:cs="Arial"/>
            <w:sz w:val="24"/>
            <w:szCs w:val="24"/>
          </w:rPr>
          <w:t>Shyam</w:t>
        </w:r>
        <w:proofErr w:type="spellEnd"/>
        <w:r w:rsidR="009745BE" w:rsidRPr="00BB159C">
          <w:rPr>
            <w:rFonts w:ascii="Arial" w:hAnsi="Arial" w:cs="Arial"/>
            <w:sz w:val="24"/>
            <w:szCs w:val="24"/>
          </w:rPr>
          <w:t xml:space="preserve"> </w:t>
        </w:r>
        <w:proofErr w:type="spellStart"/>
        <w:r w:rsidR="009745BE" w:rsidRPr="00BB159C">
          <w:rPr>
            <w:rFonts w:ascii="Arial" w:hAnsi="Arial" w:cs="Arial"/>
            <w:sz w:val="24"/>
            <w:szCs w:val="24"/>
          </w:rPr>
          <w:t>Sundhar</w:t>
        </w:r>
        <w:proofErr w:type="spellEnd"/>
      </w:hyperlink>
      <w:r w:rsidR="009745BE" w:rsidRPr="00BB159C">
        <w:rPr>
          <w:rFonts w:ascii="Arial" w:hAnsi="Arial" w:cs="Arial"/>
          <w:sz w:val="24"/>
          <w:szCs w:val="24"/>
        </w:rPr>
        <w:t> (2020)</w:t>
      </w:r>
      <w:r w:rsidRPr="00BB159C">
        <w:rPr>
          <w:rFonts w:ascii="Arial" w:hAnsi="Arial" w:cs="Arial"/>
          <w:sz w:val="24"/>
          <w:szCs w:val="24"/>
        </w:rPr>
        <w:t xml:space="preserve"> </w:t>
      </w:r>
      <w:r w:rsidRPr="00BB159C">
        <w:rPr>
          <w:rFonts w:ascii="Arial" w:hAnsi="Arial" w:cs="Arial"/>
          <w:color w:val="333333"/>
          <w:sz w:val="24"/>
          <w:szCs w:val="24"/>
        </w:rPr>
        <w:t xml:space="preserve">Safety Device for Children Using </w:t>
      </w:r>
      <w:proofErr w:type="spellStart"/>
      <w:r w:rsidRPr="00BB159C">
        <w:rPr>
          <w:rFonts w:ascii="Arial" w:hAnsi="Arial" w:cs="Arial"/>
          <w:color w:val="333333"/>
          <w:sz w:val="24"/>
          <w:szCs w:val="24"/>
        </w:rPr>
        <w:t>IoT</w:t>
      </w:r>
      <w:proofErr w:type="spellEnd"/>
      <w:r w:rsidRPr="00BB159C">
        <w:rPr>
          <w:rFonts w:ascii="Arial" w:hAnsi="Arial" w:cs="Arial"/>
          <w:color w:val="333333"/>
          <w:sz w:val="24"/>
          <w:szCs w:val="24"/>
        </w:rPr>
        <w:t xml:space="preserve"> and Deep Learning Techniques</w:t>
      </w:r>
    </w:p>
    <w:p w:rsidR="009745BE" w:rsidRPr="003F3AC2" w:rsidRDefault="009745BE" w:rsidP="009745BE">
      <w:pPr>
        <w:spacing w:after="0" w:line="240" w:lineRule="auto"/>
        <w:rPr>
          <w:rFonts w:ascii="Book Antiqua" w:hAnsi="Book Antiqua" w:cs="Segoe UI"/>
          <w:color w:val="333333"/>
          <w:sz w:val="24"/>
          <w:szCs w:val="24"/>
          <w:shd w:val="clear" w:color="auto" w:fill="FCFCFC"/>
        </w:rPr>
      </w:pPr>
      <w:r w:rsidRPr="00C0182F">
        <w:rPr>
          <w:rFonts w:ascii="Times New Roman" w:eastAsia="Times New Roman" w:hAnsi="Times New Roman" w:cs="Times New Roman"/>
          <w:b/>
          <w:bCs/>
          <w:sz w:val="24"/>
          <w:szCs w:val="24"/>
          <w:lang w:val="en-US"/>
        </w:rPr>
        <w:t xml:space="preserve">  </w:t>
      </w:r>
      <w:r w:rsidRPr="003F3AC2">
        <w:rPr>
          <w:rFonts w:ascii="Book Antiqua" w:hAnsi="Book Antiqua" w:cs="Segoe UI"/>
          <w:color w:val="333333"/>
          <w:sz w:val="24"/>
          <w:szCs w:val="24"/>
          <w:shd w:val="clear" w:color="auto" w:fill="FCFCFC"/>
        </w:rPr>
        <w:t xml:space="preserve">The safety and security of children is a major problem in the current era. 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The other features of the device are emergency light and alarm buzzer which are activated when the button is pressed by the child in a distress situation to seek the attention of the bystanders. The accelerometer and vibration sensors are used to detect the motion of the child. The camera is used to capture the environment of the child. The image taken is processed using </w:t>
      </w:r>
      <w:proofErr w:type="spellStart"/>
      <w:r w:rsidRPr="003F3AC2">
        <w:rPr>
          <w:rFonts w:ascii="Book Antiqua" w:hAnsi="Book Antiqua" w:cs="Segoe UI"/>
          <w:color w:val="333333"/>
          <w:sz w:val="24"/>
          <w:szCs w:val="24"/>
          <w:shd w:val="clear" w:color="auto" w:fill="FCFCFC"/>
        </w:rPr>
        <w:t>convolutional</w:t>
      </w:r>
      <w:proofErr w:type="spellEnd"/>
      <w:r w:rsidRPr="003F3AC2">
        <w:rPr>
          <w:rFonts w:ascii="Book Antiqua" w:hAnsi="Book Antiqua" w:cs="Segoe UI"/>
          <w:color w:val="333333"/>
          <w:sz w:val="24"/>
          <w:szCs w:val="24"/>
          <w:shd w:val="clear" w:color="auto" w:fill="FCFCFC"/>
        </w:rPr>
        <w:t xml:space="preserve"> neural network (CNN) which predicts the background like play area, railway station, beach, road, or classroom. The GPS module is used to record current location of the device which is used to track the device if the child is missing. Hence, this device provides a security cover to the child in today’s time.</w:t>
      </w:r>
    </w:p>
    <w:p w:rsidR="00C0182F" w:rsidRDefault="00C0182F" w:rsidP="009745BE">
      <w:pPr>
        <w:spacing w:after="0" w:line="240" w:lineRule="auto"/>
      </w:pPr>
    </w:p>
    <w:p w:rsidR="00C0182F" w:rsidRDefault="00C0182F" w:rsidP="009745BE">
      <w:pPr>
        <w:spacing w:after="0" w:line="240" w:lineRule="auto"/>
      </w:pPr>
    </w:p>
    <w:p w:rsidR="00C0182F" w:rsidRPr="003F3AC2" w:rsidRDefault="003F3AC2" w:rsidP="00C0182F">
      <w:pPr>
        <w:rPr>
          <w:b/>
          <w:bCs/>
          <w:sz w:val="28"/>
          <w:szCs w:val="28"/>
        </w:rPr>
      </w:pPr>
      <w:r w:rsidRPr="003F3AC2">
        <w:rPr>
          <w:b/>
          <w:bCs/>
          <w:sz w:val="28"/>
          <w:szCs w:val="28"/>
        </w:rPr>
        <w:t>REFERENCE</w:t>
      </w:r>
    </w:p>
    <w:p w:rsidR="00C123EC" w:rsidRDefault="00C123EC" w:rsidP="00C123EC">
      <w:pPr>
        <w:spacing w:after="0" w:line="240" w:lineRule="auto"/>
      </w:pPr>
      <w:hyperlink r:id="rId14" w:anchor="auth-Mirjami-Jutila" w:history="1">
        <w:proofErr w:type="spellStart"/>
        <w:r w:rsidRPr="003F3AC2">
          <w:rPr>
            <w:rFonts w:ascii="Segoe UI" w:eastAsia="Times New Roman" w:hAnsi="Segoe UI" w:cs="Segoe UI"/>
            <w:sz w:val="24"/>
            <w:szCs w:val="24"/>
            <w:u w:val="single"/>
            <w:lang w:val="en-US"/>
          </w:rPr>
          <w:t>Mirjami</w:t>
        </w:r>
        <w:proofErr w:type="spellEnd"/>
        <w:r w:rsidRPr="003F3AC2">
          <w:rPr>
            <w:rFonts w:ascii="Segoe UI" w:eastAsia="Times New Roman" w:hAnsi="Segoe UI" w:cs="Segoe UI"/>
            <w:sz w:val="24"/>
            <w:szCs w:val="24"/>
            <w:u w:val="single"/>
            <w:lang w:val="en-US"/>
          </w:rPr>
          <w:t xml:space="preserve"> </w:t>
        </w:r>
        <w:proofErr w:type="spellStart"/>
        <w:r w:rsidRPr="003F3AC2">
          <w:rPr>
            <w:rFonts w:ascii="Segoe UI" w:eastAsia="Times New Roman" w:hAnsi="Segoe UI" w:cs="Segoe UI"/>
            <w:sz w:val="24"/>
            <w:szCs w:val="24"/>
            <w:u w:val="single"/>
            <w:lang w:val="en-US"/>
          </w:rPr>
          <w:t>Jutila</w:t>
        </w:r>
        <w:proofErr w:type="spellEnd"/>
      </w:hyperlink>
      <w:r w:rsidRPr="009745BE">
        <w:rPr>
          <w:rFonts w:ascii="Segoe UI" w:eastAsia="Times New Roman" w:hAnsi="Segoe UI" w:cs="Segoe UI"/>
          <w:sz w:val="24"/>
          <w:szCs w:val="24"/>
          <w:lang w:val="en-US"/>
        </w:rPr>
        <w:t>, </w:t>
      </w:r>
      <w:r w:rsidRPr="003F3AC2">
        <w:rPr>
          <w:rFonts w:ascii="Segoe UI" w:eastAsia="Times New Roman" w:hAnsi="Segoe UI" w:cs="Segoe UI"/>
          <w:sz w:val="24"/>
          <w:szCs w:val="24"/>
          <w:lang w:val="en-US"/>
        </w:rPr>
        <w:t xml:space="preserve"> </w:t>
      </w:r>
      <w:hyperlink r:id="rId15" w:anchor="auth-Esko-Str_mmer" w:history="1">
        <w:proofErr w:type="spellStart"/>
        <w:r w:rsidRPr="003F3AC2">
          <w:rPr>
            <w:rFonts w:ascii="Segoe UI" w:eastAsia="Times New Roman" w:hAnsi="Segoe UI" w:cs="Segoe UI"/>
            <w:sz w:val="24"/>
            <w:szCs w:val="24"/>
            <w:u w:val="single"/>
            <w:lang w:val="en-US"/>
          </w:rPr>
          <w:t>Esko</w:t>
        </w:r>
        <w:proofErr w:type="spellEnd"/>
        <w:r w:rsidRPr="003F3AC2">
          <w:rPr>
            <w:rFonts w:ascii="Segoe UI" w:eastAsia="Times New Roman" w:hAnsi="Segoe UI" w:cs="Segoe UI"/>
            <w:sz w:val="24"/>
            <w:szCs w:val="24"/>
            <w:u w:val="single"/>
            <w:lang w:val="en-US"/>
          </w:rPr>
          <w:t xml:space="preserve"> </w:t>
        </w:r>
        <w:proofErr w:type="spellStart"/>
        <w:r w:rsidRPr="003F3AC2">
          <w:rPr>
            <w:rFonts w:ascii="Segoe UI" w:eastAsia="Times New Roman" w:hAnsi="Segoe UI" w:cs="Segoe UI"/>
            <w:sz w:val="24"/>
            <w:szCs w:val="24"/>
            <w:u w:val="single"/>
            <w:lang w:val="en-US"/>
          </w:rPr>
          <w:t>Strömmer</w:t>
        </w:r>
        <w:proofErr w:type="spellEnd"/>
      </w:hyperlink>
      <w:r w:rsidRPr="009745BE">
        <w:rPr>
          <w:rFonts w:ascii="Segoe UI" w:eastAsia="Times New Roman" w:hAnsi="Segoe UI" w:cs="Segoe UI"/>
          <w:sz w:val="24"/>
          <w:szCs w:val="24"/>
          <w:lang w:val="en-US"/>
        </w:rPr>
        <w:t>, </w:t>
      </w:r>
      <w:hyperlink r:id="rId16" w:anchor="auth-Mari-Ervasti" w:history="1">
        <w:r w:rsidRPr="003F3AC2">
          <w:rPr>
            <w:rFonts w:ascii="Segoe UI" w:eastAsia="Times New Roman" w:hAnsi="Segoe UI" w:cs="Segoe UI"/>
            <w:sz w:val="24"/>
            <w:szCs w:val="24"/>
            <w:u w:val="single"/>
            <w:lang w:val="en-US"/>
          </w:rPr>
          <w:t xml:space="preserve">Mari </w:t>
        </w:r>
        <w:proofErr w:type="spellStart"/>
        <w:r w:rsidRPr="003F3AC2">
          <w:rPr>
            <w:rFonts w:ascii="Segoe UI" w:eastAsia="Times New Roman" w:hAnsi="Segoe UI" w:cs="Segoe UI"/>
            <w:sz w:val="24"/>
            <w:szCs w:val="24"/>
            <w:u w:val="single"/>
            <w:lang w:val="en-US"/>
          </w:rPr>
          <w:t>Ervasti</w:t>
        </w:r>
        <w:proofErr w:type="spellEnd"/>
      </w:hyperlink>
      <w:r w:rsidRPr="009745BE">
        <w:rPr>
          <w:rFonts w:ascii="Segoe UI" w:eastAsia="Times New Roman" w:hAnsi="Segoe UI" w:cs="Segoe UI"/>
          <w:sz w:val="24"/>
          <w:szCs w:val="24"/>
          <w:lang w:val="en-US"/>
        </w:rPr>
        <w:t>,</w:t>
      </w:r>
      <w:r w:rsidRPr="003F3AC2">
        <w:rPr>
          <w:rFonts w:ascii="Segoe UI" w:eastAsia="Times New Roman" w:hAnsi="Segoe UI" w:cs="Segoe UI"/>
          <w:sz w:val="24"/>
          <w:szCs w:val="24"/>
          <w:lang w:val="en-US"/>
        </w:rPr>
        <w:t xml:space="preserve"> </w:t>
      </w:r>
      <w:hyperlink r:id="rId17" w:anchor="auth-Mika-Hillukkala" w:history="1">
        <w:r w:rsidRPr="003F3AC2">
          <w:rPr>
            <w:rFonts w:ascii="Segoe UI" w:eastAsia="Times New Roman" w:hAnsi="Segoe UI" w:cs="Segoe UI"/>
            <w:sz w:val="24"/>
            <w:szCs w:val="24"/>
            <w:u w:val="single"/>
            <w:lang w:val="en-US"/>
          </w:rPr>
          <w:t xml:space="preserve">Mika </w:t>
        </w:r>
        <w:proofErr w:type="spellStart"/>
        <w:r w:rsidRPr="003F3AC2">
          <w:rPr>
            <w:rFonts w:ascii="Segoe UI" w:eastAsia="Times New Roman" w:hAnsi="Segoe UI" w:cs="Segoe UI"/>
            <w:sz w:val="24"/>
            <w:szCs w:val="24"/>
            <w:u w:val="single"/>
            <w:lang w:val="en-US"/>
          </w:rPr>
          <w:t>Hillukkala</w:t>
        </w:r>
        <w:proofErr w:type="spellEnd"/>
      </w:hyperlink>
      <w:r w:rsidRPr="009745BE">
        <w:rPr>
          <w:rFonts w:ascii="Segoe UI" w:eastAsia="Times New Roman" w:hAnsi="Segoe UI" w:cs="Segoe UI"/>
          <w:sz w:val="24"/>
          <w:szCs w:val="24"/>
          <w:lang w:val="en-US"/>
        </w:rPr>
        <w:t>,</w:t>
      </w:r>
      <w:r w:rsidRPr="003F3AC2">
        <w:rPr>
          <w:rFonts w:ascii="Segoe UI" w:eastAsia="Times New Roman" w:hAnsi="Segoe UI" w:cs="Segoe UI"/>
          <w:sz w:val="24"/>
          <w:szCs w:val="24"/>
          <w:lang w:val="en-US"/>
        </w:rPr>
        <w:t xml:space="preserve"> </w:t>
      </w:r>
      <w:hyperlink r:id="rId18" w:anchor="auth-Pekka-Karhula" w:history="1">
        <w:proofErr w:type="spellStart"/>
        <w:r w:rsidRPr="003F3AC2">
          <w:rPr>
            <w:rFonts w:ascii="Segoe UI" w:eastAsia="Times New Roman" w:hAnsi="Segoe UI" w:cs="Segoe UI"/>
            <w:sz w:val="24"/>
            <w:szCs w:val="24"/>
            <w:u w:val="single"/>
            <w:lang w:val="en-US"/>
          </w:rPr>
          <w:t>Pekka</w:t>
        </w:r>
        <w:proofErr w:type="spellEnd"/>
        <w:r w:rsidRPr="003F3AC2">
          <w:rPr>
            <w:rFonts w:ascii="Segoe UI" w:eastAsia="Times New Roman" w:hAnsi="Segoe UI" w:cs="Segoe UI"/>
            <w:sz w:val="24"/>
            <w:szCs w:val="24"/>
            <w:u w:val="single"/>
            <w:lang w:val="en-US"/>
          </w:rPr>
          <w:t xml:space="preserve"> </w:t>
        </w:r>
        <w:proofErr w:type="spellStart"/>
        <w:r w:rsidRPr="003F3AC2">
          <w:rPr>
            <w:rFonts w:ascii="Segoe UI" w:eastAsia="Times New Roman" w:hAnsi="Segoe UI" w:cs="Segoe UI"/>
            <w:sz w:val="24"/>
            <w:szCs w:val="24"/>
            <w:u w:val="single"/>
            <w:lang w:val="en-US"/>
          </w:rPr>
          <w:t>Karhula</w:t>
        </w:r>
        <w:proofErr w:type="spellEnd"/>
      </w:hyperlink>
      <w:r w:rsidRPr="009745BE">
        <w:rPr>
          <w:rFonts w:ascii="Segoe UI" w:eastAsia="Times New Roman" w:hAnsi="Segoe UI" w:cs="Segoe UI"/>
          <w:sz w:val="24"/>
          <w:szCs w:val="24"/>
          <w:lang w:val="en-US"/>
        </w:rPr>
        <w:t> </w:t>
      </w:r>
      <w:r>
        <w:rPr>
          <w:rFonts w:ascii="Segoe UI" w:eastAsia="Times New Roman" w:hAnsi="Segoe UI" w:cs="Segoe UI"/>
          <w:sz w:val="24"/>
          <w:szCs w:val="24"/>
          <w:lang w:val="en-US"/>
        </w:rPr>
        <w:t xml:space="preserve"> </w:t>
      </w:r>
      <w:hyperlink r:id="rId19" w:anchor="auth-Juhani-Laitakari" w:history="1">
        <w:proofErr w:type="spellStart"/>
        <w:r w:rsidRPr="003F3AC2">
          <w:rPr>
            <w:rFonts w:ascii="Segoe UI" w:eastAsia="Times New Roman" w:hAnsi="Segoe UI" w:cs="Segoe UI"/>
            <w:sz w:val="24"/>
            <w:szCs w:val="24"/>
            <w:u w:val="single"/>
            <w:lang w:val="en-US"/>
          </w:rPr>
          <w:t>Juhani</w:t>
        </w:r>
        <w:proofErr w:type="spellEnd"/>
        <w:r w:rsidRPr="003F3AC2">
          <w:rPr>
            <w:rFonts w:ascii="Segoe UI" w:eastAsia="Times New Roman" w:hAnsi="Segoe UI" w:cs="Segoe UI"/>
            <w:sz w:val="24"/>
            <w:szCs w:val="24"/>
            <w:u w:val="single"/>
            <w:lang w:val="en-US"/>
          </w:rPr>
          <w:t xml:space="preserve"> </w:t>
        </w:r>
        <w:proofErr w:type="spellStart"/>
        <w:r w:rsidRPr="003F3AC2">
          <w:rPr>
            <w:rFonts w:ascii="Segoe UI" w:eastAsia="Times New Roman" w:hAnsi="Segoe UI" w:cs="Segoe UI"/>
            <w:sz w:val="24"/>
            <w:szCs w:val="24"/>
            <w:u w:val="single"/>
            <w:lang w:val="en-US"/>
          </w:rPr>
          <w:t>Laitakari</w:t>
        </w:r>
        <w:proofErr w:type="spellEnd"/>
      </w:hyperlink>
      <w:r>
        <w:rPr>
          <w:rFonts w:ascii="Segoe UI" w:eastAsia="Times New Roman" w:hAnsi="Segoe UI" w:cs="Segoe UI"/>
          <w:sz w:val="24"/>
          <w:szCs w:val="24"/>
          <w:lang w:val="en-US"/>
        </w:rPr>
        <w:t xml:space="preserve"> </w:t>
      </w:r>
      <w:hyperlink r:id="rId20" w:history="1">
        <w:r>
          <w:rPr>
            <w:rStyle w:val="Hyperlink"/>
            <w:rFonts w:ascii="Segoe UI" w:hAnsi="Segoe UI" w:cs="Segoe UI"/>
            <w:i/>
            <w:iCs/>
            <w:color w:val="0061A9"/>
            <w:sz w:val="18"/>
            <w:szCs w:val="18"/>
            <w:shd w:val="clear" w:color="auto" w:fill="FCFCFC"/>
          </w:rPr>
          <w:t>Personal and Ubiquitous Computing</w:t>
        </w:r>
      </w:hyperlink>
    </w:p>
    <w:p w:rsidR="00C123EC" w:rsidRDefault="00C123EC" w:rsidP="00C123EC">
      <w:pPr>
        <w:spacing w:after="0" w:line="240" w:lineRule="auto"/>
      </w:pPr>
    </w:p>
    <w:p w:rsidR="00C0182F" w:rsidRDefault="0077718F" w:rsidP="00BB159C">
      <w:r>
        <w:t xml:space="preserve">N. </w:t>
      </w:r>
      <w:proofErr w:type="spellStart"/>
      <w:proofErr w:type="gramStart"/>
      <w:r>
        <w:t>Manjunatha</w:t>
      </w:r>
      <w:proofErr w:type="spellEnd"/>
      <w:r>
        <w:t xml:space="preserve">  H</w:t>
      </w:r>
      <w:proofErr w:type="gramEnd"/>
      <w:r>
        <w:t xml:space="preserve">. M. </w:t>
      </w:r>
      <w:proofErr w:type="spellStart"/>
      <w:r>
        <w:t>Jayashree</w:t>
      </w:r>
      <w:proofErr w:type="spellEnd"/>
      <w:r>
        <w:t xml:space="preserve">  N. </w:t>
      </w:r>
      <w:proofErr w:type="spellStart"/>
      <w:r>
        <w:t>Komal</w:t>
      </w:r>
      <w:proofErr w:type="spellEnd"/>
      <w:r>
        <w:t xml:space="preserve">  K. </w:t>
      </w:r>
      <w:proofErr w:type="spellStart"/>
      <w:r>
        <w:t>Nayana</w:t>
      </w:r>
      <w:proofErr w:type="spellEnd"/>
      <w:r>
        <w:t xml:space="preserve"> </w:t>
      </w:r>
      <w:r w:rsidR="00C0182F">
        <w:t>International Journal of Research in Engineering, Science and Management Volume-3, Issue-6, June-2020</w:t>
      </w:r>
    </w:p>
    <w:p w:rsidR="00C0182F" w:rsidRDefault="00C0182F" w:rsidP="00C0182F">
      <w:pPr>
        <w:spacing w:after="0" w:line="240" w:lineRule="auto"/>
        <w:rPr>
          <w:rFonts w:ascii="Segoe UI" w:hAnsi="Segoe UI" w:cs="Segoe UI"/>
          <w:color w:val="333333"/>
          <w:sz w:val="18"/>
          <w:szCs w:val="18"/>
          <w:shd w:val="clear" w:color="auto" w:fill="FCFCFC"/>
        </w:rPr>
      </w:pPr>
      <w:r>
        <w:rPr>
          <w:rFonts w:ascii="Segoe UI" w:hAnsi="Segoe UI" w:cs="Segoe UI"/>
          <w:color w:val="333333"/>
          <w:sz w:val="18"/>
          <w:szCs w:val="18"/>
          <w:shd w:val="clear" w:color="auto" w:fill="FCFCFC"/>
        </w:rPr>
        <w:t> </w:t>
      </w:r>
      <w:hyperlink r:id="rId21" w:anchor="auth-S_-Rajalakshmi" w:history="1">
        <w:r w:rsidR="003F3AC2" w:rsidRPr="003F3AC2">
          <w:rPr>
            <w:rFonts w:ascii="Times New Roman" w:eastAsia="Times New Roman" w:hAnsi="Times New Roman" w:cs="Times New Roman"/>
            <w:sz w:val="24"/>
            <w:szCs w:val="24"/>
            <w:u w:val="single"/>
            <w:lang w:val="en-US"/>
          </w:rPr>
          <w:t xml:space="preserve">S. </w:t>
        </w:r>
        <w:proofErr w:type="spellStart"/>
        <w:r w:rsidR="003F3AC2" w:rsidRPr="003F3AC2">
          <w:rPr>
            <w:rFonts w:ascii="Times New Roman" w:eastAsia="Times New Roman" w:hAnsi="Times New Roman" w:cs="Times New Roman"/>
            <w:sz w:val="24"/>
            <w:szCs w:val="24"/>
            <w:u w:val="single"/>
            <w:lang w:val="en-US"/>
          </w:rPr>
          <w:t>Rajalakshmi</w:t>
        </w:r>
        <w:proofErr w:type="spellEnd"/>
      </w:hyperlink>
      <w:r w:rsidR="003F3AC2" w:rsidRPr="009745BE">
        <w:rPr>
          <w:rFonts w:ascii="Times New Roman" w:eastAsia="Times New Roman" w:hAnsi="Times New Roman" w:cs="Times New Roman"/>
          <w:sz w:val="24"/>
          <w:szCs w:val="24"/>
          <w:lang w:val="en-US"/>
        </w:rPr>
        <w:t xml:space="preserve">  </w:t>
      </w:r>
      <w:hyperlink r:id="rId22" w:anchor="auth-S_-Angel_Deborah" w:history="1">
        <w:r w:rsidR="003F3AC2" w:rsidRPr="003F3AC2">
          <w:rPr>
            <w:rFonts w:ascii="Times New Roman" w:eastAsia="Times New Roman" w:hAnsi="Times New Roman" w:cs="Times New Roman"/>
            <w:sz w:val="24"/>
            <w:szCs w:val="24"/>
            <w:u w:val="single"/>
            <w:lang w:val="en-US"/>
          </w:rPr>
          <w:t>S. Angel Deborah</w:t>
        </w:r>
      </w:hyperlink>
      <w:r w:rsidR="003F3AC2" w:rsidRPr="003F3AC2">
        <w:rPr>
          <w:rFonts w:ascii="Times New Roman" w:eastAsia="Times New Roman" w:hAnsi="Times New Roman" w:cs="Times New Roman"/>
          <w:sz w:val="24"/>
          <w:szCs w:val="24"/>
          <w:lang w:val="en-US"/>
        </w:rPr>
        <w:t xml:space="preserve"> </w:t>
      </w:r>
      <w:hyperlink r:id="rId23" w:anchor="auth-G_-Soundarya" w:history="1">
        <w:r w:rsidR="003F3AC2" w:rsidRPr="003F3AC2">
          <w:rPr>
            <w:rFonts w:ascii="Times New Roman" w:eastAsia="Times New Roman" w:hAnsi="Times New Roman" w:cs="Times New Roman"/>
            <w:sz w:val="24"/>
            <w:szCs w:val="24"/>
            <w:u w:val="single"/>
            <w:lang w:val="en-US"/>
          </w:rPr>
          <w:t xml:space="preserve">G. </w:t>
        </w:r>
        <w:proofErr w:type="spellStart"/>
        <w:r w:rsidR="003F3AC2" w:rsidRPr="003F3AC2">
          <w:rPr>
            <w:rFonts w:ascii="Times New Roman" w:eastAsia="Times New Roman" w:hAnsi="Times New Roman" w:cs="Times New Roman"/>
            <w:sz w:val="24"/>
            <w:szCs w:val="24"/>
            <w:u w:val="single"/>
            <w:lang w:val="en-US"/>
          </w:rPr>
          <w:t>Soundarya</w:t>
        </w:r>
        <w:proofErr w:type="spellEnd"/>
      </w:hyperlink>
      <w:r w:rsidR="003F3AC2" w:rsidRPr="003F3AC2">
        <w:rPr>
          <w:rFonts w:ascii="Times New Roman" w:eastAsia="Times New Roman" w:hAnsi="Times New Roman" w:cs="Times New Roman"/>
          <w:sz w:val="24"/>
          <w:szCs w:val="24"/>
          <w:lang w:val="en-US"/>
        </w:rPr>
        <w:t xml:space="preserve"> </w:t>
      </w:r>
      <w:r w:rsidR="003F3AC2" w:rsidRPr="009745BE">
        <w:rPr>
          <w:rFonts w:ascii="Times New Roman" w:eastAsia="Times New Roman" w:hAnsi="Times New Roman" w:cs="Times New Roman"/>
          <w:sz w:val="24"/>
          <w:szCs w:val="24"/>
          <w:lang w:val="en-US"/>
        </w:rPr>
        <w:t xml:space="preserve"> </w:t>
      </w:r>
      <w:hyperlink r:id="rId24" w:anchor="auth-V_-Varshitha" w:history="1">
        <w:r w:rsidR="003F3AC2" w:rsidRPr="003F3AC2">
          <w:rPr>
            <w:rFonts w:ascii="Times New Roman" w:eastAsia="Times New Roman" w:hAnsi="Times New Roman" w:cs="Times New Roman"/>
            <w:sz w:val="24"/>
            <w:szCs w:val="24"/>
            <w:u w:val="single"/>
            <w:lang w:val="en-US"/>
          </w:rPr>
          <w:t xml:space="preserve">V. </w:t>
        </w:r>
        <w:proofErr w:type="spellStart"/>
        <w:r w:rsidR="003F3AC2" w:rsidRPr="003F3AC2">
          <w:rPr>
            <w:rFonts w:ascii="Times New Roman" w:eastAsia="Times New Roman" w:hAnsi="Times New Roman" w:cs="Times New Roman"/>
            <w:sz w:val="24"/>
            <w:szCs w:val="24"/>
            <w:u w:val="single"/>
            <w:lang w:val="en-US"/>
          </w:rPr>
          <w:t>Varshitha</w:t>
        </w:r>
        <w:proofErr w:type="spellEnd"/>
      </w:hyperlink>
      <w:r w:rsidR="003F3AC2" w:rsidRPr="009745BE">
        <w:rPr>
          <w:rFonts w:ascii="Times New Roman" w:eastAsia="Times New Roman" w:hAnsi="Times New Roman" w:cs="Times New Roman"/>
          <w:sz w:val="24"/>
          <w:szCs w:val="24"/>
          <w:lang w:val="en-US"/>
        </w:rPr>
        <w:t> </w:t>
      </w:r>
      <w:r w:rsidR="003F3AC2" w:rsidRPr="003F3AC2">
        <w:rPr>
          <w:rFonts w:ascii="Times New Roman" w:eastAsia="Times New Roman" w:hAnsi="Times New Roman" w:cs="Times New Roman"/>
          <w:sz w:val="24"/>
          <w:szCs w:val="24"/>
          <w:lang w:val="en-US"/>
        </w:rPr>
        <w:t xml:space="preserve">  </w:t>
      </w:r>
      <w:hyperlink r:id="rId25" w:anchor="auth-K_-Shyam_Sundhar" w:history="1">
        <w:r w:rsidR="003F3AC2" w:rsidRPr="003F3AC2">
          <w:rPr>
            <w:rFonts w:ascii="Times New Roman" w:eastAsia="Times New Roman" w:hAnsi="Times New Roman" w:cs="Times New Roman"/>
            <w:sz w:val="24"/>
            <w:szCs w:val="24"/>
            <w:u w:val="single"/>
            <w:lang w:val="en-US"/>
          </w:rPr>
          <w:t xml:space="preserve">K. </w:t>
        </w:r>
        <w:proofErr w:type="spellStart"/>
        <w:r w:rsidR="003F3AC2" w:rsidRPr="003F3AC2">
          <w:rPr>
            <w:rFonts w:ascii="Times New Roman" w:eastAsia="Times New Roman" w:hAnsi="Times New Roman" w:cs="Times New Roman"/>
            <w:sz w:val="24"/>
            <w:szCs w:val="24"/>
            <w:u w:val="single"/>
            <w:lang w:val="en-US"/>
          </w:rPr>
          <w:t>Shyam</w:t>
        </w:r>
        <w:proofErr w:type="spellEnd"/>
        <w:r w:rsidR="003F3AC2" w:rsidRPr="003F3AC2">
          <w:rPr>
            <w:rFonts w:ascii="Times New Roman" w:eastAsia="Times New Roman" w:hAnsi="Times New Roman" w:cs="Times New Roman"/>
            <w:sz w:val="24"/>
            <w:szCs w:val="24"/>
            <w:u w:val="single"/>
            <w:lang w:val="en-US"/>
          </w:rPr>
          <w:t xml:space="preserve"> </w:t>
        </w:r>
        <w:proofErr w:type="spellStart"/>
        <w:r w:rsidR="003F3AC2" w:rsidRPr="003F3AC2">
          <w:rPr>
            <w:rFonts w:ascii="Times New Roman" w:eastAsia="Times New Roman" w:hAnsi="Times New Roman" w:cs="Times New Roman"/>
            <w:sz w:val="24"/>
            <w:szCs w:val="24"/>
            <w:u w:val="single"/>
            <w:lang w:val="en-US"/>
          </w:rPr>
          <w:t>Sundhar</w:t>
        </w:r>
        <w:proofErr w:type="spellEnd"/>
      </w:hyperlink>
      <w:r w:rsidR="003F3AC2">
        <w:rPr>
          <w:rFonts w:ascii="Times New Roman" w:eastAsia="Times New Roman" w:hAnsi="Times New Roman" w:cs="Times New Roman"/>
          <w:sz w:val="24"/>
          <w:szCs w:val="24"/>
          <w:lang w:val="en-US"/>
        </w:rPr>
        <w:t xml:space="preserve">     </w:t>
      </w:r>
      <w:hyperlink r:id="rId26" w:history="1">
        <w:r>
          <w:rPr>
            <w:rStyle w:val="Hyperlink"/>
            <w:rFonts w:ascii="Segoe UI" w:hAnsi="Segoe UI" w:cs="Segoe UI"/>
            <w:color w:val="004B83"/>
            <w:sz w:val="18"/>
            <w:szCs w:val="18"/>
            <w:shd w:val="clear" w:color="auto" w:fill="FCFCFC"/>
          </w:rPr>
          <w:t>Advances in Intelligent Systems and Computing</w:t>
        </w:r>
      </w:hyperlink>
      <w:r>
        <w:rPr>
          <w:rFonts w:ascii="Segoe UI" w:hAnsi="Segoe UI" w:cs="Segoe UI"/>
          <w:color w:val="333333"/>
          <w:sz w:val="18"/>
          <w:szCs w:val="18"/>
          <w:shd w:val="clear" w:color="auto" w:fill="FCFCFC"/>
        </w:rPr>
        <w:t>  (</w:t>
      </w:r>
      <w:proofErr w:type="spellStart"/>
      <w:r>
        <w:rPr>
          <w:rFonts w:ascii="Segoe UI" w:hAnsi="Segoe UI" w:cs="Segoe UI"/>
          <w:color w:val="333333"/>
          <w:sz w:val="18"/>
          <w:szCs w:val="18"/>
          <w:shd w:val="clear" w:color="auto" w:fill="FCFCFC"/>
        </w:rPr>
        <w:t>AISC,volume</w:t>
      </w:r>
      <w:proofErr w:type="spellEnd"/>
      <w:r>
        <w:rPr>
          <w:rFonts w:ascii="Segoe UI" w:hAnsi="Segoe UI" w:cs="Segoe UI"/>
          <w:color w:val="333333"/>
          <w:sz w:val="18"/>
          <w:szCs w:val="18"/>
          <w:shd w:val="clear" w:color="auto" w:fill="FCFCFC"/>
        </w:rPr>
        <w:t xml:space="preserve"> 1163)</w:t>
      </w:r>
    </w:p>
    <w:p w:rsidR="00C0182F" w:rsidRDefault="00C0182F" w:rsidP="00C0182F">
      <w:pPr>
        <w:spacing w:after="0" w:line="240" w:lineRule="auto"/>
        <w:rPr>
          <w:rFonts w:ascii="Segoe UI" w:hAnsi="Segoe UI" w:cs="Segoe UI"/>
          <w:color w:val="333333"/>
          <w:sz w:val="18"/>
          <w:szCs w:val="18"/>
          <w:shd w:val="clear" w:color="auto" w:fill="FCFCFC"/>
        </w:rPr>
      </w:pPr>
    </w:p>
    <w:p w:rsidR="00C0182F" w:rsidRDefault="00C0182F" w:rsidP="009745BE">
      <w:pPr>
        <w:spacing w:after="0" w:line="240" w:lineRule="auto"/>
      </w:pPr>
    </w:p>
    <w:p w:rsidR="00C0182F" w:rsidRDefault="00C0182F" w:rsidP="009745BE">
      <w:pPr>
        <w:spacing w:after="0" w:line="240" w:lineRule="auto"/>
      </w:pPr>
    </w:p>
    <w:sectPr w:rsidR="00C0182F" w:rsidSect="00BB15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63B56"/>
    <w:multiLevelType w:val="hybridMultilevel"/>
    <w:tmpl w:val="1F88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A2417"/>
    <w:multiLevelType w:val="multilevel"/>
    <w:tmpl w:val="F65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45BE"/>
    <w:rsid w:val="003F3AC2"/>
    <w:rsid w:val="005314BE"/>
    <w:rsid w:val="005C4BD8"/>
    <w:rsid w:val="0077718F"/>
    <w:rsid w:val="00847AED"/>
    <w:rsid w:val="00912231"/>
    <w:rsid w:val="009745BE"/>
    <w:rsid w:val="00B6595E"/>
    <w:rsid w:val="00BB159C"/>
    <w:rsid w:val="00C0182F"/>
    <w:rsid w:val="00C123EC"/>
    <w:rsid w:val="00CD6729"/>
    <w:rsid w:val="00FC180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729"/>
  </w:style>
  <w:style w:type="paragraph" w:styleId="Heading1">
    <w:name w:val="heading 1"/>
    <w:basedOn w:val="Normal"/>
    <w:link w:val="Heading1Char"/>
    <w:uiPriority w:val="9"/>
    <w:qFormat/>
    <w:rsid w:val="00C018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BB159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5BE"/>
    <w:rPr>
      <w:color w:val="0000FF"/>
      <w:u w:val="single"/>
    </w:rPr>
  </w:style>
  <w:style w:type="paragraph" w:customStyle="1" w:styleId="c-article-info-details">
    <w:name w:val="c-article-info-details"/>
    <w:basedOn w:val="Normal"/>
    <w:rsid w:val="009745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0182F"/>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BB159C"/>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BB159C"/>
    <w:pPr>
      <w:ind w:left="720"/>
      <w:contextualSpacing/>
    </w:pPr>
  </w:style>
</w:styles>
</file>

<file path=word/webSettings.xml><?xml version="1.0" encoding="utf-8"?>
<w:webSettings xmlns:r="http://schemas.openxmlformats.org/officeDocument/2006/relationships" xmlns:w="http://schemas.openxmlformats.org/wordprocessingml/2006/main">
  <w:divs>
    <w:div w:id="360014777">
      <w:bodyDiv w:val="1"/>
      <w:marLeft w:val="0"/>
      <w:marRight w:val="0"/>
      <w:marTop w:val="0"/>
      <w:marBottom w:val="0"/>
      <w:divBdr>
        <w:top w:val="none" w:sz="0" w:space="0" w:color="auto"/>
        <w:left w:val="none" w:sz="0" w:space="0" w:color="auto"/>
        <w:bottom w:val="none" w:sz="0" w:space="0" w:color="auto"/>
        <w:right w:val="none" w:sz="0" w:space="0" w:color="auto"/>
      </w:divBdr>
    </w:div>
    <w:div w:id="375860982">
      <w:bodyDiv w:val="1"/>
      <w:marLeft w:val="0"/>
      <w:marRight w:val="0"/>
      <w:marTop w:val="0"/>
      <w:marBottom w:val="0"/>
      <w:divBdr>
        <w:top w:val="none" w:sz="0" w:space="0" w:color="auto"/>
        <w:left w:val="none" w:sz="0" w:space="0" w:color="auto"/>
        <w:bottom w:val="none" w:sz="0" w:space="0" w:color="auto"/>
        <w:right w:val="none" w:sz="0" w:space="0" w:color="auto"/>
      </w:divBdr>
    </w:div>
    <w:div w:id="414320669">
      <w:bodyDiv w:val="1"/>
      <w:marLeft w:val="0"/>
      <w:marRight w:val="0"/>
      <w:marTop w:val="0"/>
      <w:marBottom w:val="0"/>
      <w:divBdr>
        <w:top w:val="none" w:sz="0" w:space="0" w:color="auto"/>
        <w:left w:val="none" w:sz="0" w:space="0" w:color="auto"/>
        <w:bottom w:val="none" w:sz="0" w:space="0" w:color="auto"/>
        <w:right w:val="none" w:sz="0" w:space="0" w:color="auto"/>
      </w:divBdr>
    </w:div>
    <w:div w:id="1507138196">
      <w:bodyDiv w:val="1"/>
      <w:marLeft w:val="0"/>
      <w:marRight w:val="0"/>
      <w:marTop w:val="0"/>
      <w:marBottom w:val="0"/>
      <w:divBdr>
        <w:top w:val="none" w:sz="0" w:space="0" w:color="auto"/>
        <w:left w:val="none" w:sz="0" w:space="0" w:color="auto"/>
        <w:bottom w:val="none" w:sz="0" w:space="0" w:color="auto"/>
        <w:right w:val="none" w:sz="0" w:space="0" w:color="auto"/>
      </w:divBdr>
    </w:div>
    <w:div w:id="18511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779-015-0838-z" TargetMode="External"/><Relationship Id="rId13" Type="http://schemas.openxmlformats.org/officeDocument/2006/relationships/hyperlink" Target="https://link.springer.com/chapter/10.1007/978-981-15-5029-4_31" TargetMode="External"/><Relationship Id="rId18" Type="http://schemas.openxmlformats.org/officeDocument/2006/relationships/hyperlink" Target="https://link.springer.com/article/10.1007/s00779-015-0838-z" TargetMode="External"/><Relationship Id="rId26" Type="http://schemas.openxmlformats.org/officeDocument/2006/relationships/hyperlink" Target="https://link.springer.com/bookseries/11156" TargetMode="External"/><Relationship Id="rId3" Type="http://schemas.openxmlformats.org/officeDocument/2006/relationships/settings" Target="settings.xml"/><Relationship Id="rId21" Type="http://schemas.openxmlformats.org/officeDocument/2006/relationships/hyperlink" Target="https://link.springer.com/chapter/10.1007/978-981-15-5029-4_31" TargetMode="External"/><Relationship Id="rId7" Type="http://schemas.openxmlformats.org/officeDocument/2006/relationships/hyperlink" Target="https://link.springer.com/article/10.1007/s00779-015-0838-z" TargetMode="External"/><Relationship Id="rId12" Type="http://schemas.openxmlformats.org/officeDocument/2006/relationships/hyperlink" Target="https://link.springer.com/chapter/10.1007/978-981-15-5029-4_31" TargetMode="External"/><Relationship Id="rId17" Type="http://schemas.openxmlformats.org/officeDocument/2006/relationships/hyperlink" Target="https://link.springer.com/article/10.1007/s00779-015-0838-z" TargetMode="External"/><Relationship Id="rId25" Type="http://schemas.openxmlformats.org/officeDocument/2006/relationships/hyperlink" Target="https://link.springer.com/chapter/10.1007/978-981-15-5029-4_31" TargetMode="External"/><Relationship Id="rId2" Type="http://schemas.openxmlformats.org/officeDocument/2006/relationships/styles" Target="styles.xml"/><Relationship Id="rId16" Type="http://schemas.openxmlformats.org/officeDocument/2006/relationships/hyperlink" Target="https://link.springer.com/article/10.1007/s00779-015-0838-z" TargetMode="External"/><Relationship Id="rId20" Type="http://schemas.openxmlformats.org/officeDocument/2006/relationships/hyperlink" Target="https://link.springer.com/journal/779" TargetMode="External"/><Relationship Id="rId1" Type="http://schemas.openxmlformats.org/officeDocument/2006/relationships/numbering" Target="numbering.xml"/><Relationship Id="rId6" Type="http://schemas.openxmlformats.org/officeDocument/2006/relationships/hyperlink" Target="https://link.springer.com/article/10.1007/s00779-015-0838-z" TargetMode="External"/><Relationship Id="rId11" Type="http://schemas.openxmlformats.org/officeDocument/2006/relationships/hyperlink" Target="https://link.springer.com/chapter/10.1007/978-981-15-5029-4_31" TargetMode="External"/><Relationship Id="rId24" Type="http://schemas.openxmlformats.org/officeDocument/2006/relationships/hyperlink" Target="https://link.springer.com/chapter/10.1007/978-981-15-5029-4_31" TargetMode="External"/><Relationship Id="rId5" Type="http://schemas.openxmlformats.org/officeDocument/2006/relationships/hyperlink" Target="https://link.springer.com/article/10.1007/s00779-015-0838-z" TargetMode="External"/><Relationship Id="rId15" Type="http://schemas.openxmlformats.org/officeDocument/2006/relationships/hyperlink" Target="https://link.springer.com/article/10.1007/s00779-015-0838-z" TargetMode="External"/><Relationship Id="rId23" Type="http://schemas.openxmlformats.org/officeDocument/2006/relationships/hyperlink" Target="https://link.springer.com/chapter/10.1007/978-981-15-5029-4_31" TargetMode="External"/><Relationship Id="rId28" Type="http://schemas.openxmlformats.org/officeDocument/2006/relationships/theme" Target="theme/theme1.xml"/><Relationship Id="rId10" Type="http://schemas.openxmlformats.org/officeDocument/2006/relationships/hyperlink" Target="https://link.springer.com/chapter/10.1007/978-981-15-5029-4_31" TargetMode="External"/><Relationship Id="rId19" Type="http://schemas.openxmlformats.org/officeDocument/2006/relationships/hyperlink" Target="https://link.springer.com/article/10.1007/s00779-015-0838-z" TargetMode="External"/><Relationship Id="rId4" Type="http://schemas.openxmlformats.org/officeDocument/2006/relationships/webSettings" Target="webSettings.xml"/><Relationship Id="rId9" Type="http://schemas.openxmlformats.org/officeDocument/2006/relationships/hyperlink" Target="https://link.springer.com/article/10.1007/s00779-015-0838-z" TargetMode="External"/><Relationship Id="rId14" Type="http://schemas.openxmlformats.org/officeDocument/2006/relationships/hyperlink" Target="https://link.springer.com/article/10.1007/s00779-015-0838-z" TargetMode="External"/><Relationship Id="rId22" Type="http://schemas.openxmlformats.org/officeDocument/2006/relationships/hyperlink" Target="https://link.springer.com/chapter/10.1007/978-981-15-5029-4_3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 t</dc:creator>
  <cp:lastModifiedBy>viswanath t</cp:lastModifiedBy>
  <cp:revision>5</cp:revision>
  <dcterms:created xsi:type="dcterms:W3CDTF">2022-09-27T13:14:00Z</dcterms:created>
  <dcterms:modified xsi:type="dcterms:W3CDTF">2022-09-27T14:15:00Z</dcterms:modified>
</cp:coreProperties>
</file>