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836BF4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A3915">
              <w:rPr>
                <w:rFonts w:cstheme="minorHAnsi"/>
              </w:rPr>
              <w:t>50136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E4AEC2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A3915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CA3915">
              <w:rPr>
                <w:rFonts w:cstheme="minorHAnsi"/>
              </w:rPr>
              <w:t>Statistical Machine Learning Approaches to liver Disease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47568515" w14:textId="3D2BCDA9" w:rsidR="00FD6D23" w:rsidRPr="00CA3915" w:rsidRDefault="007208C9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Solution </w:t>
      </w:r>
      <w:proofErr w:type="gramStart"/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Architecture</w:t>
      </w:r>
      <w:r w:rsidR="00CA391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:</w:t>
      </w:r>
      <w:proofErr w:type="gramEnd"/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5022B2DE" w14:textId="62D5363D" w:rsidR="009E4E6C" w:rsidRDefault="00CA3915" w:rsidP="00267E9E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B7FFCE8" wp14:editId="4B306AFE">
            <wp:extent cx="5769610" cy="276079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087" cy="276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67E9E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C0AEA"/>
    <w:rsid w:val="007D3B4C"/>
    <w:rsid w:val="008D198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23F82"/>
    <w:rsid w:val="00CA3915"/>
    <w:rsid w:val="00DA5054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GAYATHRI S</cp:lastModifiedBy>
  <cp:revision>3</cp:revision>
  <dcterms:created xsi:type="dcterms:W3CDTF">2022-10-16T15:24:00Z</dcterms:created>
  <dcterms:modified xsi:type="dcterms:W3CDTF">2022-10-16T15:59:00Z</dcterms:modified>
</cp:coreProperties>
</file>