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rPr>
          <w:rtl w:val="0"/>
        </w:rPr>
        <w:t xml:space="preserve">UNIVERSITY ELIGIBILITY ADMISSION PREDICTOR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color w:val="1f1f1f"/>
          <w:sz w:val="24"/>
          <w:szCs w:val="24"/>
          <w:highlight w:val="white"/>
        </w:rPr>
      </w:pPr>
      <w:r w:rsidDel="00000000" w:rsidR="00000000" w:rsidRPr="00000000">
        <w:rPr>
          <w:color w:val="19224a"/>
          <w:sz w:val="24"/>
          <w:szCs w:val="24"/>
          <w:highlight w:val="white"/>
          <w:rtl w:val="0"/>
        </w:rPr>
        <w:t xml:space="preserve">Organizations in different industries are using artificial intelligence, Machine learning and data science to uncover deep insights about their processes and procedures and make predictions that will help them allocate resources and increase productivity. Universities, like other businesses, need to do the same to best serve their students and protect their bottom line.</w:t>
      </w:r>
      <w:r w:rsidDel="00000000" w:rsidR="00000000" w:rsidRPr="00000000">
        <w:rPr>
          <w:rtl w:val="0"/>
        </w:rPr>
      </w:r>
    </w:p>
    <w:p w:rsidR="00000000" w:rsidDel="00000000" w:rsidP="00000000" w:rsidRDefault="00000000" w:rsidRPr="00000000" w14:paraId="00000004">
      <w:pPr>
        <w:jc w:val="both"/>
        <w:rPr>
          <w:color w:val="1f1f1f"/>
          <w:sz w:val="24"/>
          <w:szCs w:val="24"/>
          <w:highlight w:val="white"/>
        </w:rPr>
      </w:pPr>
      <w:r w:rsidDel="00000000" w:rsidR="00000000" w:rsidRPr="00000000">
        <w:rPr>
          <w:color w:val="1f1f1f"/>
          <w:sz w:val="24"/>
          <w:szCs w:val="24"/>
          <w:highlight w:val="white"/>
          <w:rtl w:val="0"/>
        </w:rPr>
        <w:t xml:space="preserve">In this hands-on guided project, we will train regression models to find the probability of a student getting accepted into a particular university based on their profile. This project could be practically used to get the university acceptance rate for individual students using web application. </w:t>
      </w:r>
    </w:p>
    <w:p w:rsidR="00000000" w:rsidDel="00000000" w:rsidP="00000000" w:rsidRDefault="00000000" w:rsidRPr="00000000" w14:paraId="00000005">
      <w:pPr>
        <w:rPr>
          <w:color w:val="1f1f1f"/>
          <w:sz w:val="24"/>
          <w:szCs w:val="24"/>
          <w:highlight w:val="white"/>
        </w:rPr>
      </w:pPr>
      <w:r w:rsidDel="00000000" w:rsidR="00000000" w:rsidRPr="00000000">
        <w:rPr>
          <w:rtl w:val="0"/>
        </w:rPr>
      </w:r>
    </w:p>
    <w:p w:rsidR="00000000" w:rsidDel="00000000" w:rsidP="00000000" w:rsidRDefault="00000000" w:rsidRPr="00000000" w14:paraId="00000006">
      <w:pPr>
        <w:jc w:val="both"/>
        <w:rPr>
          <w:color w:val="1f1f1f"/>
          <w:sz w:val="30"/>
          <w:szCs w:val="30"/>
          <w:highlight w:val="white"/>
        </w:rPr>
      </w:pPr>
      <w:r w:rsidDel="00000000" w:rsidR="00000000" w:rsidRPr="00000000">
        <w:rPr>
          <w:color w:val="1f1f1f"/>
          <w:sz w:val="30"/>
          <w:szCs w:val="30"/>
          <w:highlight w:val="white"/>
          <w:rtl w:val="0"/>
        </w:rPr>
        <w:t xml:space="preserve">Ideation for university eligibility admission predictor:</w:t>
      </w:r>
    </w:p>
    <w:p w:rsidR="00000000" w:rsidDel="00000000" w:rsidP="00000000" w:rsidRDefault="00000000" w:rsidRPr="00000000" w14:paraId="00000007">
      <w:pPr>
        <w:numPr>
          <w:ilvl w:val="0"/>
          <w:numId w:val="1"/>
        </w:numPr>
        <w:ind w:left="720" w:hanging="360"/>
        <w:jc w:val="both"/>
        <w:rPr>
          <w:color w:val="1f1f1f"/>
          <w:sz w:val="28"/>
          <w:szCs w:val="28"/>
          <w:highlight w:val="white"/>
        </w:rPr>
      </w:pPr>
      <w:r w:rsidDel="00000000" w:rsidR="00000000" w:rsidRPr="00000000">
        <w:rPr>
          <w:color w:val="1f1f1f"/>
          <w:sz w:val="28"/>
          <w:szCs w:val="28"/>
          <w:highlight w:val="white"/>
          <w:rtl w:val="0"/>
        </w:rPr>
        <w:t xml:space="preserve">University admission prediction using multiple linear regression</w:t>
      </w:r>
    </w:p>
    <w:p w:rsidR="00000000" w:rsidDel="00000000" w:rsidP="00000000" w:rsidRDefault="00000000" w:rsidRPr="00000000" w14:paraId="00000008">
      <w:pPr>
        <w:ind w:left="720" w:firstLine="0"/>
        <w:jc w:val="both"/>
        <w:rPr>
          <w:color w:val="1f1f1f"/>
          <w:sz w:val="28"/>
          <w:szCs w:val="28"/>
          <w:highlight w:val="white"/>
        </w:rPr>
      </w:pPr>
      <w:r w:rsidDel="00000000" w:rsidR="00000000" w:rsidRPr="00000000">
        <w:rPr>
          <w:rtl w:val="0"/>
        </w:rPr>
      </w:r>
    </w:p>
    <w:p w:rsidR="00000000" w:rsidDel="00000000" w:rsidP="00000000" w:rsidRDefault="00000000" w:rsidRPr="00000000" w14:paraId="00000009">
      <w:pPr>
        <w:numPr>
          <w:ilvl w:val="0"/>
          <w:numId w:val="4"/>
        </w:numPr>
        <w:ind w:left="1440" w:hanging="360"/>
        <w:jc w:val="both"/>
        <w:rPr>
          <w:color w:val="292929"/>
          <w:sz w:val="28"/>
          <w:szCs w:val="28"/>
          <w:highlight w:val="white"/>
        </w:rPr>
      </w:pPr>
      <w:r w:rsidDel="00000000" w:rsidR="00000000" w:rsidRPr="00000000">
        <w:rPr>
          <w:color w:val="292929"/>
          <w:sz w:val="28"/>
          <w:szCs w:val="28"/>
          <w:highlight w:val="white"/>
          <w:rtl w:val="0"/>
        </w:rPr>
        <w:t xml:space="preserve">Multiple Linear Regression is a predictive analysis method in which is used to explain the relationship between one continuous dependent variable and two or more independent variable.</w:t>
      </w:r>
    </w:p>
    <w:p w:rsidR="00000000" w:rsidDel="00000000" w:rsidP="00000000" w:rsidRDefault="00000000" w:rsidRPr="00000000" w14:paraId="0000000A">
      <w:pPr>
        <w:numPr>
          <w:ilvl w:val="0"/>
          <w:numId w:val="4"/>
        </w:numPr>
        <w:ind w:left="1440" w:hanging="360"/>
        <w:jc w:val="both"/>
        <w:rPr>
          <w:color w:val="292929"/>
          <w:sz w:val="28"/>
          <w:szCs w:val="28"/>
          <w:highlight w:val="white"/>
        </w:rPr>
      </w:pPr>
      <w:r w:rsidDel="00000000" w:rsidR="00000000" w:rsidRPr="00000000">
        <w:rPr>
          <w:color w:val="292929"/>
          <w:sz w:val="28"/>
          <w:szCs w:val="28"/>
          <w:highlight w:val="white"/>
          <w:rtl w:val="0"/>
        </w:rPr>
        <w:t xml:space="preserve">The independent variables can be continuous or categorical.</w:t>
      </w:r>
    </w:p>
    <w:p w:rsidR="00000000" w:rsidDel="00000000" w:rsidP="00000000" w:rsidRDefault="00000000" w:rsidRPr="00000000" w14:paraId="0000000B">
      <w:pPr>
        <w:ind w:left="720" w:firstLine="0"/>
        <w:jc w:val="both"/>
        <w:rPr>
          <w:color w:val="292929"/>
          <w:sz w:val="28"/>
          <w:szCs w:val="28"/>
          <w:highlight w:val="white"/>
        </w:rPr>
      </w:pPr>
      <w:r w:rsidDel="00000000" w:rsidR="00000000" w:rsidRPr="00000000">
        <w:rPr>
          <w:rtl w:val="0"/>
        </w:rPr>
      </w:r>
    </w:p>
    <w:p w:rsidR="00000000" w:rsidDel="00000000" w:rsidP="00000000" w:rsidRDefault="00000000" w:rsidRPr="00000000" w14:paraId="0000000C">
      <w:pPr>
        <w:numPr>
          <w:ilvl w:val="0"/>
          <w:numId w:val="5"/>
        </w:numPr>
        <w:ind w:left="720" w:hanging="360"/>
        <w:jc w:val="both"/>
        <w:rPr>
          <w:color w:val="292929"/>
          <w:sz w:val="28"/>
          <w:szCs w:val="28"/>
          <w:highlight w:val="white"/>
        </w:rPr>
      </w:pPr>
      <w:r w:rsidDel="00000000" w:rsidR="00000000" w:rsidRPr="00000000">
        <w:rPr>
          <w:color w:val="1f1f1f"/>
          <w:sz w:val="28"/>
          <w:szCs w:val="28"/>
          <w:highlight w:val="white"/>
          <w:rtl w:val="0"/>
        </w:rPr>
        <w:t xml:space="preserve">University admission prediction using artificial intelligence</w:t>
      </w:r>
    </w:p>
    <w:p w:rsidR="00000000" w:rsidDel="00000000" w:rsidP="00000000" w:rsidRDefault="00000000" w:rsidRPr="00000000" w14:paraId="0000000D">
      <w:pPr>
        <w:ind w:left="720" w:firstLine="0"/>
        <w:jc w:val="both"/>
        <w:rPr>
          <w:color w:val="1f1f1f"/>
          <w:sz w:val="28"/>
          <w:szCs w:val="28"/>
          <w:highlight w:val="white"/>
        </w:rPr>
      </w:pPr>
      <w:r w:rsidDel="00000000" w:rsidR="00000000" w:rsidRPr="00000000">
        <w:rPr>
          <w:color w:val="1f1f1f"/>
          <w:sz w:val="28"/>
          <w:szCs w:val="28"/>
          <w:highlight w:val="white"/>
          <w:rtl w:val="0"/>
        </w:rPr>
        <w:t xml:space="preserve"> </w:t>
      </w:r>
    </w:p>
    <w:p w:rsidR="00000000" w:rsidDel="00000000" w:rsidP="00000000" w:rsidRDefault="00000000" w:rsidRPr="00000000" w14:paraId="0000000E">
      <w:pPr>
        <w:numPr>
          <w:ilvl w:val="0"/>
          <w:numId w:val="2"/>
        </w:numPr>
        <w:ind w:left="720" w:hanging="360"/>
        <w:jc w:val="both"/>
        <w:rPr>
          <w:color w:val="414749"/>
          <w:sz w:val="25"/>
          <w:szCs w:val="25"/>
          <w:highlight w:val="white"/>
        </w:rPr>
      </w:pPr>
      <w:r w:rsidDel="00000000" w:rsidR="00000000" w:rsidRPr="00000000">
        <w:rPr>
          <w:color w:val="414749"/>
          <w:sz w:val="25"/>
          <w:szCs w:val="25"/>
          <w:highlight w:val="white"/>
          <w:rtl w:val="0"/>
        </w:rPr>
        <w:t xml:space="preserve">By creating AI university application screening is the practice of using artificial intelligence to sort through marklist and applications and move the best candidates to give admission. </w:t>
      </w:r>
    </w:p>
    <w:p w:rsidR="00000000" w:rsidDel="00000000" w:rsidP="00000000" w:rsidRDefault="00000000" w:rsidRPr="00000000" w14:paraId="0000000F">
      <w:pPr>
        <w:numPr>
          <w:ilvl w:val="0"/>
          <w:numId w:val="2"/>
        </w:numPr>
        <w:ind w:left="720" w:hanging="360"/>
        <w:jc w:val="both"/>
        <w:rPr>
          <w:color w:val="414749"/>
          <w:sz w:val="25"/>
          <w:szCs w:val="25"/>
          <w:highlight w:val="white"/>
        </w:rPr>
      </w:pPr>
      <w:r w:rsidDel="00000000" w:rsidR="00000000" w:rsidRPr="00000000">
        <w:rPr>
          <w:color w:val="414749"/>
          <w:sz w:val="25"/>
          <w:szCs w:val="25"/>
          <w:highlight w:val="white"/>
          <w:rtl w:val="0"/>
        </w:rPr>
        <w:t xml:space="preserve">AI university admission screening tools attempt to streamline the time-consuming process of sorting through university entrance exam mark list to find qualified candidates. </w:t>
      </w:r>
    </w:p>
    <w:p w:rsidR="00000000" w:rsidDel="00000000" w:rsidP="00000000" w:rsidRDefault="00000000" w:rsidRPr="00000000" w14:paraId="00000010">
      <w:pPr>
        <w:ind w:left="720" w:firstLine="0"/>
        <w:jc w:val="both"/>
        <w:rPr>
          <w:color w:val="414749"/>
          <w:sz w:val="25"/>
          <w:szCs w:val="25"/>
          <w:highlight w:val="white"/>
        </w:rPr>
      </w:pPr>
      <w:r w:rsidDel="00000000" w:rsidR="00000000" w:rsidRPr="00000000">
        <w:rPr>
          <w:rtl w:val="0"/>
        </w:rPr>
      </w:r>
    </w:p>
    <w:p w:rsidR="00000000" w:rsidDel="00000000" w:rsidP="00000000" w:rsidRDefault="00000000" w:rsidRPr="00000000" w14:paraId="00000011">
      <w:pPr>
        <w:numPr>
          <w:ilvl w:val="0"/>
          <w:numId w:val="7"/>
        </w:numPr>
        <w:ind w:left="720" w:hanging="360"/>
        <w:jc w:val="both"/>
        <w:rPr>
          <w:color w:val="414749"/>
          <w:sz w:val="25"/>
          <w:szCs w:val="25"/>
          <w:highlight w:val="white"/>
        </w:rPr>
      </w:pPr>
      <w:r w:rsidDel="00000000" w:rsidR="00000000" w:rsidRPr="00000000">
        <w:rPr>
          <w:color w:val="1f1f1f"/>
          <w:sz w:val="28"/>
          <w:szCs w:val="28"/>
          <w:highlight w:val="white"/>
          <w:rtl w:val="0"/>
        </w:rPr>
        <w:t xml:space="preserve">University admission prediction using machine learning</w:t>
      </w:r>
    </w:p>
    <w:p w:rsidR="00000000" w:rsidDel="00000000" w:rsidP="00000000" w:rsidRDefault="00000000" w:rsidRPr="00000000" w14:paraId="00000012">
      <w:pPr>
        <w:ind w:left="720" w:firstLine="0"/>
        <w:jc w:val="both"/>
        <w:rPr>
          <w:color w:val="1f1f1f"/>
          <w:sz w:val="28"/>
          <w:szCs w:val="28"/>
          <w:highlight w:val="white"/>
        </w:rPr>
      </w:pPr>
      <w:r w:rsidDel="00000000" w:rsidR="00000000" w:rsidRPr="00000000">
        <w:rPr>
          <w:rtl w:val="0"/>
        </w:rPr>
      </w:r>
    </w:p>
    <w:p w:rsidR="00000000" w:rsidDel="00000000" w:rsidP="00000000" w:rsidRDefault="00000000" w:rsidRPr="00000000" w14:paraId="00000013">
      <w:pPr>
        <w:numPr>
          <w:ilvl w:val="0"/>
          <w:numId w:val="3"/>
        </w:numPr>
        <w:ind w:left="1440" w:hanging="360"/>
        <w:jc w:val="both"/>
        <w:rPr>
          <w:color w:val="333333"/>
          <w:sz w:val="26"/>
          <w:szCs w:val="26"/>
          <w:shd w:fill="fafafa" w:val="clear"/>
        </w:rPr>
      </w:pPr>
      <w:r w:rsidDel="00000000" w:rsidR="00000000" w:rsidRPr="00000000">
        <w:rPr>
          <w:color w:val="333333"/>
          <w:sz w:val="26"/>
          <w:szCs w:val="26"/>
          <w:shd w:fill="fafafa" w:val="clear"/>
          <w:rtl w:val="0"/>
        </w:rPr>
        <w:t xml:space="preserve">With the increase in the number of graduates who wish to pursue their education, it becomes more challenging to get admission to the students' dream university. </w:t>
      </w:r>
    </w:p>
    <w:p w:rsidR="00000000" w:rsidDel="00000000" w:rsidP="00000000" w:rsidRDefault="00000000" w:rsidRPr="00000000" w14:paraId="00000014">
      <w:pPr>
        <w:numPr>
          <w:ilvl w:val="0"/>
          <w:numId w:val="3"/>
        </w:numPr>
        <w:ind w:left="1440" w:hanging="360"/>
        <w:jc w:val="both"/>
        <w:rPr>
          <w:color w:val="333333"/>
          <w:sz w:val="26"/>
          <w:szCs w:val="26"/>
          <w:shd w:fill="fafafa" w:val="clear"/>
        </w:rPr>
      </w:pPr>
      <w:r w:rsidDel="00000000" w:rsidR="00000000" w:rsidRPr="00000000">
        <w:rPr>
          <w:color w:val="333333"/>
          <w:sz w:val="26"/>
          <w:szCs w:val="26"/>
          <w:shd w:fill="fafafa" w:val="clear"/>
          <w:rtl w:val="0"/>
        </w:rPr>
        <w:t xml:space="preserve">Newly graduate students usually are not knowledgeable of the requirements and the procedures of the postgraduate admission and might spent a considerable amount of money to get advice from consultancy organizations to help them identify their admission chances. </w:t>
      </w:r>
    </w:p>
    <w:p w:rsidR="00000000" w:rsidDel="00000000" w:rsidP="00000000" w:rsidRDefault="00000000" w:rsidRPr="00000000" w14:paraId="00000015">
      <w:pPr>
        <w:numPr>
          <w:ilvl w:val="0"/>
          <w:numId w:val="3"/>
        </w:numPr>
        <w:ind w:left="1440" w:hanging="360"/>
        <w:jc w:val="both"/>
        <w:rPr>
          <w:color w:val="333333"/>
          <w:sz w:val="26"/>
          <w:szCs w:val="26"/>
          <w:shd w:fill="fafafa" w:val="clear"/>
        </w:rPr>
      </w:pPr>
      <w:r w:rsidDel="00000000" w:rsidR="00000000" w:rsidRPr="00000000">
        <w:rPr>
          <w:color w:val="333333"/>
          <w:sz w:val="26"/>
          <w:szCs w:val="26"/>
          <w:shd w:fill="fafafa" w:val="clear"/>
          <w:rtl w:val="0"/>
        </w:rPr>
        <w:t xml:space="preserve">However, giving the limited number of universities that can be considered by a human consultant, this approach might be bias and inaccurate. Thus, in this paper, a machine learning approach is developed to automatically predict the possibility of postgraduate admission to help graduates recognizing and targeting the universities which are best suitable for their profile. </w:t>
      </w:r>
    </w:p>
    <w:p w:rsidR="00000000" w:rsidDel="00000000" w:rsidP="00000000" w:rsidRDefault="00000000" w:rsidRPr="00000000" w14:paraId="00000016">
      <w:pPr>
        <w:ind w:left="720" w:firstLine="0"/>
        <w:jc w:val="both"/>
        <w:rPr>
          <w:color w:val="333333"/>
          <w:sz w:val="26"/>
          <w:szCs w:val="26"/>
          <w:shd w:fill="fafafa" w:val="clear"/>
        </w:rPr>
      </w:pPr>
      <w:r w:rsidDel="00000000" w:rsidR="00000000" w:rsidRPr="00000000">
        <w:rPr>
          <w:rtl w:val="0"/>
        </w:rPr>
      </w:r>
    </w:p>
    <w:p w:rsidR="00000000" w:rsidDel="00000000" w:rsidP="00000000" w:rsidRDefault="00000000" w:rsidRPr="00000000" w14:paraId="00000017">
      <w:pPr>
        <w:numPr>
          <w:ilvl w:val="0"/>
          <w:numId w:val="6"/>
        </w:numPr>
        <w:ind w:left="1440" w:hanging="360"/>
        <w:jc w:val="both"/>
        <w:rPr>
          <w:color w:val="333333"/>
          <w:sz w:val="26"/>
          <w:szCs w:val="26"/>
          <w:shd w:fill="fafafa" w:val="clear"/>
        </w:rPr>
      </w:pPr>
      <w:r w:rsidDel="00000000" w:rsidR="00000000" w:rsidRPr="00000000">
        <w:rPr>
          <w:color w:val="333333"/>
          <w:sz w:val="26"/>
          <w:szCs w:val="26"/>
          <w:shd w:fill="fafafa" w:val="clear"/>
          <w:rtl w:val="0"/>
        </w:rPr>
        <w:t xml:space="preserve">University eligibility admission predictor using logistic regression:</w:t>
      </w:r>
    </w:p>
    <w:p w:rsidR="00000000" w:rsidDel="00000000" w:rsidP="00000000" w:rsidRDefault="00000000" w:rsidRPr="00000000" w14:paraId="00000018">
      <w:pPr>
        <w:ind w:left="1440" w:firstLine="0"/>
        <w:jc w:val="both"/>
        <w:rPr>
          <w:color w:val="333333"/>
          <w:sz w:val="26"/>
          <w:szCs w:val="26"/>
          <w:shd w:fill="fafafa" w:val="clear"/>
        </w:rPr>
      </w:pPr>
      <w:r w:rsidDel="00000000" w:rsidR="00000000" w:rsidRPr="00000000">
        <w:rPr>
          <w:rtl w:val="0"/>
        </w:rPr>
      </w:r>
    </w:p>
    <w:p w:rsidR="00000000" w:rsidDel="00000000" w:rsidP="00000000" w:rsidRDefault="00000000" w:rsidRPr="00000000" w14:paraId="00000019">
      <w:pPr>
        <w:ind w:left="1440" w:firstLine="0"/>
        <w:jc w:val="both"/>
        <w:rPr>
          <w:color w:val="292929"/>
          <w:sz w:val="28"/>
          <w:szCs w:val="28"/>
          <w:highlight w:val="white"/>
        </w:rPr>
      </w:pPr>
      <w:r w:rsidDel="00000000" w:rsidR="00000000" w:rsidRPr="00000000">
        <w:rPr>
          <w:color w:val="292929"/>
          <w:sz w:val="28"/>
          <w:szCs w:val="28"/>
          <w:highlight w:val="white"/>
          <w:rtl w:val="0"/>
        </w:rPr>
        <w:t xml:space="preserve">Logistic regression algorithm is used to identify the probability of occurrence of an event based on single predictor variable. </w:t>
      </w:r>
    </w:p>
    <w:p w:rsidR="00000000" w:rsidDel="00000000" w:rsidP="00000000" w:rsidRDefault="00000000" w:rsidRPr="00000000" w14:paraId="0000001A">
      <w:pPr>
        <w:ind w:left="1440" w:firstLine="0"/>
        <w:jc w:val="both"/>
        <w:rPr>
          <w:color w:val="333333"/>
          <w:sz w:val="26"/>
          <w:szCs w:val="26"/>
          <w:shd w:fill="fafafa" w:val="clear"/>
        </w:rPr>
      </w:pPr>
      <w:r w:rsidDel="00000000" w:rsidR="00000000" w:rsidRPr="00000000">
        <w:rPr>
          <w:color w:val="292929"/>
          <w:sz w:val="28"/>
          <w:szCs w:val="28"/>
          <w:highlight w:val="white"/>
          <w:rtl w:val="0"/>
        </w:rPr>
        <w:t xml:space="preserve">Multivariate Logistic regression can be used to determine the probability of the occurrence of an event based on multiple predictor variables</w:t>
      </w:r>
      <w:r w:rsidDel="00000000" w:rsidR="00000000" w:rsidRPr="00000000">
        <w:rPr>
          <w:rtl w:val="0"/>
        </w:rPr>
      </w:r>
    </w:p>
    <w:p w:rsidR="00000000" w:rsidDel="00000000" w:rsidP="00000000" w:rsidRDefault="00000000" w:rsidRPr="00000000" w14:paraId="0000001B">
      <w:pPr>
        <w:ind w:left="1440" w:firstLine="0"/>
        <w:jc w:val="both"/>
        <w:rPr>
          <w:color w:val="333333"/>
          <w:sz w:val="26"/>
          <w:szCs w:val="26"/>
          <w:shd w:fill="fafafa" w:val="clear"/>
        </w:rPr>
      </w:pPr>
      <w:r w:rsidDel="00000000" w:rsidR="00000000" w:rsidRPr="00000000">
        <w:rPr>
          <w:rtl w:val="0"/>
        </w:rPr>
      </w:r>
    </w:p>
    <w:p w:rsidR="00000000" w:rsidDel="00000000" w:rsidP="00000000" w:rsidRDefault="00000000" w:rsidRPr="00000000" w14:paraId="0000001C">
      <w:pPr>
        <w:ind w:left="1440" w:firstLine="0"/>
        <w:jc w:val="both"/>
        <w:rPr>
          <w:color w:val="333333"/>
          <w:sz w:val="28"/>
          <w:szCs w:val="28"/>
          <w:shd w:fill="fafa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