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DBB" w:rsidRDefault="005453F3">
      <w:pPr>
        <w:spacing w:after="196" w:line="240" w:lineRule="auto"/>
        <w:ind w:left="-5" w:right="-15" w:hanging="10"/>
      </w:pPr>
      <w:r>
        <w:rPr>
          <w:b/>
          <w:sz w:val="24"/>
        </w:rPr>
        <w:t>Team ID: PNT2022TMID09860</w:t>
      </w:r>
      <w:r w:rsidR="00C45BFA">
        <w:rPr>
          <w:b/>
          <w:sz w:val="24"/>
        </w:rPr>
        <w:t xml:space="preserve"> </w:t>
      </w:r>
    </w:p>
    <w:p w:rsidR="00BA1DBB" w:rsidRDefault="005453F3">
      <w:pPr>
        <w:spacing w:after="196" w:line="240" w:lineRule="auto"/>
        <w:ind w:left="-5" w:right="-15" w:hanging="10"/>
        <w:rPr>
          <w:b/>
          <w:sz w:val="24"/>
        </w:rPr>
      </w:pPr>
      <w:r>
        <w:rPr>
          <w:b/>
          <w:sz w:val="24"/>
        </w:rPr>
        <w:t xml:space="preserve">Project Name: </w:t>
      </w:r>
      <w:r w:rsidRPr="005453F3">
        <w:rPr>
          <w:sz w:val="24"/>
          <w:szCs w:val="24"/>
        </w:rPr>
        <w:t>Early detection of forest fire</w:t>
      </w:r>
    </w:p>
    <w:p w:rsidR="005453F3" w:rsidRDefault="005453F3">
      <w:pPr>
        <w:spacing w:after="196" w:line="240" w:lineRule="auto"/>
        <w:ind w:left="-5" w:right="-15" w:hanging="10"/>
        <w:rPr>
          <w:b/>
          <w:sz w:val="24"/>
        </w:rPr>
      </w:pPr>
    </w:p>
    <w:p w:rsidR="005453F3" w:rsidRDefault="005453F3" w:rsidP="005453F3">
      <w:pPr>
        <w:pStyle w:val="Heading2"/>
        <w:shd w:val="clear" w:color="auto" w:fill="FFFFFF"/>
        <w:spacing w:before="360" w:after="120"/>
        <w:rPr>
          <w:rFonts w:ascii="Arial" w:hAnsi="Arial" w:cs="Arial"/>
          <w:color w:val="212121"/>
        </w:rPr>
      </w:pPr>
      <w:r>
        <w:rPr>
          <w:rFonts w:ascii="Arial" w:hAnsi="Arial" w:cs="Arial"/>
          <w:color w:val="212121"/>
        </w:rPr>
        <w:t xml:space="preserve">                 </w:t>
      </w:r>
      <w:r>
        <w:rPr>
          <w:rFonts w:ascii="Arial" w:hAnsi="Arial" w:cs="Arial"/>
          <w:color w:val="212121"/>
        </w:rPr>
        <w:tab/>
        <w:t> </w:t>
      </w:r>
      <w:bookmarkStart w:id="0" w:name="_GoBack"/>
      <w:r>
        <w:rPr>
          <w:rFonts w:ascii="Arial" w:hAnsi="Arial" w:cs="Arial"/>
          <w:color w:val="212121"/>
        </w:rPr>
        <w:t>PROPOSED METHODOLOGY</w:t>
      </w:r>
      <w:bookmarkEnd w:id="0"/>
    </w:p>
    <w:p w:rsidR="005453F3" w:rsidRDefault="005453F3" w:rsidP="005453F3">
      <w:pPr>
        <w:rPr>
          <w:rFonts w:ascii="Arial" w:hAnsi="Arial" w:cs="Arial"/>
          <w:color w:val="212121"/>
          <w:sz w:val="26"/>
          <w:szCs w:val="26"/>
          <w:shd w:val="clear" w:color="auto" w:fill="FFFFFF"/>
        </w:rPr>
      </w:pPr>
      <w:r>
        <w:rPr>
          <w:rFonts w:ascii="Arial" w:hAnsi="Arial" w:cs="Arial"/>
          <w:color w:val="212121"/>
          <w:sz w:val="26"/>
          <w:szCs w:val="26"/>
          <w:shd w:val="clear" w:color="auto" w:fill="FFFFFF"/>
        </w:rPr>
        <w:t>The flow of the proposed architecture is shown in </w:t>
      </w:r>
      <w:proofErr w:type="gramStart"/>
      <w:r w:rsidRPr="005453F3">
        <w:rPr>
          <w:rFonts w:ascii="Arial" w:hAnsi="Arial" w:cs="Arial"/>
          <w:sz w:val="26"/>
          <w:szCs w:val="26"/>
          <w:shd w:val="clear" w:color="auto" w:fill="FFFFFF"/>
        </w:rPr>
        <w:t xml:space="preserve">Figure </w:t>
      </w:r>
      <w:r>
        <w:rPr>
          <w:rFonts w:ascii="Arial" w:hAnsi="Arial" w:cs="Arial"/>
          <w:color w:val="212121"/>
          <w:sz w:val="26"/>
          <w:szCs w:val="26"/>
          <w:shd w:val="clear" w:color="auto" w:fill="FFFFFF"/>
        </w:rPr>
        <w:t>.</w:t>
      </w:r>
      <w:proofErr w:type="gramEnd"/>
      <w:r>
        <w:rPr>
          <w:rFonts w:ascii="Arial" w:hAnsi="Arial" w:cs="Arial"/>
          <w:color w:val="212121"/>
          <w:sz w:val="26"/>
          <w:szCs w:val="26"/>
          <w:shd w:val="clear" w:color="auto" w:fill="FFFFFF"/>
        </w:rPr>
        <w:t xml:space="preserve"> The video input is captured from the camera, and the other inputs such as wind speed, wind directions, and IR image sensing are calculated using the sensors mounted on the UAV for navigation. These images are provided as input to the deep learning models, and it checks for the existence of the fire. The region is predicted clearly since there is a possibility of more projections of the </w:t>
      </w:r>
      <w:r>
        <w:rPr>
          <w:rFonts w:ascii="Arial" w:hAnsi="Arial" w:cs="Arial"/>
          <w:color w:val="212121"/>
          <w:sz w:val="26"/>
          <w:szCs w:val="26"/>
          <w:shd w:val="clear" w:color="auto" w:fill="FFFFFF"/>
        </w:rPr>
        <w:t xml:space="preserve">image </w:t>
      </w:r>
      <w:r>
        <w:rPr>
          <w:rFonts w:ascii="Arial" w:hAnsi="Arial" w:cs="Arial"/>
          <w:color w:val="212121"/>
          <w:sz w:val="26"/>
          <w:szCs w:val="26"/>
          <w:shd w:val="clear" w:color="auto" w:fill="FFFFFF"/>
        </w:rPr>
        <w:t xml:space="preserve">provided to the model due to the 3D </w:t>
      </w:r>
      <w:r>
        <w:rPr>
          <w:rFonts w:ascii="Arial" w:hAnsi="Arial" w:cs="Arial"/>
          <w:color w:val="212121"/>
          <w:sz w:val="26"/>
          <w:szCs w:val="26"/>
          <w:shd w:val="clear" w:color="auto" w:fill="FFFFFF"/>
        </w:rPr>
        <w:t>modelling.</w:t>
      </w:r>
    </w:p>
    <w:p w:rsidR="005453F3" w:rsidRDefault="005453F3" w:rsidP="005453F3">
      <w:pPr>
        <w:rPr>
          <w:rFonts w:ascii="Arial" w:hAnsi="Arial" w:cs="Arial"/>
          <w:color w:val="212121"/>
          <w:sz w:val="26"/>
          <w:szCs w:val="26"/>
          <w:shd w:val="clear" w:color="auto" w:fill="FFFFFF"/>
        </w:rPr>
      </w:pPr>
    </w:p>
    <w:p w:rsidR="005453F3" w:rsidRDefault="005453F3" w:rsidP="005453F3">
      <w:pPr>
        <w:jc w:val="center"/>
        <w:rPr>
          <w:rFonts w:ascii="Arial" w:hAnsi="Arial" w:cs="Arial"/>
          <w:color w:val="212121"/>
          <w:sz w:val="26"/>
          <w:szCs w:val="26"/>
          <w:shd w:val="clear" w:color="auto" w:fill="FFFFFF"/>
        </w:rPr>
      </w:pPr>
      <w:r>
        <w:rPr>
          <w:rFonts w:ascii="Arial" w:hAnsi="Arial" w:cs="Arial"/>
          <w:noProof/>
          <w:color w:val="212121"/>
          <w:sz w:val="26"/>
          <w:szCs w:val="26"/>
          <w:shd w:val="clear" w:color="auto" w:fill="FFFFFF"/>
        </w:rPr>
        <w:drawing>
          <wp:inline distT="0" distB="0" distL="0" distR="0" wp14:anchorId="3F9DEE67" wp14:editId="28CFBECF">
            <wp:extent cx="4579620" cy="3589020"/>
            <wp:effectExtent l="0" t="0" r="0" b="0"/>
            <wp:docPr id="1" name="Picture 1" descr="C:\Users\Admin\OneDrive\Desktop\CIN2022-3170244.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Desktop\CIN2022-3170244.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0413" cy="3597478"/>
                    </a:xfrm>
                    <a:prstGeom prst="rect">
                      <a:avLst/>
                    </a:prstGeom>
                    <a:noFill/>
                    <a:ln>
                      <a:noFill/>
                    </a:ln>
                  </pic:spPr>
                </pic:pic>
              </a:graphicData>
            </a:graphic>
          </wp:inline>
        </w:drawing>
      </w:r>
    </w:p>
    <w:p w:rsidR="005453F3" w:rsidRDefault="005453F3" w:rsidP="005453F3">
      <w:pPr>
        <w:pStyle w:val="Heading3"/>
        <w:shd w:val="clear" w:color="auto" w:fill="FFFFFF"/>
        <w:spacing w:before="360" w:after="120"/>
        <w:ind w:left="0" w:firstLine="0"/>
        <w:rPr>
          <w:rFonts w:ascii="Arial" w:hAnsi="Arial" w:cs="Arial"/>
          <w:color w:val="212121"/>
        </w:rPr>
      </w:pPr>
      <w:r>
        <w:rPr>
          <w:rFonts w:ascii="Arial" w:hAnsi="Arial" w:cs="Arial"/>
          <w:color w:val="212121"/>
        </w:rPr>
        <w:lastRenderedPageBreak/>
        <w:t>Autonomous Drone Routing</w:t>
      </w:r>
      <w:r>
        <w:rPr>
          <w:rFonts w:ascii="Arial" w:hAnsi="Arial" w:cs="Arial"/>
          <w:color w:val="212121"/>
        </w:rPr>
        <w:t>:</w:t>
      </w:r>
    </w:p>
    <w:p w:rsidR="005453F3" w:rsidRDefault="005453F3" w:rsidP="005453F3">
      <w:pPr>
        <w:pStyle w:val="Heading3"/>
        <w:shd w:val="clear" w:color="auto" w:fill="FFFFFF"/>
        <w:spacing w:before="360" w:after="120"/>
        <w:ind w:left="0" w:firstLine="0"/>
        <w:rPr>
          <w:rFonts w:ascii="Arial" w:hAnsi="Arial" w:cs="Arial"/>
          <w:color w:val="212121"/>
        </w:rPr>
      </w:pPr>
      <w:r>
        <w:rPr>
          <w:rFonts w:ascii="Arial" w:hAnsi="Arial" w:cs="Arial"/>
          <w:color w:val="212121"/>
        </w:rPr>
        <w:t>Drone Moment to the Target</w:t>
      </w:r>
      <w:r>
        <w:rPr>
          <w:rFonts w:ascii="Arial" w:hAnsi="Arial" w:cs="Arial"/>
          <w:color w:val="212121"/>
        </w:rPr>
        <w:t>:</w:t>
      </w:r>
    </w:p>
    <w:p w:rsidR="005453F3" w:rsidRPr="005453F3" w:rsidRDefault="005453F3" w:rsidP="005453F3"/>
    <w:p w:rsidR="005453F3" w:rsidRDefault="005453F3" w:rsidP="005453F3">
      <w:pPr>
        <w:pStyle w:val="p"/>
        <w:shd w:val="clear" w:color="auto" w:fill="FFFFFF"/>
        <w:spacing w:before="0" w:beforeAutospacing="0"/>
        <w:rPr>
          <w:rFonts w:ascii="Arial" w:hAnsi="Arial" w:cs="Arial"/>
          <w:color w:val="212121"/>
          <w:sz w:val="26"/>
          <w:szCs w:val="26"/>
        </w:rPr>
      </w:pPr>
      <w:r>
        <w:rPr>
          <w:rFonts w:ascii="Arial" w:hAnsi="Arial" w:cs="Arial"/>
          <w:color w:val="212121"/>
          <w:sz w:val="26"/>
          <w:szCs w:val="26"/>
        </w:rPr>
        <w:t xml:space="preserve">In this whole operation, navigation of UAVs is significant to patrol the risk-prone areas and fire-detected areas. This work monitors the forest area with the help of the navigational analysis technique </w:t>
      </w:r>
      <w:r>
        <w:rPr>
          <w:rFonts w:ascii="Arial" w:hAnsi="Arial" w:cs="Arial"/>
          <w:color w:val="212121"/>
          <w:sz w:val="26"/>
          <w:szCs w:val="26"/>
        </w:rPr>
        <w:t>.</w:t>
      </w:r>
      <w:r>
        <w:rPr>
          <w:rFonts w:ascii="Arial" w:hAnsi="Arial" w:cs="Arial"/>
          <w:color w:val="212121"/>
          <w:sz w:val="26"/>
          <w:szCs w:val="26"/>
        </w:rPr>
        <w:t xml:space="preserve">To facilitate this, the drone makes the navigation. UAVs have the following three navigational features </w:t>
      </w:r>
    </w:p>
    <w:p w:rsidR="005453F3" w:rsidRDefault="005453F3" w:rsidP="005453F3">
      <w:pPr>
        <w:numPr>
          <w:ilvl w:val="0"/>
          <w:numId w:val="2"/>
        </w:numPr>
        <w:shd w:val="clear" w:color="auto" w:fill="FFFFFF"/>
        <w:spacing w:before="100" w:beforeAutospacing="1" w:after="120" w:line="240" w:lineRule="auto"/>
        <w:ind w:left="0"/>
        <w:rPr>
          <w:rFonts w:ascii="Arial" w:hAnsi="Arial" w:cs="Arial"/>
          <w:color w:val="212121"/>
          <w:sz w:val="26"/>
          <w:szCs w:val="26"/>
        </w:rPr>
      </w:pPr>
      <w:r>
        <w:rPr>
          <w:rFonts w:ascii="Arial" w:hAnsi="Arial" w:cs="Arial"/>
          <w:color w:val="212121"/>
          <w:sz w:val="26"/>
          <w:szCs w:val="26"/>
        </w:rPr>
        <w:t xml:space="preserve">Awareness: This provides details about UAV's </w:t>
      </w:r>
      <w:proofErr w:type="spellStart"/>
      <w:r>
        <w:rPr>
          <w:rFonts w:ascii="Arial" w:hAnsi="Arial" w:cs="Arial"/>
          <w:color w:val="212121"/>
          <w:sz w:val="26"/>
          <w:szCs w:val="26"/>
        </w:rPr>
        <w:t>neighborhood</w:t>
      </w:r>
      <w:proofErr w:type="spellEnd"/>
      <w:r>
        <w:rPr>
          <w:rFonts w:ascii="Arial" w:hAnsi="Arial" w:cs="Arial"/>
          <w:color w:val="212121"/>
          <w:sz w:val="26"/>
          <w:szCs w:val="26"/>
        </w:rPr>
        <w:t xml:space="preserve"> obstacles. The data is collected using internal sensors</w:t>
      </w:r>
    </w:p>
    <w:p w:rsidR="005453F3" w:rsidRDefault="005453F3" w:rsidP="005453F3">
      <w:pPr>
        <w:numPr>
          <w:ilvl w:val="0"/>
          <w:numId w:val="2"/>
        </w:numPr>
        <w:shd w:val="clear" w:color="auto" w:fill="FFFFFF"/>
        <w:spacing w:before="100" w:beforeAutospacing="1" w:after="120" w:line="240" w:lineRule="auto"/>
        <w:ind w:left="0"/>
        <w:rPr>
          <w:rFonts w:ascii="Arial" w:hAnsi="Arial" w:cs="Arial"/>
          <w:color w:val="212121"/>
          <w:sz w:val="26"/>
          <w:szCs w:val="26"/>
        </w:rPr>
      </w:pPr>
      <w:r>
        <w:rPr>
          <w:rFonts w:ascii="Arial" w:hAnsi="Arial" w:cs="Arial"/>
          <w:color w:val="212121"/>
          <w:sz w:val="26"/>
          <w:szCs w:val="26"/>
        </w:rPr>
        <w:t>Basic Navigation: Collisions are avoided, and the obstacles such as birds, trees, poles, and so on in the forest farms are detected</w:t>
      </w:r>
    </w:p>
    <w:p w:rsidR="005453F3" w:rsidRDefault="005453F3" w:rsidP="005453F3">
      <w:pPr>
        <w:numPr>
          <w:ilvl w:val="0"/>
          <w:numId w:val="2"/>
        </w:numPr>
        <w:shd w:val="clear" w:color="auto" w:fill="FFFFFF"/>
        <w:spacing w:before="100" w:beforeAutospacing="1" w:line="240" w:lineRule="auto"/>
        <w:ind w:left="0"/>
        <w:rPr>
          <w:rFonts w:ascii="Arial" w:hAnsi="Arial" w:cs="Arial"/>
          <w:color w:val="212121"/>
          <w:sz w:val="26"/>
          <w:szCs w:val="26"/>
        </w:rPr>
      </w:pPr>
      <w:r>
        <w:rPr>
          <w:rFonts w:ascii="Arial" w:hAnsi="Arial" w:cs="Arial"/>
          <w:color w:val="212121"/>
          <w:sz w:val="26"/>
          <w:szCs w:val="26"/>
        </w:rPr>
        <w:t>Expanded Navigation: Advanced features such as pathway planning and depth deployment are included and play a crucial role in autonomous navigation</w:t>
      </w:r>
    </w:p>
    <w:p w:rsidR="005453F3" w:rsidRDefault="005453F3" w:rsidP="005453F3">
      <w:pPr>
        <w:pStyle w:val="Heading4"/>
        <w:shd w:val="clear" w:color="auto" w:fill="FFFFFF"/>
        <w:spacing w:before="360" w:after="120"/>
        <w:ind w:left="0"/>
        <w:rPr>
          <w:rFonts w:ascii="Arial" w:hAnsi="Arial" w:cs="Arial"/>
          <w:color w:val="212121"/>
          <w:sz w:val="26"/>
          <w:szCs w:val="26"/>
        </w:rPr>
      </w:pPr>
      <w:r>
        <w:rPr>
          <w:rFonts w:ascii="Arial" w:hAnsi="Arial" w:cs="Arial"/>
          <w:color w:val="212121"/>
          <w:sz w:val="26"/>
          <w:szCs w:val="26"/>
        </w:rPr>
        <w:t>Technical Information of UAV</w:t>
      </w:r>
      <w:r>
        <w:rPr>
          <w:rFonts w:ascii="Arial" w:hAnsi="Arial" w:cs="Arial"/>
          <w:color w:val="212121"/>
          <w:sz w:val="26"/>
          <w:szCs w:val="26"/>
        </w:rPr>
        <w:t>:</w:t>
      </w:r>
    </w:p>
    <w:p w:rsidR="005453F3" w:rsidRPr="005453F3" w:rsidRDefault="005453F3" w:rsidP="005453F3"/>
    <w:p w:rsidR="005453F3" w:rsidRDefault="005453F3" w:rsidP="005453F3">
      <w:pPr>
        <w:pStyle w:val="p"/>
        <w:shd w:val="clear" w:color="auto" w:fill="FFFFFF"/>
        <w:spacing w:before="0" w:beforeAutospacing="0"/>
        <w:rPr>
          <w:rFonts w:ascii="Arial" w:hAnsi="Arial" w:cs="Arial"/>
          <w:color w:val="212121"/>
          <w:sz w:val="26"/>
          <w:szCs w:val="26"/>
        </w:rPr>
      </w:pPr>
      <w:r>
        <w:rPr>
          <w:rFonts w:ascii="Arial" w:hAnsi="Arial" w:cs="Arial"/>
          <w:color w:val="212121"/>
          <w:sz w:val="26"/>
          <w:szCs w:val="26"/>
        </w:rPr>
        <w:t xml:space="preserve">Flight planning is considered a salient feature in designing the architecture of </w:t>
      </w:r>
      <w:proofErr w:type="gramStart"/>
      <w:r>
        <w:rPr>
          <w:rFonts w:ascii="Arial" w:hAnsi="Arial" w:cs="Arial"/>
          <w:color w:val="212121"/>
          <w:sz w:val="26"/>
          <w:szCs w:val="26"/>
        </w:rPr>
        <w:t>UAVs .</w:t>
      </w:r>
      <w:proofErr w:type="gramEnd"/>
      <w:r>
        <w:rPr>
          <w:rFonts w:ascii="Arial" w:hAnsi="Arial" w:cs="Arial"/>
          <w:color w:val="212121"/>
          <w:sz w:val="26"/>
          <w:szCs w:val="26"/>
        </w:rPr>
        <w:t xml:space="preserve"> This planning illustrates the division of mass on UAVs and provides a better understanding of the performance analysis of UAVs. Specifically, maximum take-off weights (MTOW) assess the UAV payload capacity at different heights above the ground. The payload of the UAV and the mass o</w:t>
      </w:r>
      <w:r>
        <w:rPr>
          <w:rFonts w:ascii="Arial" w:hAnsi="Arial" w:cs="Arial"/>
          <w:color w:val="212121"/>
          <w:sz w:val="26"/>
          <w:szCs w:val="26"/>
        </w:rPr>
        <w:t xml:space="preserve">f </w:t>
      </w:r>
      <w:proofErr w:type="spellStart"/>
      <w:r>
        <w:rPr>
          <w:rFonts w:ascii="Arial" w:hAnsi="Arial" w:cs="Arial"/>
          <w:color w:val="212121"/>
          <w:sz w:val="26"/>
          <w:szCs w:val="26"/>
        </w:rPr>
        <w:t>onboard</w:t>
      </w:r>
      <w:proofErr w:type="spellEnd"/>
      <w:r>
        <w:rPr>
          <w:rFonts w:ascii="Arial" w:hAnsi="Arial" w:cs="Arial"/>
          <w:color w:val="212121"/>
          <w:sz w:val="26"/>
          <w:szCs w:val="26"/>
        </w:rPr>
        <w:t xml:space="preserve"> equipment are given below </w:t>
      </w:r>
      <w:r>
        <w:rPr>
          <w:rFonts w:ascii="Arial" w:hAnsi="Arial" w:cs="Arial"/>
          <w:color w:val="212121"/>
          <w:sz w:val="26"/>
          <w:szCs w:val="26"/>
        </w:rPr>
        <w:t>and the compo</w:t>
      </w:r>
      <w:r>
        <w:rPr>
          <w:rFonts w:ascii="Arial" w:hAnsi="Arial" w:cs="Arial"/>
          <w:color w:val="212121"/>
          <w:sz w:val="26"/>
          <w:szCs w:val="26"/>
        </w:rPr>
        <w:t xml:space="preserve">nents of the UAV are </w:t>
      </w:r>
      <w:proofErr w:type="gramStart"/>
      <w:r>
        <w:rPr>
          <w:rFonts w:ascii="Arial" w:hAnsi="Arial" w:cs="Arial"/>
          <w:color w:val="212121"/>
          <w:sz w:val="26"/>
          <w:szCs w:val="26"/>
        </w:rPr>
        <w:t xml:space="preserve">depicted </w:t>
      </w:r>
      <w:r>
        <w:rPr>
          <w:rFonts w:ascii="Arial" w:hAnsi="Arial" w:cs="Arial"/>
          <w:color w:val="212121"/>
          <w:sz w:val="26"/>
          <w:szCs w:val="26"/>
        </w:rPr>
        <w:t>.</w:t>
      </w:r>
      <w:proofErr w:type="gramEnd"/>
      <w:r>
        <w:rPr>
          <w:rFonts w:ascii="Arial" w:hAnsi="Arial" w:cs="Arial"/>
          <w:color w:val="212121"/>
          <w:sz w:val="26"/>
          <w:szCs w:val="26"/>
        </w:rPr>
        <w:t xml:space="preserve"> The battery used on the UAV reserves the UAV in GPS-enabled environments for 107 minutes of duration, whereas on the GPS-disabled environment, maximum flight time is 87 minutes.</w:t>
      </w:r>
    </w:p>
    <w:p w:rsidR="00D63504" w:rsidRDefault="00D63504" w:rsidP="005453F3">
      <w:pPr>
        <w:pStyle w:val="p"/>
        <w:shd w:val="clear" w:color="auto" w:fill="FFFFFF"/>
        <w:spacing w:before="0" w:beforeAutospacing="0"/>
        <w:rPr>
          <w:rFonts w:ascii="Arial" w:hAnsi="Arial" w:cs="Arial"/>
          <w:color w:val="212121"/>
          <w:sz w:val="26"/>
          <w:szCs w:val="26"/>
        </w:rPr>
      </w:pPr>
    </w:p>
    <w:p w:rsidR="005453F3" w:rsidRPr="005453F3" w:rsidRDefault="005453F3" w:rsidP="005453F3">
      <w:pPr>
        <w:pStyle w:val="p"/>
        <w:shd w:val="clear" w:color="auto" w:fill="FFFFFF"/>
        <w:spacing w:before="0" w:beforeAutospacing="0"/>
        <w:rPr>
          <w:rFonts w:ascii="Arial" w:hAnsi="Arial" w:cs="Arial"/>
          <w:color w:val="212121"/>
          <w:sz w:val="26"/>
          <w:szCs w:val="26"/>
        </w:rPr>
      </w:pPr>
      <w:r w:rsidRPr="005453F3">
        <w:rPr>
          <w:rFonts w:ascii="Arial" w:hAnsi="Arial" w:cs="Arial"/>
          <w:b/>
          <w:color w:val="212121"/>
        </w:rPr>
        <w:t>REFERENCE:</w:t>
      </w:r>
      <w:r w:rsidRPr="005453F3">
        <w:rPr>
          <w:rFonts w:ascii="Arial" w:hAnsi="Arial" w:cs="Arial"/>
          <w:color w:val="212121"/>
          <w:sz w:val="26"/>
          <w:szCs w:val="26"/>
          <w:shd w:val="clear" w:color="auto" w:fill="FFFFFF"/>
        </w:rPr>
        <w:t xml:space="preserve"> </w:t>
      </w:r>
      <w:proofErr w:type="spellStart"/>
      <w:r>
        <w:rPr>
          <w:rFonts w:ascii="Arial" w:hAnsi="Arial" w:cs="Arial"/>
          <w:color w:val="212121"/>
          <w:sz w:val="26"/>
          <w:szCs w:val="26"/>
          <w:shd w:val="clear" w:color="auto" w:fill="FFFFFF"/>
        </w:rPr>
        <w:t>Ollero</w:t>
      </w:r>
      <w:proofErr w:type="spellEnd"/>
      <w:r>
        <w:rPr>
          <w:rFonts w:ascii="Arial" w:hAnsi="Arial" w:cs="Arial"/>
          <w:color w:val="212121"/>
          <w:sz w:val="26"/>
          <w:szCs w:val="26"/>
          <w:shd w:val="clear" w:color="auto" w:fill="FFFFFF"/>
        </w:rPr>
        <w:t xml:space="preserve"> A., </w:t>
      </w:r>
      <w:proofErr w:type="spellStart"/>
      <w:r>
        <w:rPr>
          <w:rFonts w:ascii="Arial" w:hAnsi="Arial" w:cs="Arial"/>
          <w:color w:val="212121"/>
          <w:sz w:val="26"/>
          <w:szCs w:val="26"/>
          <w:shd w:val="clear" w:color="auto" w:fill="FFFFFF"/>
        </w:rPr>
        <w:t>Arrue</w:t>
      </w:r>
      <w:proofErr w:type="spellEnd"/>
      <w:r>
        <w:rPr>
          <w:rFonts w:ascii="Arial" w:hAnsi="Arial" w:cs="Arial"/>
          <w:color w:val="212121"/>
          <w:sz w:val="26"/>
          <w:szCs w:val="26"/>
          <w:shd w:val="clear" w:color="auto" w:fill="FFFFFF"/>
        </w:rPr>
        <w:t xml:space="preserve"> B. C., Martinez J. R. For reducing false alarms in forest-fires. </w:t>
      </w:r>
      <w:r>
        <w:rPr>
          <w:rStyle w:val="Emphasis"/>
          <w:rFonts w:ascii="Arial" w:hAnsi="Arial" w:cs="Arial"/>
          <w:color w:val="212121"/>
          <w:sz w:val="26"/>
          <w:szCs w:val="26"/>
          <w:shd w:val="clear" w:color="auto" w:fill="FFFFFF"/>
        </w:rPr>
        <w:t>Computer Communications S0140366419308655</w:t>
      </w:r>
      <w:proofErr w:type="gramStart"/>
      <w:r>
        <w:rPr>
          <w:rStyle w:val="Emphasis"/>
          <w:rFonts w:ascii="Arial" w:hAnsi="Arial" w:cs="Arial"/>
          <w:color w:val="212121"/>
          <w:sz w:val="26"/>
          <w:szCs w:val="26"/>
          <w:shd w:val="clear" w:color="auto" w:fill="FFFFFF"/>
        </w:rPr>
        <w:t>–</w:t>
      </w:r>
      <w:r>
        <w:rPr>
          <w:rStyle w:val="ref-journal"/>
          <w:rFonts w:ascii="Arial" w:hAnsi="Arial" w:cs="Arial"/>
          <w:i/>
          <w:iCs/>
          <w:color w:val="212121"/>
          <w:sz w:val="26"/>
          <w:szCs w:val="26"/>
          <w:shd w:val="clear" w:color="auto" w:fill="FFFFFF"/>
        </w:rPr>
        <w:t> . </w:t>
      </w:r>
      <w:proofErr w:type="gramEnd"/>
      <w:r>
        <w:rPr>
          <w:rFonts w:ascii="Arial" w:hAnsi="Arial" w:cs="Arial"/>
          <w:color w:val="212121"/>
          <w:sz w:val="26"/>
          <w:szCs w:val="26"/>
          <w:shd w:val="clear" w:color="auto" w:fill="FFFFFF"/>
        </w:rPr>
        <w:t xml:space="preserve">2019 </w:t>
      </w:r>
      <w:proofErr w:type="spellStart"/>
      <w:r>
        <w:rPr>
          <w:rFonts w:ascii="Arial" w:hAnsi="Arial" w:cs="Arial"/>
          <w:color w:val="212121"/>
          <w:sz w:val="26"/>
          <w:szCs w:val="26"/>
          <w:shd w:val="clear" w:color="auto" w:fill="FFFFFF"/>
        </w:rPr>
        <w:t>doi</w:t>
      </w:r>
      <w:proofErr w:type="spellEnd"/>
      <w:r>
        <w:rPr>
          <w:rFonts w:ascii="Arial" w:hAnsi="Arial" w:cs="Arial"/>
          <w:color w:val="212121"/>
          <w:sz w:val="26"/>
          <w:szCs w:val="26"/>
          <w:shd w:val="clear" w:color="auto" w:fill="FFFFFF"/>
        </w:rPr>
        <w:t>: 10.1016/j.comcom.2019.10.007. [</w:t>
      </w:r>
      <w:proofErr w:type="spellStart"/>
      <w:r>
        <w:fldChar w:fldCharType="begin"/>
      </w:r>
      <w:r>
        <w:instrText xml:space="preserve"> HYPERLINK "https://doi.org/10.1016%2Fj.comcom.2019.10.007" \t "_blank" </w:instrText>
      </w:r>
      <w:r>
        <w:fldChar w:fldCharType="separate"/>
      </w:r>
      <w:r>
        <w:rPr>
          <w:rStyle w:val="Hyperlink"/>
          <w:rFonts w:ascii="Arial" w:hAnsi="Arial" w:cs="Arial"/>
          <w:color w:val="376FAA"/>
          <w:sz w:val="26"/>
          <w:szCs w:val="26"/>
          <w:shd w:val="clear" w:color="auto" w:fill="FFFFFF"/>
        </w:rPr>
        <w:t>CrossRef</w:t>
      </w:r>
      <w:proofErr w:type="spellEnd"/>
      <w:r>
        <w:fldChar w:fldCharType="end"/>
      </w:r>
      <w:r>
        <w:rPr>
          <w:rFonts w:ascii="Arial" w:hAnsi="Arial" w:cs="Arial"/>
          <w:color w:val="212121"/>
          <w:sz w:val="26"/>
          <w:szCs w:val="26"/>
          <w:shd w:val="clear" w:color="auto" w:fill="FFFFFF"/>
        </w:rPr>
        <w:t>] </w:t>
      </w:r>
      <w:r>
        <w:rPr>
          <w:rStyle w:val="nowrap"/>
          <w:rFonts w:ascii="Arial" w:hAnsi="Arial" w:cs="Arial"/>
          <w:color w:val="212121"/>
          <w:sz w:val="26"/>
          <w:szCs w:val="26"/>
          <w:shd w:val="clear" w:color="auto" w:fill="FFFFFF"/>
        </w:rPr>
        <w:t>[</w:t>
      </w:r>
      <w:hyperlink r:id="rId8" w:tgtFrame="_blank" w:history="1">
        <w:r>
          <w:rPr>
            <w:rStyle w:val="Hyperlink"/>
            <w:rFonts w:ascii="Arial" w:hAnsi="Arial" w:cs="Arial"/>
            <w:color w:val="376FAA"/>
            <w:sz w:val="26"/>
            <w:szCs w:val="26"/>
          </w:rPr>
          <w:t>Google Scholar</w:t>
        </w:r>
      </w:hyperlink>
      <w:r>
        <w:rPr>
          <w:rStyle w:val="nowrap"/>
          <w:rFonts w:ascii="Arial" w:hAnsi="Arial" w:cs="Arial"/>
          <w:color w:val="212121"/>
          <w:sz w:val="26"/>
          <w:szCs w:val="26"/>
          <w:shd w:val="clear" w:color="auto" w:fill="FFFFFF"/>
        </w:rPr>
        <w:t>]</w:t>
      </w:r>
    </w:p>
    <w:p w:rsidR="005453F3" w:rsidRDefault="005453F3">
      <w:pPr>
        <w:spacing w:after="196" w:line="240" w:lineRule="auto"/>
        <w:ind w:left="-5" w:right="-15" w:hanging="10"/>
      </w:pPr>
    </w:p>
    <w:p w:rsidR="00BA1DBB" w:rsidRDefault="00C45BFA">
      <w:pPr>
        <w:spacing w:after="197" w:line="240" w:lineRule="auto"/>
      </w:pPr>
      <w:r>
        <w:rPr>
          <w:b/>
          <w:sz w:val="24"/>
        </w:rPr>
        <w:t xml:space="preserve"> </w:t>
      </w:r>
    </w:p>
    <w:p w:rsidR="00BA1DBB" w:rsidRDefault="00C45BFA">
      <w:pPr>
        <w:spacing w:after="222" w:line="240" w:lineRule="auto"/>
      </w:pPr>
      <w:r>
        <w:rPr>
          <w:b/>
          <w:sz w:val="24"/>
        </w:rPr>
        <w:t xml:space="preserve"> </w:t>
      </w:r>
    </w:p>
    <w:p w:rsidR="00BA1DBB" w:rsidRDefault="00BA1DBB" w:rsidP="005453F3">
      <w:pPr>
        <w:spacing w:after="7" w:line="240" w:lineRule="auto"/>
        <w:jc w:val="center"/>
        <w:sectPr w:rsidR="00BA1DBB">
          <w:pgSz w:w="12240" w:h="15840"/>
          <w:pgMar w:top="1373" w:right="1747" w:bottom="3767" w:left="1320" w:header="720" w:footer="720" w:gutter="0"/>
          <w:cols w:space="720"/>
        </w:sectPr>
      </w:pPr>
    </w:p>
    <w:p w:rsidR="00BA1DBB" w:rsidRDefault="00C45BFA" w:rsidP="005453F3">
      <w:pPr>
        <w:pStyle w:val="Heading3"/>
      </w:pPr>
      <w:r>
        <w:rPr>
          <w:rFonts w:ascii="Calibri" w:eastAsia="Calibri" w:hAnsi="Calibri" w:cs="Calibri"/>
          <w:sz w:val="24"/>
        </w:rPr>
        <w:lastRenderedPageBreak/>
        <w:t xml:space="preserve"> </w:t>
      </w:r>
    </w:p>
    <w:sectPr w:rsidR="00BA1DBB">
      <w:pgSz w:w="11906" w:h="16838"/>
      <w:pgMar w:top="1440" w:right="1556"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BFA" w:rsidRDefault="00C45BFA" w:rsidP="005453F3">
      <w:pPr>
        <w:spacing w:line="240" w:lineRule="auto"/>
      </w:pPr>
      <w:r>
        <w:separator/>
      </w:r>
    </w:p>
  </w:endnote>
  <w:endnote w:type="continuationSeparator" w:id="0">
    <w:p w:rsidR="00C45BFA" w:rsidRDefault="00C45BFA" w:rsidP="00545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BFA" w:rsidRDefault="00C45BFA" w:rsidP="005453F3">
      <w:pPr>
        <w:spacing w:line="240" w:lineRule="auto"/>
      </w:pPr>
      <w:r>
        <w:separator/>
      </w:r>
    </w:p>
  </w:footnote>
  <w:footnote w:type="continuationSeparator" w:id="0">
    <w:p w:rsidR="00C45BFA" w:rsidRDefault="00C45BFA" w:rsidP="005453F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B1379F"/>
    <w:multiLevelType w:val="hybridMultilevel"/>
    <w:tmpl w:val="10E6B438"/>
    <w:lvl w:ilvl="0" w:tplc="6A2A26E8">
      <w:start w:val="1"/>
      <w:numFmt w:val="bullet"/>
      <w:lvlText w:val="•"/>
      <w:lvlJc w:val="left"/>
      <w:pPr>
        <w:ind w:left="118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F1C84424">
      <w:start w:val="1"/>
      <w:numFmt w:val="bullet"/>
      <w:lvlText w:val="o"/>
      <w:lvlJc w:val="left"/>
      <w:pPr>
        <w:ind w:left="190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9B8E31F4">
      <w:start w:val="1"/>
      <w:numFmt w:val="bullet"/>
      <w:lvlText w:val="▪"/>
      <w:lvlJc w:val="left"/>
      <w:pPr>
        <w:ind w:left="262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E0CECD62">
      <w:start w:val="1"/>
      <w:numFmt w:val="bullet"/>
      <w:lvlText w:val="•"/>
      <w:lvlJc w:val="left"/>
      <w:pPr>
        <w:ind w:left="334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B756E122">
      <w:start w:val="1"/>
      <w:numFmt w:val="bullet"/>
      <w:lvlText w:val="o"/>
      <w:lvlJc w:val="left"/>
      <w:pPr>
        <w:ind w:left="406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55C03D66">
      <w:start w:val="1"/>
      <w:numFmt w:val="bullet"/>
      <w:lvlText w:val="▪"/>
      <w:lvlJc w:val="left"/>
      <w:pPr>
        <w:ind w:left="478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CCA6B430">
      <w:start w:val="1"/>
      <w:numFmt w:val="bullet"/>
      <w:lvlText w:val="•"/>
      <w:lvlJc w:val="left"/>
      <w:pPr>
        <w:ind w:left="550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13FAA708">
      <w:start w:val="1"/>
      <w:numFmt w:val="bullet"/>
      <w:lvlText w:val="o"/>
      <w:lvlJc w:val="left"/>
      <w:pPr>
        <w:ind w:left="622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5778F7B4">
      <w:start w:val="1"/>
      <w:numFmt w:val="bullet"/>
      <w:lvlText w:val="▪"/>
      <w:lvlJc w:val="left"/>
      <w:pPr>
        <w:ind w:left="694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
    <w:nsid w:val="794C1E60"/>
    <w:multiLevelType w:val="multilevel"/>
    <w:tmpl w:val="DEE0FA5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DBB"/>
    <w:rsid w:val="005453F3"/>
    <w:rsid w:val="00BA1DBB"/>
    <w:rsid w:val="00C45BFA"/>
    <w:rsid w:val="00D63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28BC1A-435D-469D-8BB3-FE5FC9D25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 w:line="237" w:lineRule="auto"/>
      <w:ind w:left="115" w:right="-15" w:hanging="10"/>
      <w:outlineLvl w:val="0"/>
    </w:pPr>
    <w:rPr>
      <w:rFonts w:ascii="Times New Roman" w:eastAsia="Times New Roman" w:hAnsi="Times New Roman" w:cs="Times New Roman"/>
      <w:b/>
      <w:color w:val="000000"/>
      <w:sz w:val="29"/>
    </w:rPr>
  </w:style>
  <w:style w:type="paragraph" w:styleId="Heading2">
    <w:name w:val="heading 2"/>
    <w:next w:val="Normal"/>
    <w:link w:val="Heading2Char"/>
    <w:uiPriority w:val="9"/>
    <w:unhideWhenUsed/>
    <w:qFormat/>
    <w:pPr>
      <w:keepNext/>
      <w:keepLines/>
      <w:spacing w:after="2" w:line="240" w:lineRule="auto"/>
      <w:ind w:left="120"/>
      <w:outlineLvl w:val="1"/>
    </w:pPr>
    <w:rPr>
      <w:rFonts w:ascii="Times New Roman" w:eastAsia="Times New Roman" w:hAnsi="Times New Roman" w:cs="Times New Roman"/>
      <w:b/>
      <w:color w:val="333333"/>
      <w:sz w:val="29"/>
    </w:rPr>
  </w:style>
  <w:style w:type="paragraph" w:styleId="Heading3">
    <w:name w:val="heading 3"/>
    <w:next w:val="Normal"/>
    <w:link w:val="Heading3Char"/>
    <w:uiPriority w:val="9"/>
    <w:unhideWhenUsed/>
    <w:qFormat/>
    <w:pPr>
      <w:keepNext/>
      <w:keepLines/>
      <w:spacing w:after="1" w:line="237" w:lineRule="auto"/>
      <w:ind w:left="115" w:right="-15" w:hanging="10"/>
      <w:outlineLvl w:val="2"/>
    </w:pPr>
    <w:rPr>
      <w:rFonts w:ascii="Times New Roman" w:eastAsia="Times New Roman" w:hAnsi="Times New Roman" w:cs="Times New Roman"/>
      <w:b/>
      <w:color w:val="000000"/>
      <w:sz w:val="29"/>
    </w:rPr>
  </w:style>
  <w:style w:type="paragraph" w:styleId="Heading4">
    <w:name w:val="heading 4"/>
    <w:next w:val="Normal"/>
    <w:link w:val="Heading4Char"/>
    <w:uiPriority w:val="9"/>
    <w:unhideWhenUsed/>
    <w:qFormat/>
    <w:pPr>
      <w:keepNext/>
      <w:keepLines/>
      <w:spacing w:after="1" w:line="240" w:lineRule="auto"/>
      <w:ind w:left="120"/>
      <w:outlineLvl w:val="3"/>
    </w:pPr>
    <w:rPr>
      <w:rFonts w:ascii="Times New Roman" w:eastAsia="Times New Roman" w:hAnsi="Times New Roman" w:cs="Times New Roman"/>
      <w:b/>
      <w:color w:val="33333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333333"/>
      <w:sz w:val="28"/>
    </w:rPr>
  </w:style>
  <w:style w:type="character" w:customStyle="1" w:styleId="Heading1Char">
    <w:name w:val="Heading 1 Char"/>
    <w:link w:val="Heading1"/>
    <w:rPr>
      <w:rFonts w:ascii="Times New Roman" w:eastAsia="Times New Roman" w:hAnsi="Times New Roman" w:cs="Times New Roman"/>
      <w:b/>
      <w:color w:val="000000"/>
      <w:sz w:val="29"/>
    </w:rPr>
  </w:style>
  <w:style w:type="character" w:customStyle="1" w:styleId="Heading2Char">
    <w:name w:val="Heading 2 Char"/>
    <w:link w:val="Heading2"/>
    <w:rPr>
      <w:rFonts w:ascii="Times New Roman" w:eastAsia="Times New Roman" w:hAnsi="Times New Roman" w:cs="Times New Roman"/>
      <w:b/>
      <w:color w:val="333333"/>
      <w:sz w:val="29"/>
    </w:rPr>
  </w:style>
  <w:style w:type="character" w:customStyle="1" w:styleId="Heading3Char">
    <w:name w:val="Heading 3 Char"/>
    <w:link w:val="Heading3"/>
    <w:rPr>
      <w:rFonts w:ascii="Times New Roman" w:eastAsia="Times New Roman" w:hAnsi="Times New Roman" w:cs="Times New Roman"/>
      <w:b/>
      <w:color w:val="000000"/>
      <w:sz w:val="29"/>
    </w:rPr>
  </w:style>
  <w:style w:type="character" w:styleId="Hyperlink">
    <w:name w:val="Hyperlink"/>
    <w:basedOn w:val="DefaultParagraphFont"/>
    <w:uiPriority w:val="99"/>
    <w:unhideWhenUsed/>
    <w:rsid w:val="005453F3"/>
    <w:rPr>
      <w:color w:val="0000FF"/>
      <w:u w:val="single"/>
    </w:rPr>
  </w:style>
  <w:style w:type="paragraph" w:styleId="Header">
    <w:name w:val="header"/>
    <w:basedOn w:val="Normal"/>
    <w:link w:val="HeaderChar"/>
    <w:uiPriority w:val="99"/>
    <w:unhideWhenUsed/>
    <w:rsid w:val="005453F3"/>
    <w:pPr>
      <w:tabs>
        <w:tab w:val="center" w:pos="4513"/>
        <w:tab w:val="right" w:pos="9026"/>
      </w:tabs>
      <w:spacing w:line="240" w:lineRule="auto"/>
    </w:pPr>
  </w:style>
  <w:style w:type="character" w:customStyle="1" w:styleId="HeaderChar">
    <w:name w:val="Header Char"/>
    <w:basedOn w:val="DefaultParagraphFont"/>
    <w:link w:val="Header"/>
    <w:uiPriority w:val="99"/>
    <w:rsid w:val="005453F3"/>
    <w:rPr>
      <w:rFonts w:ascii="Calibri" w:eastAsia="Calibri" w:hAnsi="Calibri" w:cs="Calibri"/>
      <w:color w:val="000000"/>
    </w:rPr>
  </w:style>
  <w:style w:type="paragraph" w:styleId="Footer">
    <w:name w:val="footer"/>
    <w:basedOn w:val="Normal"/>
    <w:link w:val="FooterChar"/>
    <w:uiPriority w:val="99"/>
    <w:unhideWhenUsed/>
    <w:rsid w:val="005453F3"/>
    <w:pPr>
      <w:tabs>
        <w:tab w:val="center" w:pos="4513"/>
        <w:tab w:val="right" w:pos="9026"/>
      </w:tabs>
      <w:spacing w:line="240" w:lineRule="auto"/>
    </w:pPr>
  </w:style>
  <w:style w:type="character" w:customStyle="1" w:styleId="FooterChar">
    <w:name w:val="Footer Char"/>
    <w:basedOn w:val="DefaultParagraphFont"/>
    <w:link w:val="Footer"/>
    <w:uiPriority w:val="99"/>
    <w:rsid w:val="005453F3"/>
    <w:rPr>
      <w:rFonts w:ascii="Calibri" w:eastAsia="Calibri" w:hAnsi="Calibri" w:cs="Calibri"/>
      <w:color w:val="000000"/>
    </w:rPr>
  </w:style>
  <w:style w:type="paragraph" w:customStyle="1" w:styleId="p">
    <w:name w:val="p"/>
    <w:basedOn w:val="Normal"/>
    <w:rsid w:val="005453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ref-journal">
    <w:name w:val="ref-journal"/>
    <w:basedOn w:val="DefaultParagraphFont"/>
    <w:rsid w:val="005453F3"/>
  </w:style>
  <w:style w:type="character" w:styleId="Emphasis">
    <w:name w:val="Emphasis"/>
    <w:basedOn w:val="DefaultParagraphFont"/>
    <w:uiPriority w:val="20"/>
    <w:qFormat/>
    <w:rsid w:val="005453F3"/>
    <w:rPr>
      <w:i/>
      <w:iCs/>
    </w:rPr>
  </w:style>
  <w:style w:type="character" w:customStyle="1" w:styleId="nowrap">
    <w:name w:val="nowrap"/>
    <w:basedOn w:val="DefaultParagraphFont"/>
    <w:rsid w:val="00545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97543">
      <w:bodyDiv w:val="1"/>
      <w:marLeft w:val="0"/>
      <w:marRight w:val="0"/>
      <w:marTop w:val="0"/>
      <w:marBottom w:val="0"/>
      <w:divBdr>
        <w:top w:val="none" w:sz="0" w:space="0" w:color="auto"/>
        <w:left w:val="none" w:sz="0" w:space="0" w:color="auto"/>
        <w:bottom w:val="none" w:sz="0" w:space="0" w:color="auto"/>
        <w:right w:val="none" w:sz="0" w:space="0" w:color="auto"/>
      </w:divBdr>
    </w:div>
    <w:div w:id="1069813361">
      <w:bodyDiv w:val="1"/>
      <w:marLeft w:val="0"/>
      <w:marRight w:val="0"/>
      <w:marTop w:val="0"/>
      <w:marBottom w:val="0"/>
      <w:divBdr>
        <w:top w:val="none" w:sz="0" w:space="0" w:color="auto"/>
        <w:left w:val="none" w:sz="0" w:space="0" w:color="auto"/>
        <w:bottom w:val="none" w:sz="0" w:space="0" w:color="auto"/>
        <w:right w:val="none" w:sz="0" w:space="0" w:color="auto"/>
      </w:divBdr>
    </w:div>
    <w:div w:id="1600408294">
      <w:bodyDiv w:val="1"/>
      <w:marLeft w:val="0"/>
      <w:marRight w:val="0"/>
      <w:marTop w:val="0"/>
      <w:marBottom w:val="0"/>
      <w:divBdr>
        <w:top w:val="none" w:sz="0" w:space="0" w:color="auto"/>
        <w:left w:val="none" w:sz="0" w:space="0" w:color="auto"/>
        <w:bottom w:val="none" w:sz="0" w:space="0" w:color="auto"/>
        <w:right w:val="none" w:sz="0" w:space="0" w:color="auto"/>
      </w:divBdr>
      <w:divsChild>
        <w:div w:id="913928876">
          <w:marLeft w:val="0"/>
          <w:marRight w:val="0"/>
          <w:marTop w:val="0"/>
          <w:marBottom w:val="0"/>
          <w:divBdr>
            <w:top w:val="none" w:sz="0" w:space="0" w:color="auto"/>
            <w:left w:val="none" w:sz="0" w:space="0" w:color="auto"/>
            <w:bottom w:val="none" w:sz="0" w:space="0" w:color="auto"/>
            <w:right w:val="none" w:sz="0" w:space="0" w:color="auto"/>
          </w:divBdr>
          <w:divsChild>
            <w:div w:id="1716005848">
              <w:marLeft w:val="0"/>
              <w:marRight w:val="0"/>
              <w:marTop w:val="0"/>
              <w:marBottom w:val="0"/>
              <w:divBdr>
                <w:top w:val="none" w:sz="0" w:space="0" w:color="auto"/>
                <w:left w:val="none" w:sz="0" w:space="0" w:color="auto"/>
                <w:bottom w:val="none" w:sz="0" w:space="0" w:color="auto"/>
                <w:right w:val="none" w:sz="0" w:space="0" w:color="auto"/>
              </w:divBdr>
            </w:div>
            <w:div w:id="135992431">
              <w:marLeft w:val="0"/>
              <w:marRight w:val="0"/>
              <w:marTop w:val="0"/>
              <w:marBottom w:val="0"/>
              <w:divBdr>
                <w:top w:val="none" w:sz="0" w:space="0" w:color="auto"/>
                <w:left w:val="none" w:sz="0" w:space="0" w:color="auto"/>
                <w:bottom w:val="none" w:sz="0" w:space="0" w:color="auto"/>
                <w:right w:val="none" w:sz="0" w:space="0" w:color="auto"/>
              </w:divBdr>
            </w:div>
            <w:div w:id="19256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lookup?journal=Computer+Communications+S0140366419308655%E2%80%93&amp;title=For+reducing+false+alarms+in+forest-fires&amp;author=A.+Ollero&amp;author=B.+C.+Arrue&amp;author=J.+R.+Martinez&amp;publication_year=2019&amp;doi=10.1016/j.comcom.2019.10.007&amp;"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Sankar</dc:creator>
  <cp:keywords/>
  <cp:lastModifiedBy>Admin</cp:lastModifiedBy>
  <cp:revision>2</cp:revision>
  <dcterms:created xsi:type="dcterms:W3CDTF">2022-10-15T18:06:00Z</dcterms:created>
  <dcterms:modified xsi:type="dcterms:W3CDTF">2022-10-15T18:06:00Z</dcterms:modified>
</cp:coreProperties>
</file>