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DF3" w:rsidRPr="00390B30" w:rsidRDefault="00573436" w:rsidP="00DA26D9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390B30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Skill / Job Recommender Application</w:t>
      </w:r>
    </w:p>
    <w:p w:rsidR="008D2DDC" w:rsidRPr="00390B30" w:rsidRDefault="008D2DDC" w:rsidP="00DA26D9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390B30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Top 3 Ideas</w:t>
      </w:r>
    </w:p>
    <w:p w:rsidR="00C63AE0" w:rsidRDefault="00C63AE0" w:rsidP="00DA26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35475C"/>
          <w:sz w:val="32"/>
          <w:szCs w:val="32"/>
          <w:shd w:val="clear" w:color="auto" w:fill="FFFFFF"/>
        </w:rPr>
      </w:pPr>
      <w:r w:rsidRPr="00390B30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Profile Rating:</w:t>
      </w:r>
    </w:p>
    <w:p w:rsidR="00C63AE0" w:rsidRPr="00390B30" w:rsidRDefault="00C63AE0" w:rsidP="00DA26D9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35475C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35475C"/>
          <w:sz w:val="32"/>
          <w:szCs w:val="32"/>
          <w:shd w:val="clear" w:color="auto" w:fill="FFFFFF"/>
        </w:rPr>
        <w:tab/>
      </w:r>
      <w:r w:rsidRPr="00390B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This feature gets the rating from the previous employer and takes the cumulative rating from </w:t>
      </w:r>
      <w:bookmarkStart w:id="0" w:name="_GoBack"/>
      <w:bookmarkEnd w:id="0"/>
      <w:r w:rsidRPr="00390B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all the previous employers and displayed under the profile and it also have the rating of the past roles which he/she has performed in previous organizations. It will also display rating of those roles.</w:t>
      </w:r>
    </w:p>
    <w:p w:rsidR="00C63AE0" w:rsidRPr="00390B30" w:rsidRDefault="00DE185C" w:rsidP="00DA26D9">
      <w:pPr>
        <w:spacing w:line="36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390B30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   </w:t>
      </w:r>
      <w:r w:rsidR="005C2FA7" w:rsidRPr="00390B30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2.</w:t>
      </w:r>
      <w:r w:rsidRPr="00390B30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Empathy Level</w:t>
      </w:r>
    </w:p>
    <w:p w:rsidR="00DE185C" w:rsidRPr="00390B30" w:rsidRDefault="00543927" w:rsidP="00DA26D9">
      <w:pPr>
        <w:spacing w:line="360" w:lineRule="auto"/>
        <w:ind w:left="720"/>
        <w:jc w:val="both"/>
        <w:rPr>
          <w:rFonts w:ascii="Times New Roman" w:hAnsi="Times New Roman" w:cs="Times New Roman"/>
          <w:color w:val="35475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35475C"/>
          <w:sz w:val="32"/>
          <w:szCs w:val="32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35475C"/>
          <w:sz w:val="32"/>
          <w:szCs w:val="32"/>
          <w:shd w:val="clear" w:color="auto" w:fill="FFFFFF"/>
        </w:rPr>
        <w:tab/>
      </w:r>
      <w:r w:rsidRPr="00390B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questions</w:t>
      </w:r>
      <w:r w:rsidR="00DE185C" w:rsidRPr="00390B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will be </w:t>
      </w:r>
      <w:r w:rsidRPr="00390B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asked</w:t>
      </w:r>
      <w:r w:rsidR="00DE185C" w:rsidRPr="00390B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while creating a profile. Few questions should be answered during the profile creation. These questions will be given a certain time limit for each question and each answer will be rewarded accordingly.</w:t>
      </w:r>
      <w:r w:rsidR="005E0D84" w:rsidRPr="00390B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The basic function of this test is to know the temperament of the person and to know the thought process of the person.</w:t>
      </w:r>
      <w:r w:rsidR="00DE185C" w:rsidRPr="00390B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This score will later be displayed in profile section.</w:t>
      </w:r>
    </w:p>
    <w:p w:rsidR="00C77E3A" w:rsidRDefault="00390B30" w:rsidP="00DA26D9">
      <w:pPr>
        <w:spacing w:line="360" w:lineRule="auto"/>
        <w:ind w:left="9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3. Job</w:t>
      </w:r>
      <w:r w:rsidR="004753C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E7C00">
        <w:rPr>
          <w:rFonts w:ascii="Times New Roman" w:hAnsi="Times New Roman" w:cs="Times New Roman"/>
          <w:b/>
          <w:sz w:val="32"/>
          <w:szCs w:val="32"/>
        </w:rPr>
        <w:t>Tinder</w:t>
      </w:r>
    </w:p>
    <w:p w:rsidR="004753C5" w:rsidRPr="00390B30" w:rsidRDefault="004753C5" w:rsidP="00DA26D9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390B30">
        <w:rPr>
          <w:rFonts w:ascii="Times New Roman" w:hAnsi="Times New Roman" w:cs="Times New Roman"/>
          <w:sz w:val="28"/>
          <w:szCs w:val="28"/>
        </w:rPr>
        <w:t xml:space="preserve">                The users can search for the </w:t>
      </w:r>
      <w:r w:rsidR="00390B30" w:rsidRPr="00390B30">
        <w:rPr>
          <w:rFonts w:ascii="Times New Roman" w:hAnsi="Times New Roman" w:cs="Times New Roman"/>
          <w:sz w:val="28"/>
          <w:szCs w:val="28"/>
        </w:rPr>
        <w:t>related job</w:t>
      </w:r>
      <w:r w:rsidRPr="00390B30">
        <w:rPr>
          <w:rFonts w:ascii="Times New Roman" w:hAnsi="Times New Roman" w:cs="Times New Roman"/>
          <w:sz w:val="28"/>
          <w:szCs w:val="28"/>
        </w:rPr>
        <w:t xml:space="preserve"> preference as with the skills </w:t>
      </w:r>
      <w:r w:rsidR="009E7C00" w:rsidRPr="00390B30">
        <w:rPr>
          <w:rFonts w:ascii="Times New Roman" w:hAnsi="Times New Roman" w:cs="Times New Roman"/>
          <w:sz w:val="28"/>
          <w:szCs w:val="28"/>
        </w:rPr>
        <w:t>he knows</w:t>
      </w:r>
      <w:r w:rsidRPr="00390B30">
        <w:rPr>
          <w:rFonts w:ascii="Times New Roman" w:hAnsi="Times New Roman" w:cs="Times New Roman"/>
          <w:sz w:val="28"/>
          <w:szCs w:val="28"/>
        </w:rPr>
        <w:t xml:space="preserve"> with</w:t>
      </w:r>
      <w:r w:rsidR="009E7C00" w:rsidRPr="00390B30">
        <w:rPr>
          <w:rFonts w:ascii="Times New Roman" w:hAnsi="Times New Roman" w:cs="Times New Roman"/>
          <w:sz w:val="28"/>
          <w:szCs w:val="28"/>
        </w:rPr>
        <w:t xml:space="preserve"> the relevant match for their </w:t>
      </w:r>
      <w:r w:rsidR="00390B30" w:rsidRPr="00390B30">
        <w:rPr>
          <w:rFonts w:ascii="Times New Roman" w:hAnsi="Times New Roman" w:cs="Times New Roman"/>
          <w:sz w:val="28"/>
          <w:szCs w:val="28"/>
        </w:rPr>
        <w:t xml:space="preserve">domain. </w:t>
      </w:r>
      <w:r w:rsidR="009E7C00" w:rsidRPr="00390B30">
        <w:rPr>
          <w:rFonts w:ascii="Times New Roman" w:hAnsi="Times New Roman" w:cs="Times New Roman"/>
          <w:sz w:val="28"/>
          <w:szCs w:val="28"/>
        </w:rPr>
        <w:t xml:space="preserve">It contains with the matching score with the organization for that domain and user can apply for the </w:t>
      </w:r>
      <w:r w:rsidR="00390B30" w:rsidRPr="00390B30">
        <w:rPr>
          <w:rFonts w:ascii="Times New Roman" w:hAnsi="Times New Roman" w:cs="Times New Roman"/>
          <w:sz w:val="28"/>
          <w:szCs w:val="28"/>
        </w:rPr>
        <w:t>job. It</w:t>
      </w:r>
      <w:r w:rsidR="009E7C00" w:rsidRPr="00390B30">
        <w:rPr>
          <w:rFonts w:ascii="Times New Roman" w:hAnsi="Times New Roman" w:cs="Times New Roman"/>
          <w:sz w:val="28"/>
          <w:szCs w:val="28"/>
        </w:rPr>
        <w:t xml:space="preserve"> also contains with the preference locations and average income for the user </w:t>
      </w:r>
    </w:p>
    <w:sectPr w:rsidR="004753C5" w:rsidRPr="00390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055" w:rsidRDefault="006D2055" w:rsidP="00573436">
      <w:pPr>
        <w:spacing w:after="0" w:line="240" w:lineRule="auto"/>
      </w:pPr>
      <w:r>
        <w:separator/>
      </w:r>
    </w:p>
  </w:endnote>
  <w:endnote w:type="continuationSeparator" w:id="0">
    <w:p w:rsidR="006D2055" w:rsidRDefault="006D2055" w:rsidP="00573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055" w:rsidRDefault="006D2055" w:rsidP="00573436">
      <w:pPr>
        <w:spacing w:after="0" w:line="240" w:lineRule="auto"/>
      </w:pPr>
      <w:r>
        <w:separator/>
      </w:r>
    </w:p>
  </w:footnote>
  <w:footnote w:type="continuationSeparator" w:id="0">
    <w:p w:rsidR="006D2055" w:rsidRDefault="006D2055" w:rsidP="005734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E7DFD"/>
    <w:multiLevelType w:val="hybridMultilevel"/>
    <w:tmpl w:val="2752BAB8"/>
    <w:lvl w:ilvl="0" w:tplc="C8A603B8">
      <w:start w:val="1"/>
      <w:numFmt w:val="decimal"/>
      <w:lvlText w:val="%1."/>
      <w:lvlJc w:val="left"/>
      <w:pPr>
        <w:ind w:left="63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436"/>
    <w:rsid w:val="00390B30"/>
    <w:rsid w:val="004753C5"/>
    <w:rsid w:val="00521DF3"/>
    <w:rsid w:val="00543927"/>
    <w:rsid w:val="00573436"/>
    <w:rsid w:val="005C2FA7"/>
    <w:rsid w:val="005E0D84"/>
    <w:rsid w:val="006D2055"/>
    <w:rsid w:val="008D2DDC"/>
    <w:rsid w:val="009E7C00"/>
    <w:rsid w:val="00AB4EA9"/>
    <w:rsid w:val="00C63AE0"/>
    <w:rsid w:val="00C77E3A"/>
    <w:rsid w:val="00DA26D9"/>
    <w:rsid w:val="00DE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6BDE"/>
  <w15:chartTrackingRefBased/>
  <w15:docId w15:val="{08324435-6D53-4A67-BAE2-197BDFD11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436"/>
  </w:style>
  <w:style w:type="paragraph" w:styleId="Footer">
    <w:name w:val="footer"/>
    <w:basedOn w:val="Normal"/>
    <w:link w:val="FooterChar"/>
    <w:uiPriority w:val="99"/>
    <w:unhideWhenUsed/>
    <w:rsid w:val="00573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436"/>
  </w:style>
  <w:style w:type="paragraph" w:styleId="ListParagraph">
    <w:name w:val="List Paragraph"/>
    <w:basedOn w:val="Normal"/>
    <w:uiPriority w:val="34"/>
    <w:qFormat/>
    <w:rsid w:val="00C63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2022-09-20T09:13:00Z</dcterms:created>
  <dcterms:modified xsi:type="dcterms:W3CDTF">2022-09-20T13:32:00Z</dcterms:modified>
</cp:coreProperties>
</file>