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939" w14:textId="00993357" w:rsidR="00D305F4" w:rsidRPr="00D305F4" w:rsidRDefault="00D305F4">
      <w:pPr>
        <w:rPr>
          <w:b/>
          <w:bCs/>
          <w:sz w:val="48"/>
          <w:szCs w:val="48"/>
        </w:rPr>
      </w:pPr>
      <w:r>
        <w:t xml:space="preserve">                                  </w:t>
      </w:r>
      <w:r w:rsidRPr="00D305F4">
        <w:rPr>
          <w:b/>
          <w:bCs/>
          <w:sz w:val="48"/>
          <w:szCs w:val="48"/>
        </w:rPr>
        <w:t>CREATING IBM CLOUD SERVICE</w:t>
      </w:r>
    </w:p>
    <w:p w14:paraId="2876D2CA" w14:textId="718144F4" w:rsidR="00D305F4" w:rsidRDefault="00D305F4"/>
    <w:p w14:paraId="073F3FFA" w14:textId="20860CB3" w:rsidR="00D305F4" w:rsidRDefault="00D305F4"/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D305F4" w14:paraId="384CB59A" w14:textId="77777777" w:rsidTr="00153413">
        <w:trPr>
          <w:trHeight w:val="1113"/>
        </w:trPr>
        <w:tc>
          <w:tcPr>
            <w:tcW w:w="4722" w:type="dxa"/>
          </w:tcPr>
          <w:p w14:paraId="5B713F80" w14:textId="77777777" w:rsidR="00D305F4" w:rsidRPr="00D305F4" w:rsidRDefault="00D305F4" w:rsidP="00153413">
            <w:pPr>
              <w:rPr>
                <w:b/>
                <w:bCs/>
                <w:sz w:val="32"/>
                <w:szCs w:val="32"/>
              </w:rPr>
            </w:pPr>
            <w:r>
              <w:t xml:space="preserve">   </w:t>
            </w:r>
            <w:r w:rsidRPr="00D305F4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722" w:type="dxa"/>
          </w:tcPr>
          <w:p w14:paraId="229DE592" w14:textId="77777777" w:rsidR="00D305F4" w:rsidRDefault="00D305F4" w:rsidP="00153413">
            <w:r>
              <w:t xml:space="preserve">  </w:t>
            </w:r>
          </w:p>
          <w:p w14:paraId="1E7CE43D" w14:textId="46A0C8E0" w:rsidR="00D305F4" w:rsidRPr="00D305F4" w:rsidRDefault="00D305F4" w:rsidP="00153413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PN</w:t>
            </w:r>
            <w:r>
              <w:rPr>
                <w:sz w:val="32"/>
                <w:szCs w:val="32"/>
              </w:rPr>
              <w:t>T2022</w:t>
            </w:r>
            <w:r w:rsidRPr="00D305F4">
              <w:rPr>
                <w:sz w:val="32"/>
                <w:szCs w:val="32"/>
              </w:rPr>
              <w:t>TMID29999</w:t>
            </w:r>
          </w:p>
        </w:tc>
      </w:tr>
      <w:tr w:rsidR="00D305F4" w14:paraId="27C298E7" w14:textId="77777777" w:rsidTr="00153413">
        <w:trPr>
          <w:trHeight w:val="1129"/>
        </w:trPr>
        <w:tc>
          <w:tcPr>
            <w:tcW w:w="4722" w:type="dxa"/>
          </w:tcPr>
          <w:p w14:paraId="71DFACAF" w14:textId="77777777" w:rsidR="00D305F4" w:rsidRPr="00D305F4" w:rsidRDefault="00D305F4" w:rsidP="00153413">
            <w:pPr>
              <w:rPr>
                <w:b/>
                <w:bCs/>
                <w:sz w:val="32"/>
                <w:szCs w:val="32"/>
              </w:rPr>
            </w:pPr>
            <w:r w:rsidRPr="00D305F4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722" w:type="dxa"/>
          </w:tcPr>
          <w:p w14:paraId="2CF0AA50" w14:textId="77777777" w:rsidR="00D305F4" w:rsidRPr="00D305F4" w:rsidRDefault="00D305F4" w:rsidP="00153413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GAS LEAKAGE MONITORING AND ALERTING SYSTEM FOR INDUSTRIES</w:t>
            </w:r>
          </w:p>
        </w:tc>
      </w:tr>
    </w:tbl>
    <w:p w14:paraId="6B8EF050" w14:textId="6E4AA3B4" w:rsidR="00D305F4" w:rsidRDefault="00D305F4"/>
    <w:p w14:paraId="4B3DF92D" w14:textId="77777777" w:rsidR="003D0B22" w:rsidRDefault="003D0B22">
      <w:pPr>
        <w:rPr>
          <w:b/>
          <w:bCs/>
          <w:sz w:val="36"/>
          <w:szCs w:val="36"/>
        </w:rPr>
      </w:pPr>
    </w:p>
    <w:p w14:paraId="407723A1" w14:textId="51EEA508" w:rsidR="003D0B22" w:rsidRPr="003D0B22" w:rsidRDefault="003D0B22">
      <w:pPr>
        <w:rPr>
          <w:b/>
          <w:bCs/>
          <w:sz w:val="36"/>
          <w:szCs w:val="36"/>
        </w:rPr>
      </w:pPr>
      <w:r w:rsidRPr="003D0B22">
        <w:rPr>
          <w:b/>
          <w:bCs/>
          <w:sz w:val="36"/>
          <w:szCs w:val="36"/>
        </w:rPr>
        <w:t>STEP 1:</w:t>
      </w:r>
    </w:p>
    <w:p w14:paraId="26221CE0" w14:textId="05BA8F47" w:rsidR="003D0B22" w:rsidRDefault="003D0B22"/>
    <w:p w14:paraId="6117385C" w14:textId="52DA09A5" w:rsidR="003D0B22" w:rsidRDefault="003D0B22"/>
    <w:p w14:paraId="11B0F22F" w14:textId="7AE68568" w:rsidR="003D0B22" w:rsidRDefault="003D0B22">
      <w:pPr>
        <w:rPr>
          <w:noProof/>
        </w:rPr>
      </w:pPr>
      <w:r>
        <w:rPr>
          <w:noProof/>
        </w:rPr>
        <w:drawing>
          <wp:inline distT="0" distB="0" distL="0" distR="0" wp14:anchorId="3CEAF425" wp14:editId="3D89D7F7">
            <wp:extent cx="6152982" cy="2715594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10" cy="27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E9FA" w14:textId="124CA74A" w:rsidR="003D0B22" w:rsidRPr="003D0B22" w:rsidRDefault="003D0B22" w:rsidP="003D0B22"/>
    <w:p w14:paraId="21BA7822" w14:textId="099F7750" w:rsidR="003D0B22" w:rsidRPr="003D0B22" w:rsidRDefault="003D0B22" w:rsidP="003D0B22"/>
    <w:p w14:paraId="45B0EC10" w14:textId="2F5CFDE7" w:rsidR="003D0B22" w:rsidRPr="003D0B22" w:rsidRDefault="003D0B22" w:rsidP="003D0B22"/>
    <w:p w14:paraId="1D854376" w14:textId="1C79D6B8" w:rsidR="003D0B22" w:rsidRDefault="003D0B22" w:rsidP="003D0B22">
      <w:pPr>
        <w:rPr>
          <w:noProof/>
        </w:rPr>
      </w:pPr>
    </w:p>
    <w:p w14:paraId="092F03F3" w14:textId="6DBD69CD" w:rsidR="003D0B22" w:rsidRDefault="003D0B22" w:rsidP="003D0B22">
      <w:pPr>
        <w:tabs>
          <w:tab w:val="left" w:pos="2802"/>
        </w:tabs>
      </w:pPr>
      <w:r>
        <w:lastRenderedPageBreak/>
        <w:tab/>
      </w:r>
    </w:p>
    <w:p w14:paraId="1690D031" w14:textId="43DAA789" w:rsidR="003D0B22" w:rsidRDefault="003D0B22" w:rsidP="003D0B22">
      <w:pPr>
        <w:tabs>
          <w:tab w:val="left" w:pos="2802"/>
        </w:tabs>
        <w:rPr>
          <w:b/>
          <w:bCs/>
          <w:sz w:val="36"/>
          <w:szCs w:val="36"/>
        </w:rPr>
      </w:pPr>
      <w:r w:rsidRPr="003D0B22">
        <w:rPr>
          <w:b/>
          <w:bCs/>
          <w:sz w:val="36"/>
          <w:szCs w:val="36"/>
        </w:rPr>
        <w:t>STEP 2:</w:t>
      </w:r>
    </w:p>
    <w:p w14:paraId="365A184C" w14:textId="3962FA2B" w:rsidR="003D0B22" w:rsidRDefault="003D0B22" w:rsidP="003D0B22">
      <w:pPr>
        <w:tabs>
          <w:tab w:val="left" w:pos="2802"/>
        </w:tabs>
        <w:rPr>
          <w:b/>
          <w:bCs/>
          <w:sz w:val="36"/>
          <w:szCs w:val="36"/>
        </w:rPr>
      </w:pPr>
    </w:p>
    <w:p w14:paraId="60993DB8" w14:textId="77777777" w:rsidR="003D0B22" w:rsidRDefault="003D0B22" w:rsidP="003D0B22">
      <w:pPr>
        <w:tabs>
          <w:tab w:val="left" w:pos="2802"/>
        </w:tabs>
        <w:rPr>
          <w:noProof/>
        </w:rPr>
      </w:pPr>
    </w:p>
    <w:p w14:paraId="2524264E" w14:textId="76F5E3B5" w:rsidR="003D0B22" w:rsidRDefault="003D0B22" w:rsidP="003D0B22">
      <w:pPr>
        <w:tabs>
          <w:tab w:val="left" w:pos="2802"/>
        </w:tabs>
        <w:rPr>
          <w:b/>
          <w:bCs/>
          <w:sz w:val="36"/>
          <w:szCs w:val="36"/>
        </w:rPr>
      </w:pPr>
    </w:p>
    <w:p w14:paraId="522D930F" w14:textId="59A7AA2F" w:rsidR="003D0B22" w:rsidRDefault="003D0B22" w:rsidP="003D0B22">
      <w:pPr>
        <w:tabs>
          <w:tab w:val="left" w:pos="2802"/>
        </w:tabs>
        <w:rPr>
          <w:noProof/>
        </w:rPr>
      </w:pPr>
      <w:r>
        <w:rPr>
          <w:noProof/>
        </w:rPr>
        <w:drawing>
          <wp:inline distT="0" distB="0" distL="0" distR="0" wp14:anchorId="1CA8CAA9" wp14:editId="05459667">
            <wp:extent cx="5943600" cy="296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B2D5" w14:textId="09E27D7C" w:rsidR="003D0B22" w:rsidRPr="003D0B22" w:rsidRDefault="003D0B22" w:rsidP="003D0B22">
      <w:pPr>
        <w:rPr>
          <w:sz w:val="36"/>
          <w:szCs w:val="36"/>
        </w:rPr>
      </w:pPr>
    </w:p>
    <w:p w14:paraId="50F4C1A2" w14:textId="58B5430C" w:rsidR="003D0B22" w:rsidRPr="003D0B22" w:rsidRDefault="003D0B22" w:rsidP="003D0B22">
      <w:pPr>
        <w:rPr>
          <w:sz w:val="36"/>
          <w:szCs w:val="36"/>
        </w:rPr>
      </w:pPr>
    </w:p>
    <w:p w14:paraId="3CDA07C4" w14:textId="1368ACF8" w:rsidR="003D0B22" w:rsidRPr="003D0B22" w:rsidRDefault="003D0B22" w:rsidP="003D0B22">
      <w:pPr>
        <w:rPr>
          <w:sz w:val="36"/>
          <w:szCs w:val="36"/>
        </w:rPr>
      </w:pPr>
    </w:p>
    <w:p w14:paraId="31C05380" w14:textId="3A503230" w:rsidR="003D0B22" w:rsidRPr="003D0B22" w:rsidRDefault="003D0B22" w:rsidP="003D0B22">
      <w:pPr>
        <w:rPr>
          <w:sz w:val="36"/>
          <w:szCs w:val="36"/>
        </w:rPr>
      </w:pPr>
    </w:p>
    <w:p w14:paraId="31A2295D" w14:textId="3519AB07" w:rsidR="003D0B22" w:rsidRPr="003D0B22" w:rsidRDefault="003D0B22" w:rsidP="003D0B22">
      <w:pPr>
        <w:rPr>
          <w:sz w:val="36"/>
          <w:szCs w:val="36"/>
        </w:rPr>
      </w:pPr>
    </w:p>
    <w:p w14:paraId="34C30801" w14:textId="3916EDBF" w:rsidR="003D0B22" w:rsidRDefault="003D0B22" w:rsidP="003D0B22">
      <w:pPr>
        <w:rPr>
          <w:noProof/>
        </w:rPr>
      </w:pPr>
    </w:p>
    <w:p w14:paraId="3FAB9AFE" w14:textId="1FF3939F" w:rsidR="003D0B22" w:rsidRDefault="003D0B22" w:rsidP="003D0B22">
      <w:pPr>
        <w:tabs>
          <w:tab w:val="left" w:pos="303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E730E75" w14:textId="7EFE7438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02BD80C2" w14:textId="3B01420F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3A4FFA0A" w14:textId="3C8CD345" w:rsidR="003D0B22" w:rsidRPr="003D0B22" w:rsidRDefault="003D0B22" w:rsidP="003D0B22">
      <w:pPr>
        <w:tabs>
          <w:tab w:val="left" w:pos="3036"/>
        </w:tabs>
        <w:rPr>
          <w:b/>
          <w:bCs/>
          <w:sz w:val="36"/>
          <w:szCs w:val="36"/>
        </w:rPr>
      </w:pPr>
      <w:r w:rsidRPr="003D0B22">
        <w:rPr>
          <w:b/>
          <w:bCs/>
          <w:sz w:val="36"/>
          <w:szCs w:val="36"/>
        </w:rPr>
        <w:t>STEP 3:</w:t>
      </w:r>
    </w:p>
    <w:p w14:paraId="6BE8671E" w14:textId="4DC8D425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2C7F7F29" w14:textId="323E1B11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13A1267B" w14:textId="284E0537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542AE23A" w14:textId="0C359D58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3A632A7C" w14:textId="77777777" w:rsidR="003D0B22" w:rsidRDefault="003D0B22" w:rsidP="003D0B22">
      <w:pPr>
        <w:tabs>
          <w:tab w:val="left" w:pos="3036"/>
        </w:tabs>
        <w:rPr>
          <w:sz w:val="36"/>
          <w:szCs w:val="36"/>
        </w:rPr>
      </w:pPr>
    </w:p>
    <w:p w14:paraId="7FE1FD60" w14:textId="20AE1018" w:rsidR="003D0B22" w:rsidRDefault="003D0B22" w:rsidP="003D0B22">
      <w:pPr>
        <w:tabs>
          <w:tab w:val="left" w:pos="3036"/>
        </w:tabs>
        <w:rPr>
          <w:noProof/>
        </w:rPr>
      </w:pPr>
      <w:r>
        <w:rPr>
          <w:noProof/>
        </w:rPr>
        <w:drawing>
          <wp:inline distT="0" distB="0" distL="0" distR="0" wp14:anchorId="6ADA6B25" wp14:editId="35F86365">
            <wp:extent cx="5943600" cy="3039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2C61" w14:textId="23280918" w:rsidR="003D0B22" w:rsidRPr="003D0B22" w:rsidRDefault="003D0B22" w:rsidP="003D0B22">
      <w:pPr>
        <w:rPr>
          <w:sz w:val="36"/>
          <w:szCs w:val="36"/>
        </w:rPr>
      </w:pPr>
    </w:p>
    <w:p w14:paraId="51F1A4FA" w14:textId="3E52DAB2" w:rsidR="003D0B22" w:rsidRDefault="003D0B22" w:rsidP="003D0B22">
      <w:pPr>
        <w:rPr>
          <w:noProof/>
        </w:rPr>
      </w:pPr>
    </w:p>
    <w:p w14:paraId="0B9CAA45" w14:textId="036EEFB5" w:rsidR="003D0B22" w:rsidRPr="003D0B22" w:rsidRDefault="003D0B22" w:rsidP="003D0B22">
      <w:pPr>
        <w:rPr>
          <w:sz w:val="36"/>
          <w:szCs w:val="36"/>
        </w:rPr>
      </w:pPr>
      <w:r>
        <w:rPr>
          <w:sz w:val="36"/>
          <w:szCs w:val="36"/>
        </w:rPr>
        <w:t xml:space="preserve">An </w:t>
      </w:r>
      <w:proofErr w:type="gramStart"/>
      <w:r>
        <w:rPr>
          <w:sz w:val="36"/>
          <w:szCs w:val="36"/>
        </w:rPr>
        <w:t>IBM  Cloud</w:t>
      </w:r>
      <w:proofErr w:type="gramEnd"/>
      <w:r>
        <w:rPr>
          <w:sz w:val="36"/>
          <w:szCs w:val="36"/>
        </w:rPr>
        <w:t xml:space="preserve">  services  created  successfully .</w:t>
      </w:r>
    </w:p>
    <w:sectPr w:rsidR="003D0B22" w:rsidRPr="003D0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C987" w14:textId="77777777" w:rsidR="008E059B" w:rsidRDefault="008E059B" w:rsidP="003D0B22">
      <w:pPr>
        <w:spacing w:after="0" w:line="240" w:lineRule="auto"/>
      </w:pPr>
      <w:r>
        <w:separator/>
      </w:r>
    </w:p>
  </w:endnote>
  <w:endnote w:type="continuationSeparator" w:id="0">
    <w:p w14:paraId="4498DD9B" w14:textId="77777777" w:rsidR="008E059B" w:rsidRDefault="008E059B" w:rsidP="003D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0AF8" w14:textId="77777777" w:rsidR="008E059B" w:rsidRDefault="008E059B" w:rsidP="003D0B22">
      <w:pPr>
        <w:spacing w:after="0" w:line="240" w:lineRule="auto"/>
      </w:pPr>
      <w:r>
        <w:separator/>
      </w:r>
    </w:p>
  </w:footnote>
  <w:footnote w:type="continuationSeparator" w:id="0">
    <w:p w14:paraId="34882CD8" w14:textId="77777777" w:rsidR="008E059B" w:rsidRDefault="008E059B" w:rsidP="003D0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F4"/>
    <w:rsid w:val="003D0B22"/>
    <w:rsid w:val="008E059B"/>
    <w:rsid w:val="00D3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D75F"/>
  <w15:chartTrackingRefBased/>
  <w15:docId w15:val="{F05A96E8-1504-43A3-9F71-E1588026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22"/>
  </w:style>
  <w:style w:type="paragraph" w:styleId="Footer">
    <w:name w:val="footer"/>
    <w:basedOn w:val="Normal"/>
    <w:link w:val="FooterChar"/>
    <w:uiPriority w:val="99"/>
    <w:unhideWhenUsed/>
    <w:rsid w:val="003D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2022-11-18T04:05:00Z</dcterms:created>
  <dcterms:modified xsi:type="dcterms:W3CDTF">2022-11-18T04:24:00Z</dcterms:modified>
</cp:coreProperties>
</file>