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65EA" w14:textId="77777777" w:rsidR="0002566D" w:rsidRDefault="0002566D">
      <w:pPr>
        <w:pStyle w:val="BodyText"/>
        <w:spacing w:before="6"/>
        <w:rPr>
          <w:rFonts w:ascii="Times New Roman"/>
          <w:sz w:val="21"/>
        </w:rPr>
      </w:pPr>
    </w:p>
    <w:p w14:paraId="56AE9DF2" w14:textId="77777777" w:rsidR="0002566D" w:rsidRDefault="00000000">
      <w:pPr>
        <w:pStyle w:val="Title"/>
        <w:spacing w:before="9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03EE21E3" w14:textId="6B7CFD51" w:rsidR="0002566D" w:rsidRDefault="00000000">
      <w:pPr>
        <w:pStyle w:val="Title"/>
        <w:ind w:left="5416"/>
      </w:pP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14:paraId="350EF88D" w14:textId="77777777" w:rsidR="00D25F6A" w:rsidRDefault="00D25F6A">
      <w:pPr>
        <w:pStyle w:val="Title"/>
        <w:ind w:left="5416"/>
      </w:pPr>
    </w:p>
    <w:p w14:paraId="6196B431" w14:textId="77777777" w:rsidR="0002566D" w:rsidRDefault="0002566D">
      <w:pPr>
        <w:pStyle w:val="BodyText"/>
        <w:spacing w:before="2"/>
        <w:rPr>
          <w:rFonts w:ascii="Arial"/>
          <w:b/>
          <w:sz w:val="25"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02566D" w14:paraId="4922EA5B" w14:textId="77777777">
        <w:trPr>
          <w:trHeight w:val="250"/>
        </w:trPr>
        <w:tc>
          <w:tcPr>
            <w:tcW w:w="4512" w:type="dxa"/>
          </w:tcPr>
          <w:p w14:paraId="6D8B9483" w14:textId="77777777" w:rsidR="0002566D" w:rsidRDefault="00000000">
            <w:pPr>
              <w:pStyle w:val="TableParagraph"/>
              <w:spacing w:before="0" w:line="230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14:paraId="1ECD6831" w14:textId="77777777" w:rsidR="0002566D" w:rsidRDefault="00000000">
            <w:pPr>
              <w:pStyle w:val="TableParagraph"/>
              <w:spacing w:before="0" w:line="230" w:lineRule="exact"/>
              <w:ind w:left="104"/>
            </w:pPr>
            <w:r>
              <w:t>03 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02566D" w14:paraId="68405270" w14:textId="77777777">
        <w:trPr>
          <w:trHeight w:val="255"/>
        </w:trPr>
        <w:tc>
          <w:tcPr>
            <w:tcW w:w="4512" w:type="dxa"/>
          </w:tcPr>
          <w:p w14:paraId="5B8574A2" w14:textId="77777777" w:rsidR="0002566D" w:rsidRDefault="00000000">
            <w:pPr>
              <w:pStyle w:val="TableParagraph"/>
              <w:spacing w:before="3" w:line="23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29D840F2" w14:textId="092335F1" w:rsidR="0002566D" w:rsidRDefault="00D25F6A">
            <w:pPr>
              <w:pStyle w:val="TableParagraph"/>
              <w:spacing w:before="3" w:line="231" w:lineRule="exact"/>
              <w:ind w:left="104"/>
            </w:pPr>
            <w:r w:rsidRPr="00923EE8">
              <w:t>PNT2022TMID42593</w:t>
            </w:r>
          </w:p>
        </w:tc>
      </w:tr>
      <w:tr w:rsidR="0002566D" w14:paraId="08BD89C1" w14:textId="77777777">
        <w:trPr>
          <w:trHeight w:val="255"/>
        </w:trPr>
        <w:tc>
          <w:tcPr>
            <w:tcW w:w="4512" w:type="dxa"/>
          </w:tcPr>
          <w:p w14:paraId="06A77A51" w14:textId="77777777" w:rsidR="0002566D" w:rsidRDefault="00000000">
            <w:pPr>
              <w:pStyle w:val="TableParagraph"/>
              <w:spacing w:before="4" w:line="231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620C30EB" w14:textId="77777777" w:rsidR="0002566D" w:rsidRDefault="00000000">
            <w:pPr>
              <w:pStyle w:val="TableParagraph"/>
              <w:spacing w:before="4" w:line="231" w:lineRule="exact"/>
              <w:ind w:left="104"/>
            </w:pPr>
            <w:r>
              <w:t>Estimate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yield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02566D" w14:paraId="0E50A8C6" w14:textId="77777777">
        <w:trPr>
          <w:trHeight w:val="250"/>
        </w:trPr>
        <w:tc>
          <w:tcPr>
            <w:tcW w:w="4512" w:type="dxa"/>
          </w:tcPr>
          <w:p w14:paraId="6A5A778B" w14:textId="77777777" w:rsidR="0002566D" w:rsidRDefault="00000000">
            <w:pPr>
              <w:pStyle w:val="TableParagraph"/>
              <w:spacing w:before="0" w:line="230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2BA905CF" w14:textId="77777777" w:rsidR="0002566D" w:rsidRDefault="00000000">
            <w:pPr>
              <w:pStyle w:val="TableParagraph"/>
              <w:spacing w:before="0" w:line="230" w:lineRule="exact"/>
              <w:ind w:left="104"/>
            </w:pPr>
            <w:r>
              <w:t>4 Marks</w:t>
            </w:r>
          </w:p>
        </w:tc>
      </w:tr>
    </w:tbl>
    <w:p w14:paraId="47676DD9" w14:textId="26D92450" w:rsidR="0002566D" w:rsidRDefault="0002566D">
      <w:pPr>
        <w:pStyle w:val="BodyText"/>
        <w:spacing w:before="1"/>
        <w:rPr>
          <w:rFonts w:ascii="Arial"/>
          <w:b/>
          <w:sz w:val="38"/>
        </w:rPr>
      </w:pPr>
    </w:p>
    <w:p w14:paraId="7352C8A8" w14:textId="49E8CCB1" w:rsidR="00D25F6A" w:rsidRDefault="00D25F6A">
      <w:pPr>
        <w:pStyle w:val="BodyText"/>
        <w:spacing w:before="1"/>
        <w:rPr>
          <w:rFonts w:ascii="Arial"/>
          <w:b/>
          <w:sz w:val="38"/>
        </w:rPr>
      </w:pPr>
    </w:p>
    <w:p w14:paraId="03017F4A" w14:textId="77777777" w:rsidR="00D25F6A" w:rsidRDefault="00D25F6A">
      <w:pPr>
        <w:pStyle w:val="BodyText"/>
        <w:spacing w:before="1"/>
        <w:rPr>
          <w:rFonts w:ascii="Arial"/>
          <w:b/>
          <w:sz w:val="38"/>
        </w:rPr>
      </w:pPr>
    </w:p>
    <w:p w14:paraId="65EE0754" w14:textId="77777777" w:rsidR="0002566D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779C1820" w14:textId="77777777" w:rsidR="0002566D" w:rsidRDefault="00000000">
      <w:pPr>
        <w:pStyle w:val="BodyText"/>
        <w:spacing w:before="178" w:line="261" w:lineRule="auto"/>
        <w:ind w:left="100"/>
      </w:pP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depict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3A567212" w14:textId="77777777" w:rsidR="0002566D" w:rsidRDefault="0002566D">
      <w:pPr>
        <w:spacing w:line="261" w:lineRule="auto"/>
        <w:sectPr w:rsidR="0002566D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2162EC7D" w14:textId="77777777" w:rsidR="0002566D" w:rsidRDefault="0002566D">
      <w:pPr>
        <w:pStyle w:val="BodyText"/>
        <w:rPr>
          <w:sz w:val="20"/>
        </w:rPr>
      </w:pPr>
    </w:p>
    <w:p w14:paraId="6B1749FB" w14:textId="77777777" w:rsidR="0002566D" w:rsidRDefault="0002566D">
      <w:pPr>
        <w:pStyle w:val="BodyText"/>
        <w:spacing w:before="7"/>
        <w:rPr>
          <w:sz w:val="28"/>
        </w:rPr>
      </w:pPr>
    </w:p>
    <w:p w14:paraId="777E0277" w14:textId="77777777" w:rsidR="0002566D" w:rsidRDefault="00000000">
      <w:pPr>
        <w:pStyle w:val="BodyText"/>
        <w:ind w:left="2648"/>
        <w:rPr>
          <w:sz w:val="20"/>
        </w:rPr>
      </w:pPr>
      <w:r>
        <w:rPr>
          <w:noProof/>
          <w:sz w:val="20"/>
        </w:rPr>
        <w:drawing>
          <wp:inline distT="0" distB="0" distL="0" distR="0" wp14:anchorId="278019BC" wp14:editId="7867F7EB">
            <wp:extent cx="4490619" cy="33129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619" cy="3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78CE" w14:textId="77777777" w:rsidR="0002566D" w:rsidRDefault="0002566D">
      <w:pPr>
        <w:pStyle w:val="BodyText"/>
        <w:rPr>
          <w:sz w:val="20"/>
        </w:rPr>
      </w:pPr>
    </w:p>
    <w:p w14:paraId="5CF44E20" w14:textId="77777777" w:rsidR="0002566D" w:rsidRDefault="0002566D">
      <w:pPr>
        <w:pStyle w:val="BodyText"/>
        <w:rPr>
          <w:sz w:val="20"/>
        </w:rPr>
      </w:pPr>
    </w:p>
    <w:p w14:paraId="236612EB" w14:textId="77777777" w:rsidR="0002566D" w:rsidRDefault="0002566D">
      <w:pPr>
        <w:pStyle w:val="BodyText"/>
        <w:rPr>
          <w:sz w:val="20"/>
        </w:rPr>
      </w:pPr>
    </w:p>
    <w:p w14:paraId="1DF08D6D" w14:textId="77777777" w:rsidR="0002566D" w:rsidRDefault="0002566D">
      <w:pPr>
        <w:pStyle w:val="BodyText"/>
        <w:rPr>
          <w:sz w:val="20"/>
        </w:rPr>
      </w:pPr>
    </w:p>
    <w:p w14:paraId="306E5016" w14:textId="77777777" w:rsidR="0002566D" w:rsidRDefault="0002566D">
      <w:pPr>
        <w:pStyle w:val="BodyText"/>
        <w:rPr>
          <w:sz w:val="20"/>
        </w:rPr>
      </w:pPr>
    </w:p>
    <w:p w14:paraId="13032C65" w14:textId="77777777" w:rsidR="0002566D" w:rsidRDefault="0002566D">
      <w:pPr>
        <w:pStyle w:val="BodyText"/>
        <w:rPr>
          <w:sz w:val="20"/>
        </w:rPr>
      </w:pPr>
    </w:p>
    <w:p w14:paraId="7BCACE58" w14:textId="77777777" w:rsidR="0002566D" w:rsidRDefault="0002566D">
      <w:pPr>
        <w:pStyle w:val="BodyText"/>
        <w:rPr>
          <w:sz w:val="20"/>
        </w:rPr>
      </w:pPr>
    </w:p>
    <w:p w14:paraId="2E5AF3E4" w14:textId="77777777" w:rsidR="0002566D" w:rsidRDefault="0002566D">
      <w:pPr>
        <w:pStyle w:val="BodyText"/>
        <w:spacing w:before="9"/>
        <w:rPr>
          <w:sz w:val="20"/>
        </w:rPr>
      </w:pPr>
    </w:p>
    <w:p w14:paraId="724B3749" w14:textId="77777777" w:rsidR="0002566D" w:rsidRDefault="00000000">
      <w:pPr>
        <w:pStyle w:val="Heading1"/>
        <w:spacing w:before="1"/>
      </w:pPr>
      <w:r>
        <w:t>User</w:t>
      </w:r>
      <w:r>
        <w:rPr>
          <w:spacing w:val="-3"/>
        </w:rPr>
        <w:t xml:space="preserve"> </w:t>
      </w:r>
      <w:r>
        <w:t>Stories</w:t>
      </w:r>
    </w:p>
    <w:p w14:paraId="4A94D3F8" w14:textId="77777777" w:rsidR="0002566D" w:rsidRDefault="0002566D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1"/>
        <w:gridCol w:w="1311"/>
        <w:gridCol w:w="4332"/>
        <w:gridCol w:w="2597"/>
        <w:gridCol w:w="1377"/>
        <w:gridCol w:w="1377"/>
      </w:tblGrid>
      <w:tr w:rsidR="0002566D" w14:paraId="304551C0" w14:textId="77777777">
        <w:trPr>
          <w:trHeight w:val="690"/>
        </w:trPr>
        <w:tc>
          <w:tcPr>
            <w:tcW w:w="1666" w:type="dxa"/>
          </w:tcPr>
          <w:p w14:paraId="4A94B306" w14:textId="77777777" w:rsidR="0002566D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45A4D687" w14:textId="77777777" w:rsidR="0002566D" w:rsidRDefault="00000000">
            <w:pPr>
              <w:pStyle w:val="TableParagraph"/>
              <w:spacing w:before="0" w:line="230" w:lineRule="atLeast"/>
              <w:ind w:left="109"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5FC6E1B7" w14:textId="77777777" w:rsidR="0002566D" w:rsidRDefault="00000000">
            <w:pPr>
              <w:pStyle w:val="TableParagraph"/>
              <w:ind w:left="109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14:paraId="6BCE202A" w14:textId="77777777" w:rsidR="0002566D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5DB4E0AB" w14:textId="77777777" w:rsidR="0002566D" w:rsidRDefault="00000000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 w14:paraId="7F1BF23C" w14:textId="77777777" w:rsidR="0002566D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14:paraId="6E28DA23" w14:textId="77777777" w:rsidR="0002566D" w:rsidRDefault="00000000"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2566D" w14:paraId="21C51FC3" w14:textId="77777777">
        <w:trPr>
          <w:trHeight w:val="690"/>
        </w:trPr>
        <w:tc>
          <w:tcPr>
            <w:tcW w:w="1666" w:type="dxa"/>
          </w:tcPr>
          <w:p w14:paraId="6E5DEEEA" w14:textId="77777777" w:rsidR="0002566D" w:rsidRDefault="00000000">
            <w:pPr>
              <w:pStyle w:val="TableParagraph"/>
              <w:ind w:left="110"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1" w:type="dxa"/>
          </w:tcPr>
          <w:p w14:paraId="24A381BE" w14:textId="77777777" w:rsidR="0002566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14:paraId="2FB51DE2" w14:textId="77777777" w:rsidR="0002566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 w14:paraId="524821FF" w14:textId="77777777" w:rsidR="0002566D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344D04A3" w14:textId="77777777" w:rsidR="0002566D" w:rsidRDefault="00000000">
            <w:pPr>
              <w:pStyle w:val="TableParagraph"/>
              <w:spacing w:before="0" w:line="230" w:lineRule="atLeast"/>
              <w:ind w:left="108" w:right="245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password,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09B7A242" w14:textId="77777777" w:rsidR="0002566D" w:rsidRDefault="00000000">
            <w:pPr>
              <w:pStyle w:val="TableParagraph"/>
              <w:ind w:left="102" w:right="17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7" w:type="dxa"/>
          </w:tcPr>
          <w:p w14:paraId="64D86490" w14:textId="77777777" w:rsidR="0002566D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5C96D70E" w14:textId="77777777" w:rsidR="0002566D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22602FFE" w14:textId="77777777" w:rsidR="0002566D" w:rsidRDefault="0002566D">
      <w:pPr>
        <w:rPr>
          <w:sz w:val="20"/>
        </w:rPr>
        <w:sectPr w:rsidR="0002566D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5F1DE6EF" w14:textId="77777777" w:rsidR="0002566D" w:rsidRDefault="0002566D">
      <w:pPr>
        <w:pStyle w:val="BodyText"/>
        <w:spacing w:before="2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1"/>
        <w:gridCol w:w="1311"/>
        <w:gridCol w:w="4332"/>
        <w:gridCol w:w="2597"/>
        <w:gridCol w:w="1377"/>
        <w:gridCol w:w="1377"/>
      </w:tblGrid>
      <w:tr w:rsidR="0002566D" w14:paraId="6422B781" w14:textId="77777777">
        <w:trPr>
          <w:trHeight w:val="690"/>
        </w:trPr>
        <w:tc>
          <w:tcPr>
            <w:tcW w:w="1666" w:type="dxa"/>
          </w:tcPr>
          <w:p w14:paraId="1931397D" w14:textId="77777777" w:rsidR="0002566D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10774203" w14:textId="77777777" w:rsidR="0002566D" w:rsidRDefault="00000000">
            <w:pPr>
              <w:pStyle w:val="TableParagraph"/>
              <w:spacing w:before="0" w:line="230" w:lineRule="exact"/>
              <w:ind w:left="109"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4A2C1926" w14:textId="77777777" w:rsidR="0002566D" w:rsidRDefault="00000000">
            <w:pPr>
              <w:pStyle w:val="TableParagraph"/>
              <w:ind w:left="109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14:paraId="18CD9927" w14:textId="77777777" w:rsidR="0002566D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2279388C" w14:textId="77777777" w:rsidR="0002566D" w:rsidRDefault="00000000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 w14:paraId="1F7B225C" w14:textId="77777777" w:rsidR="0002566D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14:paraId="51E1F28C" w14:textId="77777777" w:rsidR="0002566D" w:rsidRDefault="00000000"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2566D" w14:paraId="0F336E48" w14:textId="77777777">
        <w:trPr>
          <w:trHeight w:val="460"/>
        </w:trPr>
        <w:tc>
          <w:tcPr>
            <w:tcW w:w="1666" w:type="dxa"/>
          </w:tcPr>
          <w:p w14:paraId="22E6B71E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80BB8EB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44C1B9A1" w14:textId="77777777" w:rsidR="0002566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 w14:paraId="56FB4069" w14:textId="77777777" w:rsidR="0002566D" w:rsidRDefault="00000000">
            <w:pPr>
              <w:pStyle w:val="TableParagraph"/>
              <w:spacing w:before="0" w:line="230" w:lineRule="atLeast"/>
              <w:ind w:left="108" w:right="4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7FE2DDB3" w14:textId="77777777" w:rsidR="0002566D" w:rsidRDefault="00000000">
            <w:pPr>
              <w:pStyle w:val="TableParagraph"/>
              <w:spacing w:before="0" w:line="230" w:lineRule="atLeast"/>
              <w:ind w:left="102" w:right="20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7" w:type="dxa"/>
          </w:tcPr>
          <w:p w14:paraId="3D6008E6" w14:textId="77777777" w:rsidR="0002566D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2842368C" w14:textId="77777777" w:rsidR="0002566D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2566D" w14:paraId="0E2D51D0" w14:textId="77777777">
        <w:trPr>
          <w:trHeight w:val="690"/>
        </w:trPr>
        <w:tc>
          <w:tcPr>
            <w:tcW w:w="1666" w:type="dxa"/>
          </w:tcPr>
          <w:p w14:paraId="431A7654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693A5ADE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7EBCD521" w14:textId="77777777" w:rsidR="0002566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 w14:paraId="2D495511" w14:textId="77777777" w:rsidR="0002566D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71512D3D" w14:textId="77777777" w:rsidR="0002566D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241629D" w14:textId="77777777" w:rsidR="0002566D" w:rsidRDefault="00000000">
            <w:pPr>
              <w:pStyle w:val="TableParagraph"/>
              <w:spacing w:before="0" w:line="230" w:lineRule="atLeast"/>
              <w:ind w:left="102" w:right="190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7" w:type="dxa"/>
          </w:tcPr>
          <w:p w14:paraId="3170F8C7" w14:textId="77777777" w:rsidR="0002566D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14:paraId="5604B8AB" w14:textId="77777777" w:rsidR="0002566D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2566D" w14:paraId="75E55771" w14:textId="77777777">
        <w:trPr>
          <w:trHeight w:val="459"/>
        </w:trPr>
        <w:tc>
          <w:tcPr>
            <w:tcW w:w="1666" w:type="dxa"/>
          </w:tcPr>
          <w:p w14:paraId="7BA85C4B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4E9B13F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14416514" w14:textId="77777777" w:rsidR="0002566D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</w:tcPr>
          <w:p w14:paraId="2BCF63AB" w14:textId="77777777" w:rsidR="0002566D" w:rsidRDefault="00000000">
            <w:pPr>
              <w:pStyle w:val="TableParagraph"/>
              <w:spacing w:before="0"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4E2F61D3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0AC8B92B" w14:textId="77777777" w:rsidR="0002566D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51744E1C" w14:textId="77777777" w:rsidR="0002566D" w:rsidRDefault="00000000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2566D" w14:paraId="54A1CBC5" w14:textId="77777777">
        <w:trPr>
          <w:trHeight w:val="459"/>
        </w:trPr>
        <w:tc>
          <w:tcPr>
            <w:tcW w:w="1666" w:type="dxa"/>
          </w:tcPr>
          <w:p w14:paraId="7A5890FE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2BF65B9" w14:textId="77777777" w:rsidR="0002566D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14:paraId="73AE3103" w14:textId="77777777" w:rsidR="0002566D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14:paraId="7C9B32E0" w14:textId="77777777" w:rsidR="0002566D" w:rsidRDefault="00000000">
            <w:pPr>
              <w:pStyle w:val="TableParagraph"/>
              <w:spacing w:before="0" w:line="230" w:lineRule="atLeast"/>
              <w:ind w:left="108" w:right="5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68FBC611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1DEA5C69" w14:textId="77777777" w:rsidR="0002566D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42E7E0A4" w14:textId="77777777" w:rsidR="0002566D" w:rsidRDefault="00000000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2566D" w14:paraId="77A2CD5D" w14:textId="77777777">
        <w:trPr>
          <w:trHeight w:val="404"/>
        </w:trPr>
        <w:tc>
          <w:tcPr>
            <w:tcW w:w="1666" w:type="dxa"/>
          </w:tcPr>
          <w:p w14:paraId="5E131663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1D4EBB4B" w14:textId="77777777" w:rsidR="0002566D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14:paraId="7073F23A" w14:textId="77777777" w:rsidR="0002566D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2" w:type="dxa"/>
          </w:tcPr>
          <w:p w14:paraId="2B208DF0" w14:textId="77777777" w:rsidR="0002566D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mine.</w:t>
            </w:r>
          </w:p>
        </w:tc>
        <w:tc>
          <w:tcPr>
            <w:tcW w:w="2597" w:type="dxa"/>
          </w:tcPr>
          <w:p w14:paraId="1AF1F533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4F58642B" w14:textId="77777777" w:rsidR="0002566D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0D0799C5" w14:textId="77777777" w:rsidR="0002566D" w:rsidRDefault="00000000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02566D" w14:paraId="1FEE2D30" w14:textId="77777777">
        <w:trPr>
          <w:trHeight w:val="460"/>
        </w:trPr>
        <w:tc>
          <w:tcPr>
            <w:tcW w:w="1666" w:type="dxa"/>
          </w:tcPr>
          <w:p w14:paraId="3BAD6ED5" w14:textId="77777777" w:rsidR="0002566D" w:rsidRDefault="00000000">
            <w:pPr>
              <w:pStyle w:val="TableParagraph"/>
              <w:spacing w:before="0" w:line="230" w:lineRule="atLeast"/>
              <w:ind w:left="110" w:right="1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1" w:type="dxa"/>
          </w:tcPr>
          <w:p w14:paraId="0781B993" w14:textId="77777777" w:rsidR="0002566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311" w:type="dxa"/>
          </w:tcPr>
          <w:p w14:paraId="16B8E7DD" w14:textId="77777777" w:rsidR="0002566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2" w:type="dxa"/>
          </w:tcPr>
          <w:p w14:paraId="4EA3CA3F" w14:textId="77777777" w:rsidR="0002566D" w:rsidRDefault="00000000">
            <w:pPr>
              <w:pStyle w:val="TableParagraph"/>
              <w:spacing w:before="0"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browser.</w:t>
            </w:r>
          </w:p>
        </w:tc>
        <w:tc>
          <w:tcPr>
            <w:tcW w:w="2597" w:type="dxa"/>
          </w:tcPr>
          <w:p w14:paraId="7C92BF3B" w14:textId="77777777" w:rsidR="0002566D" w:rsidRDefault="00000000">
            <w:pPr>
              <w:pStyle w:val="TableParagraph"/>
              <w:spacing w:before="0" w:line="230" w:lineRule="atLeast"/>
              <w:ind w:left="102" w:right="42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an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</w:p>
        </w:tc>
        <w:tc>
          <w:tcPr>
            <w:tcW w:w="1377" w:type="dxa"/>
          </w:tcPr>
          <w:p w14:paraId="24BF2D4D" w14:textId="77777777" w:rsidR="0002566D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14:paraId="5539A7FB" w14:textId="77777777" w:rsidR="0002566D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02566D" w14:paraId="2BAAFA13" w14:textId="77777777">
        <w:trPr>
          <w:trHeight w:val="690"/>
        </w:trPr>
        <w:tc>
          <w:tcPr>
            <w:tcW w:w="1666" w:type="dxa"/>
          </w:tcPr>
          <w:p w14:paraId="0F485E96" w14:textId="77777777" w:rsidR="0002566D" w:rsidRDefault="00000000">
            <w:pPr>
              <w:pStyle w:val="TableParagraph"/>
              <w:ind w:left="110" w:right="17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1" w:type="dxa"/>
          </w:tcPr>
          <w:p w14:paraId="6661534B" w14:textId="77777777" w:rsidR="0002566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1311" w:type="dxa"/>
          </w:tcPr>
          <w:p w14:paraId="3EC543EE" w14:textId="77777777" w:rsidR="0002566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2" w:type="dxa"/>
          </w:tcPr>
          <w:p w14:paraId="30CBD994" w14:textId="77777777" w:rsidR="0002566D" w:rsidRDefault="00000000">
            <w:pPr>
              <w:pStyle w:val="TableParagraph"/>
              <w:ind w:left="108" w:right="43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 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credentials </w:t>
            </w:r>
            <w:proofErr w:type="gramStart"/>
            <w:r>
              <w:rPr>
                <w:sz w:val="20"/>
              </w:rPr>
              <w:t>For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resources.</w:t>
            </w:r>
          </w:p>
        </w:tc>
        <w:tc>
          <w:tcPr>
            <w:tcW w:w="2597" w:type="dxa"/>
          </w:tcPr>
          <w:p w14:paraId="1766CD9F" w14:textId="77777777" w:rsidR="0002566D" w:rsidRDefault="00000000">
            <w:pPr>
              <w:pStyle w:val="TableParagraph"/>
              <w:spacing w:before="0" w:line="230" w:lineRule="exact"/>
              <w:ind w:left="102" w:right="197"/>
              <w:rPr>
                <w:sz w:val="20"/>
              </w:rPr>
            </w:pPr>
            <w:r>
              <w:rPr>
                <w:sz w:val="20"/>
              </w:rPr>
              <w:t>Other than me, there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resources.</w:t>
            </w:r>
          </w:p>
        </w:tc>
        <w:tc>
          <w:tcPr>
            <w:tcW w:w="1377" w:type="dxa"/>
          </w:tcPr>
          <w:p w14:paraId="5DEB11D8" w14:textId="77777777" w:rsidR="0002566D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1E187771" w14:textId="77777777" w:rsidR="0002566D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02566D" w14:paraId="733D1C59" w14:textId="77777777">
        <w:trPr>
          <w:trHeight w:val="460"/>
        </w:trPr>
        <w:tc>
          <w:tcPr>
            <w:tcW w:w="1666" w:type="dxa"/>
          </w:tcPr>
          <w:p w14:paraId="59488471" w14:textId="77777777" w:rsidR="0002566D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1" w:type="dxa"/>
          </w:tcPr>
          <w:p w14:paraId="4E0DBF36" w14:textId="77777777" w:rsidR="0002566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Satellite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visioning</w:t>
            </w:r>
          </w:p>
        </w:tc>
        <w:tc>
          <w:tcPr>
            <w:tcW w:w="1311" w:type="dxa"/>
          </w:tcPr>
          <w:p w14:paraId="006D647F" w14:textId="77777777" w:rsidR="0002566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2" w:type="dxa"/>
          </w:tcPr>
          <w:p w14:paraId="7FB5027F" w14:textId="77777777" w:rsidR="0002566D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geographic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</w:p>
        </w:tc>
        <w:tc>
          <w:tcPr>
            <w:tcW w:w="2597" w:type="dxa"/>
          </w:tcPr>
          <w:p w14:paraId="5E2DC257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1C8560E5" w14:textId="77777777" w:rsidR="0002566D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43E2EA23" w14:textId="77777777" w:rsidR="0002566D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02566D" w14:paraId="221D5330" w14:textId="77777777">
        <w:trPr>
          <w:trHeight w:val="458"/>
        </w:trPr>
        <w:tc>
          <w:tcPr>
            <w:tcW w:w="1666" w:type="dxa"/>
            <w:tcBorders>
              <w:bottom w:val="single" w:sz="6" w:space="0" w:color="000000"/>
            </w:tcBorders>
          </w:tcPr>
          <w:p w14:paraId="0A758828" w14:textId="77777777" w:rsidR="0002566D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</w:p>
        </w:tc>
        <w:tc>
          <w:tcPr>
            <w:tcW w:w="1851" w:type="dxa"/>
            <w:tcBorders>
              <w:bottom w:val="single" w:sz="6" w:space="0" w:color="000000"/>
            </w:tcBorders>
          </w:tcPr>
          <w:p w14:paraId="59F529E4" w14:textId="77777777" w:rsidR="0002566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 w14:paraId="2D54F4FC" w14:textId="77777777" w:rsidR="0002566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2" w:type="dxa"/>
            <w:tcBorders>
              <w:bottom w:val="single" w:sz="6" w:space="0" w:color="000000"/>
            </w:tcBorders>
          </w:tcPr>
          <w:p w14:paraId="2F472344" w14:textId="77777777" w:rsidR="0002566D" w:rsidRDefault="00000000">
            <w:pPr>
              <w:pStyle w:val="TableParagraph"/>
              <w:spacing w:before="0" w:line="230" w:lineRule="atLeast"/>
              <w:ind w:left="108" w:right="4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tools(</w:t>
            </w:r>
            <w:proofErr w:type="spellStart"/>
            <w:proofErr w:type="gramEnd"/>
            <w:r>
              <w:rPr>
                <w:sz w:val="20"/>
              </w:rPr>
              <w:t>cognos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ML)</w:t>
            </w:r>
          </w:p>
        </w:tc>
        <w:tc>
          <w:tcPr>
            <w:tcW w:w="2597" w:type="dxa"/>
            <w:tcBorders>
              <w:bottom w:val="single" w:sz="6" w:space="0" w:color="000000"/>
            </w:tcBorders>
          </w:tcPr>
          <w:p w14:paraId="5720B8A0" w14:textId="77777777" w:rsidR="0002566D" w:rsidRDefault="00000000">
            <w:pPr>
              <w:pStyle w:val="TableParagraph"/>
              <w:spacing w:before="0" w:line="230" w:lineRule="atLeast"/>
              <w:ind w:left="102" w:right="896" w:firstLine="5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tools.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 w14:paraId="1D57B28F" w14:textId="77777777" w:rsidR="0002566D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 w14:paraId="4869E905" w14:textId="77777777" w:rsidR="0002566D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02566D" w14:paraId="4322E0D6" w14:textId="77777777">
        <w:trPr>
          <w:trHeight w:val="400"/>
        </w:trPr>
        <w:tc>
          <w:tcPr>
            <w:tcW w:w="1666" w:type="dxa"/>
            <w:tcBorders>
              <w:top w:val="single" w:sz="6" w:space="0" w:color="000000"/>
            </w:tcBorders>
          </w:tcPr>
          <w:p w14:paraId="5A0D2144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  <w:tcBorders>
              <w:top w:val="single" w:sz="6" w:space="0" w:color="000000"/>
            </w:tcBorders>
          </w:tcPr>
          <w:p w14:paraId="44C21CD2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6" w:space="0" w:color="000000"/>
            </w:tcBorders>
          </w:tcPr>
          <w:p w14:paraId="65D88C70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  <w:tcBorders>
              <w:top w:val="single" w:sz="6" w:space="0" w:color="000000"/>
            </w:tcBorders>
          </w:tcPr>
          <w:p w14:paraId="3F9090F6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  <w:tcBorders>
              <w:top w:val="single" w:sz="6" w:space="0" w:color="000000"/>
            </w:tcBorders>
          </w:tcPr>
          <w:p w14:paraId="2815F2E7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</w:tcPr>
          <w:p w14:paraId="6D1450F8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</w:tcPr>
          <w:p w14:paraId="3F733E1E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2566D" w14:paraId="0FC95380" w14:textId="77777777">
        <w:trPr>
          <w:trHeight w:val="400"/>
        </w:trPr>
        <w:tc>
          <w:tcPr>
            <w:tcW w:w="1666" w:type="dxa"/>
          </w:tcPr>
          <w:p w14:paraId="2C1846B6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A5D8D35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31FF02F8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14:paraId="1F21C055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6CDC475B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59AA5D07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77BFAFD4" w14:textId="77777777" w:rsidR="0002566D" w:rsidRDefault="0002566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995162A" w14:textId="77777777" w:rsidR="00950075" w:rsidRDefault="00950075"/>
    <w:sectPr w:rsidR="00950075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566D"/>
    <w:rsid w:val="0002566D"/>
    <w:rsid w:val="00950075"/>
    <w:rsid w:val="00D2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49BE"/>
  <w15:docId w15:val="{C279DBBB-5C10-43E0-A8E3-32ABC7E6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5410" w:right="538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sita .</cp:lastModifiedBy>
  <cp:revision>2</cp:revision>
  <dcterms:created xsi:type="dcterms:W3CDTF">2022-10-21T09:31:00Z</dcterms:created>
  <dcterms:modified xsi:type="dcterms:W3CDTF">2022-10-21T09:36:00Z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