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EE5" w:rsidRDefault="00000000">
      <w:pPr>
        <w:pStyle w:val="Title"/>
        <w:spacing w:line="259" w:lineRule="auto"/>
        <w:rPr>
          <w:u w:val="none"/>
        </w:rPr>
      </w:pPr>
      <w:r>
        <w:rPr>
          <w:color w:val="FF0000"/>
          <w:u w:val="thick" w:color="FF0000"/>
        </w:rPr>
        <w:t>Smartfarmer</w:t>
      </w:r>
      <w:r>
        <w:rPr>
          <w:color w:val="FF0000"/>
          <w:spacing w:val="2"/>
          <w:u w:val="thick" w:color="FF0000"/>
        </w:rPr>
        <w:t xml:space="preserve"> </w:t>
      </w:r>
      <w:r>
        <w:rPr>
          <w:color w:val="FF0000"/>
          <w:u w:val="thick" w:color="FF0000"/>
        </w:rPr>
        <w:t>-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IoT</w:t>
      </w:r>
      <w:r>
        <w:rPr>
          <w:color w:val="FF0000"/>
          <w:spacing w:val="-8"/>
          <w:u w:val="thick" w:color="FF0000"/>
        </w:rPr>
        <w:t xml:space="preserve"> </w:t>
      </w:r>
      <w:r>
        <w:rPr>
          <w:color w:val="FF0000"/>
          <w:u w:val="thick" w:color="FF0000"/>
        </w:rPr>
        <w:t>Enabled</w:t>
      </w:r>
      <w:r>
        <w:rPr>
          <w:color w:val="FF0000"/>
          <w:spacing w:val="-5"/>
          <w:u w:val="thick" w:color="FF0000"/>
        </w:rPr>
        <w:t xml:space="preserve"> </w:t>
      </w:r>
      <w:r>
        <w:rPr>
          <w:color w:val="FF0000"/>
          <w:u w:val="thick" w:color="FF0000"/>
        </w:rPr>
        <w:t>Smart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Farming</w:t>
      </w:r>
      <w:r>
        <w:rPr>
          <w:color w:val="FF0000"/>
          <w:spacing w:val="-5"/>
          <w:u w:val="thick" w:color="FF0000"/>
        </w:rPr>
        <w:t xml:space="preserve"> </w:t>
      </w:r>
      <w:r>
        <w:rPr>
          <w:color w:val="FF0000"/>
          <w:u w:val="thick" w:color="FF0000"/>
        </w:rPr>
        <w:t>Application</w:t>
      </w:r>
      <w:r>
        <w:rPr>
          <w:color w:val="FF0000"/>
          <w:spacing w:val="-87"/>
          <w:u w:val="none"/>
        </w:rPr>
        <w:t xml:space="preserve"> </w:t>
      </w:r>
      <w:r>
        <w:rPr>
          <w:color w:val="FF0000"/>
          <w:u w:val="thick" w:color="FF0000"/>
        </w:rPr>
        <w:t>SOLUTION ARCHITECTURE</w:t>
      </w:r>
    </w:p>
    <w:p w:rsidR="00E17EE5" w:rsidRDefault="00E17EE5">
      <w:pPr>
        <w:pStyle w:val="BodyText"/>
        <w:spacing w:before="11"/>
        <w:rPr>
          <w:rFonts w:ascii="Calibri"/>
          <w:sz w:val="12"/>
        </w:rPr>
      </w:pPr>
    </w:p>
    <w:tbl>
      <w:tblPr>
        <w:tblW w:w="0" w:type="auto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6882"/>
      </w:tblGrid>
      <w:tr w:rsidR="00E17EE5">
        <w:trPr>
          <w:trHeight w:val="455"/>
        </w:trPr>
        <w:tc>
          <w:tcPr>
            <w:tcW w:w="2406" w:type="dxa"/>
          </w:tcPr>
          <w:p w:rsidR="00E17EE5" w:rsidRDefault="00000000">
            <w:pPr>
              <w:pStyle w:val="TableParagraph"/>
            </w:pPr>
            <w:r>
              <w:t>Date</w:t>
            </w:r>
          </w:p>
        </w:tc>
        <w:tc>
          <w:tcPr>
            <w:tcW w:w="6882" w:type="dxa"/>
          </w:tcPr>
          <w:p w:rsidR="00E17EE5" w:rsidRDefault="00000000">
            <w:pPr>
              <w:pStyle w:val="TableParagraph"/>
              <w:ind w:left="109"/>
            </w:pPr>
            <w:r>
              <w:t>5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17EE5">
        <w:trPr>
          <w:trHeight w:val="426"/>
        </w:trPr>
        <w:tc>
          <w:tcPr>
            <w:tcW w:w="2406" w:type="dxa"/>
          </w:tcPr>
          <w:p w:rsidR="00E17EE5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882" w:type="dxa"/>
          </w:tcPr>
          <w:p w:rsidR="00E17EE5" w:rsidRDefault="00000000">
            <w:pPr>
              <w:pStyle w:val="TableParagraph"/>
              <w:ind w:left="109"/>
            </w:pPr>
            <w:r>
              <w:t>PNT2022TMID</w:t>
            </w:r>
            <w:r w:rsidR="00FD1EEF">
              <w:t>19800</w:t>
            </w:r>
          </w:p>
        </w:tc>
      </w:tr>
      <w:tr w:rsidR="00E17EE5">
        <w:trPr>
          <w:trHeight w:val="455"/>
        </w:trPr>
        <w:tc>
          <w:tcPr>
            <w:tcW w:w="2406" w:type="dxa"/>
          </w:tcPr>
          <w:p w:rsidR="00E17EE5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6882" w:type="dxa"/>
          </w:tcPr>
          <w:p w:rsidR="00E17EE5" w:rsidRDefault="00000000">
            <w:pPr>
              <w:pStyle w:val="TableParagraph"/>
              <w:ind w:left="109"/>
            </w:pPr>
            <w:r>
              <w:t>Smartfarmer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6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E17EE5">
        <w:trPr>
          <w:trHeight w:val="432"/>
        </w:trPr>
        <w:tc>
          <w:tcPr>
            <w:tcW w:w="2406" w:type="dxa"/>
          </w:tcPr>
          <w:p w:rsidR="00E17EE5" w:rsidRDefault="00000000">
            <w:pPr>
              <w:pStyle w:val="TableParagraph"/>
              <w:spacing w:before="2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6882" w:type="dxa"/>
          </w:tcPr>
          <w:p w:rsidR="00E17EE5" w:rsidRDefault="00000000">
            <w:pPr>
              <w:pStyle w:val="TableParagraph"/>
              <w:spacing w:before="2"/>
              <w:ind w:left="109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E17EE5" w:rsidRDefault="00E17EE5">
      <w:pPr>
        <w:pStyle w:val="BodyText"/>
        <w:spacing w:before="10"/>
        <w:rPr>
          <w:rFonts w:ascii="Calibri"/>
          <w:sz w:val="7"/>
        </w:rPr>
      </w:pPr>
    </w:p>
    <w:p w:rsidR="00E17EE5" w:rsidRDefault="00E17EE5">
      <w:pPr>
        <w:rPr>
          <w:rFonts w:ascii="Calibri"/>
          <w:sz w:val="7"/>
        </w:rPr>
        <w:sectPr w:rsidR="00E17EE5">
          <w:type w:val="continuous"/>
          <w:pgSz w:w="12240" w:h="15840"/>
          <w:pgMar w:top="1440" w:right="84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17EE5" w:rsidRDefault="00E17EE5">
      <w:pPr>
        <w:pStyle w:val="BodyText"/>
        <w:rPr>
          <w:rFonts w:ascii="Calibri"/>
          <w:sz w:val="42"/>
        </w:rPr>
      </w:pPr>
    </w:p>
    <w:p w:rsidR="00E17EE5" w:rsidRDefault="00E17EE5">
      <w:pPr>
        <w:pStyle w:val="BodyText"/>
        <w:rPr>
          <w:rFonts w:ascii="Calibri"/>
          <w:sz w:val="42"/>
        </w:rPr>
      </w:pPr>
    </w:p>
    <w:p w:rsidR="00E17EE5" w:rsidRDefault="00E17EE5">
      <w:pPr>
        <w:pStyle w:val="BodyText"/>
        <w:rPr>
          <w:rFonts w:ascii="Calibri"/>
          <w:sz w:val="42"/>
        </w:rPr>
      </w:pPr>
    </w:p>
    <w:p w:rsidR="00E17EE5" w:rsidRDefault="00E17EE5">
      <w:pPr>
        <w:pStyle w:val="BodyText"/>
        <w:rPr>
          <w:rFonts w:ascii="Calibri"/>
          <w:sz w:val="42"/>
        </w:rPr>
      </w:pPr>
    </w:p>
    <w:p w:rsidR="00E17EE5" w:rsidRDefault="00E17EE5">
      <w:pPr>
        <w:pStyle w:val="BodyText"/>
        <w:spacing w:before="6"/>
        <w:rPr>
          <w:rFonts w:ascii="Calibri"/>
          <w:sz w:val="53"/>
        </w:rPr>
      </w:pPr>
    </w:p>
    <w:p w:rsidR="00E17EE5" w:rsidRDefault="00000000">
      <w:pPr>
        <w:pStyle w:val="BodyText"/>
        <w:ind w:left="114"/>
        <w:rPr>
          <w:rFonts w:ascii="Segoe UI Semibold"/>
        </w:rPr>
      </w:pPr>
      <w:r>
        <w:rPr>
          <w:rFonts w:ascii="Segoe UI Semibold"/>
        </w:rPr>
        <w:t>Solution</w:t>
      </w:r>
      <w:r>
        <w:rPr>
          <w:rFonts w:ascii="Segoe UI Semibold"/>
          <w:spacing w:val="-3"/>
        </w:rPr>
        <w:t xml:space="preserve"> </w:t>
      </w:r>
      <w:r>
        <w:rPr>
          <w:rFonts w:ascii="Segoe UI Semibold"/>
        </w:rPr>
        <w:t>Architecture</w:t>
      </w:r>
      <w:r>
        <w:rPr>
          <w:rFonts w:ascii="Segoe UI Semibold"/>
          <w:spacing w:val="-1"/>
        </w:rPr>
        <w:t xml:space="preserve"> </w:t>
      </w:r>
      <w:r>
        <w:rPr>
          <w:rFonts w:ascii="Segoe UI Semibold"/>
        </w:rPr>
        <w:t>Diagram:</w:t>
      </w:r>
    </w:p>
    <w:p w:rsidR="00E92884" w:rsidRDefault="00000000" w:rsidP="00E92884">
      <w:pPr>
        <w:spacing w:before="99" w:line="393" w:lineRule="auto"/>
        <w:ind w:right="749"/>
        <w:rPr>
          <w:rFonts w:ascii="Georgia"/>
          <w:spacing w:val="1"/>
          <w:sz w:val="28"/>
        </w:rPr>
      </w:pPr>
      <w:r>
        <w:br w:type="column"/>
      </w:r>
      <w:r>
        <w:rPr>
          <w:rFonts w:ascii="Georgia"/>
          <w:sz w:val="28"/>
        </w:rPr>
        <w:t xml:space="preserve">Team Leader: </w:t>
      </w:r>
      <w:r w:rsidR="00E92884">
        <w:rPr>
          <w:rFonts w:ascii="Georgia"/>
          <w:sz w:val="28"/>
        </w:rPr>
        <w:t>Dhinakaran S</w:t>
      </w:r>
    </w:p>
    <w:p w:rsidR="00E17EE5" w:rsidRPr="00E92884" w:rsidRDefault="00000000" w:rsidP="00E92884">
      <w:pPr>
        <w:spacing w:before="99" w:line="393" w:lineRule="auto"/>
        <w:ind w:right="749"/>
        <w:rPr>
          <w:rFonts w:ascii="Georgia"/>
          <w:spacing w:val="1"/>
          <w:sz w:val="28"/>
        </w:rPr>
      </w:pPr>
      <w:r>
        <w:rPr>
          <w:rFonts w:ascii="Georgia"/>
          <w:spacing w:val="-1"/>
          <w:w w:val="95"/>
          <w:sz w:val="28"/>
        </w:rPr>
        <w:t>Team</w:t>
      </w:r>
      <w:r>
        <w:rPr>
          <w:rFonts w:ascii="Georgia"/>
          <w:spacing w:val="-8"/>
          <w:w w:val="95"/>
          <w:sz w:val="28"/>
        </w:rPr>
        <w:t xml:space="preserve"> </w:t>
      </w:r>
      <w:r>
        <w:rPr>
          <w:rFonts w:ascii="Georgia"/>
          <w:spacing w:val="-1"/>
          <w:w w:val="95"/>
          <w:sz w:val="28"/>
        </w:rPr>
        <w:t>members:</w:t>
      </w:r>
      <w:r>
        <w:rPr>
          <w:rFonts w:ascii="Georgia"/>
          <w:spacing w:val="-8"/>
          <w:w w:val="95"/>
          <w:sz w:val="28"/>
        </w:rPr>
        <w:t xml:space="preserve"> </w:t>
      </w:r>
      <w:r w:rsidR="00E92884">
        <w:rPr>
          <w:rFonts w:ascii="Georgia"/>
          <w:spacing w:val="-8"/>
          <w:w w:val="95"/>
          <w:sz w:val="28"/>
        </w:rPr>
        <w:t>Dhinesh Kumar R</w:t>
      </w:r>
    </w:p>
    <w:p w:rsidR="00E92884" w:rsidRDefault="00FD1EEF" w:rsidP="00FD1EEF">
      <w:pPr>
        <w:spacing w:before="3" w:line="393" w:lineRule="auto"/>
        <w:ind w:right="283"/>
        <w:rPr>
          <w:rFonts w:ascii="Georgia"/>
          <w:spacing w:val="-1"/>
          <w:w w:val="95"/>
          <w:sz w:val="28"/>
        </w:rPr>
      </w:pPr>
      <w:r>
        <w:rPr>
          <w:rFonts w:ascii="Georgia"/>
          <w:spacing w:val="-1"/>
          <w:w w:val="95"/>
          <w:sz w:val="28"/>
        </w:rPr>
        <w:t xml:space="preserve">                     </w:t>
      </w:r>
      <w:r w:rsidR="00E92884">
        <w:rPr>
          <w:rFonts w:ascii="Georgia"/>
          <w:spacing w:val="-1"/>
          <w:w w:val="95"/>
          <w:sz w:val="28"/>
        </w:rPr>
        <w:t>Bathrinathamoorthy</w:t>
      </w:r>
      <w:r>
        <w:rPr>
          <w:rFonts w:ascii="Georgia"/>
          <w:spacing w:val="-1"/>
          <w:w w:val="95"/>
          <w:sz w:val="28"/>
        </w:rPr>
        <w:t xml:space="preserve"> V</w:t>
      </w:r>
    </w:p>
    <w:p w:rsidR="00E17EE5" w:rsidRDefault="00FD1EEF" w:rsidP="00FD1EEF">
      <w:pPr>
        <w:spacing w:before="3" w:line="393" w:lineRule="auto"/>
        <w:ind w:left="591" w:right="567" w:hanging="24"/>
        <w:rPr>
          <w:rFonts w:ascii="Georgia"/>
          <w:spacing w:val="1"/>
          <w:sz w:val="28"/>
        </w:rPr>
      </w:pPr>
      <w:r>
        <w:rPr>
          <w:rFonts w:ascii="Georgia"/>
          <w:spacing w:val="1"/>
          <w:sz w:val="28"/>
        </w:rPr>
        <w:t xml:space="preserve">           Mohanahariharan V</w:t>
      </w:r>
    </w:p>
    <w:p w:rsidR="00FD1EEF" w:rsidRDefault="00FD1EEF" w:rsidP="00FD1EEF">
      <w:pPr>
        <w:spacing w:before="3" w:line="393" w:lineRule="auto"/>
        <w:ind w:left="591" w:right="567" w:hanging="24"/>
        <w:rPr>
          <w:rFonts w:ascii="Georgia"/>
          <w:sz w:val="28"/>
        </w:rPr>
      </w:pPr>
      <w:r>
        <w:rPr>
          <w:rFonts w:ascii="Georgia"/>
          <w:spacing w:val="1"/>
          <w:sz w:val="28"/>
        </w:rPr>
        <w:t xml:space="preserve">           Dhivakar R</w:t>
      </w:r>
    </w:p>
    <w:p w:rsidR="00E17EE5" w:rsidRDefault="00E17EE5">
      <w:pPr>
        <w:spacing w:line="393" w:lineRule="auto"/>
        <w:rPr>
          <w:rFonts w:ascii="Georgia"/>
          <w:sz w:val="28"/>
        </w:rPr>
        <w:sectPr w:rsidR="00E17EE5">
          <w:type w:val="continuous"/>
          <w:pgSz w:w="12240" w:h="15840"/>
          <w:pgMar w:top="1440" w:right="84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4650" w:space="867"/>
            <w:col w:w="5003"/>
          </w:cols>
        </w:sectPr>
      </w:pPr>
    </w:p>
    <w:p w:rsidR="00E17EE5" w:rsidRDefault="00E17EE5">
      <w:pPr>
        <w:pStyle w:val="BodyText"/>
        <w:rPr>
          <w:rFonts w:ascii="Georgia"/>
          <w:sz w:val="20"/>
        </w:rPr>
      </w:pPr>
    </w:p>
    <w:p w:rsidR="00E17EE5" w:rsidRDefault="00E17EE5">
      <w:pPr>
        <w:pStyle w:val="BodyText"/>
        <w:rPr>
          <w:rFonts w:ascii="Georgia"/>
          <w:sz w:val="20"/>
        </w:rPr>
      </w:pPr>
    </w:p>
    <w:p w:rsidR="00E17EE5" w:rsidRDefault="00E17EE5">
      <w:pPr>
        <w:pStyle w:val="BodyText"/>
        <w:spacing w:before="7" w:after="1"/>
        <w:rPr>
          <w:rFonts w:ascii="Georgia"/>
          <w:sz w:val="10"/>
        </w:rPr>
      </w:pPr>
    </w:p>
    <w:p w:rsidR="00E17EE5" w:rsidRDefault="00000000">
      <w:pPr>
        <w:pStyle w:val="BodyText"/>
        <w:ind w:left="113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>
            <wp:extent cx="6485634" cy="41395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634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E5" w:rsidRDefault="00E17EE5">
      <w:pPr>
        <w:rPr>
          <w:rFonts w:ascii="Georgia"/>
          <w:sz w:val="20"/>
        </w:rPr>
        <w:sectPr w:rsidR="00E17EE5">
          <w:type w:val="continuous"/>
          <w:pgSz w:w="12240" w:h="15840"/>
          <w:pgMar w:top="1440" w:right="84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17EE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71" w:line="235" w:lineRule="auto"/>
        <w:ind w:right="600"/>
        <w:jc w:val="both"/>
        <w:rPr>
          <w:sz w:val="32"/>
        </w:rPr>
      </w:pPr>
      <w:r>
        <w:rPr>
          <w:spacing w:val="-1"/>
          <w:sz w:val="32"/>
        </w:rPr>
        <w:lastRenderedPageBreak/>
        <w:t>The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different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soil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parameters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(temperature,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humidity,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light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intensity,</w:t>
      </w:r>
      <w:r>
        <w:rPr>
          <w:spacing w:val="-11"/>
          <w:sz w:val="32"/>
        </w:rPr>
        <w:t xml:space="preserve"> </w:t>
      </w:r>
      <w:r>
        <w:rPr>
          <w:sz w:val="32"/>
        </w:rPr>
        <w:t>pH</w:t>
      </w:r>
      <w:r>
        <w:rPr>
          <w:spacing w:val="-78"/>
          <w:sz w:val="32"/>
        </w:rPr>
        <w:t xml:space="preserve"> </w:t>
      </w:r>
      <w:r>
        <w:rPr>
          <w:sz w:val="32"/>
        </w:rPr>
        <w:t>level)</w:t>
      </w:r>
      <w:r>
        <w:rPr>
          <w:spacing w:val="-13"/>
          <w:sz w:val="32"/>
        </w:rPr>
        <w:t xml:space="preserve"> </w:t>
      </w:r>
      <w:r>
        <w:rPr>
          <w:sz w:val="32"/>
        </w:rPr>
        <w:t>are</w:t>
      </w:r>
      <w:r>
        <w:rPr>
          <w:spacing w:val="-16"/>
          <w:sz w:val="32"/>
        </w:rPr>
        <w:t xml:space="preserve"> </w:t>
      </w:r>
      <w:r>
        <w:rPr>
          <w:sz w:val="32"/>
        </w:rPr>
        <w:t>sensed</w:t>
      </w:r>
      <w:r>
        <w:rPr>
          <w:spacing w:val="-15"/>
          <w:sz w:val="32"/>
        </w:rPr>
        <w:t xml:space="preserve"> </w:t>
      </w:r>
      <w:r>
        <w:rPr>
          <w:sz w:val="32"/>
        </w:rPr>
        <w:t>using</w:t>
      </w:r>
      <w:r>
        <w:rPr>
          <w:spacing w:val="-18"/>
          <w:sz w:val="32"/>
        </w:rPr>
        <w:t xml:space="preserve"> </w:t>
      </w:r>
      <w:r>
        <w:rPr>
          <w:sz w:val="32"/>
        </w:rPr>
        <w:t>different</w:t>
      </w:r>
      <w:r>
        <w:rPr>
          <w:spacing w:val="-16"/>
          <w:sz w:val="32"/>
        </w:rPr>
        <w:t xml:space="preserve"> </w:t>
      </w:r>
      <w:r>
        <w:rPr>
          <w:sz w:val="32"/>
        </w:rPr>
        <w:t>sensors</w:t>
      </w:r>
      <w:r>
        <w:rPr>
          <w:spacing w:val="-15"/>
          <w:sz w:val="32"/>
        </w:rPr>
        <w:t xml:space="preserve"> </w:t>
      </w:r>
      <w:r>
        <w:rPr>
          <w:sz w:val="32"/>
        </w:rPr>
        <w:t>and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-14"/>
          <w:sz w:val="32"/>
        </w:rPr>
        <w:t xml:space="preserve"> </w:t>
      </w:r>
      <w:r>
        <w:rPr>
          <w:sz w:val="32"/>
        </w:rPr>
        <w:t>obtained</w:t>
      </w:r>
      <w:r>
        <w:rPr>
          <w:spacing w:val="-15"/>
          <w:sz w:val="32"/>
        </w:rPr>
        <w:t xml:space="preserve"> </w:t>
      </w:r>
      <w:r>
        <w:rPr>
          <w:sz w:val="32"/>
        </w:rPr>
        <w:t>value</w:t>
      </w:r>
      <w:r>
        <w:rPr>
          <w:spacing w:val="-17"/>
          <w:sz w:val="32"/>
        </w:rPr>
        <w:t xml:space="preserve"> </w:t>
      </w:r>
      <w:r>
        <w:rPr>
          <w:sz w:val="32"/>
        </w:rPr>
        <w:t>is</w:t>
      </w:r>
      <w:r>
        <w:rPr>
          <w:spacing w:val="-15"/>
          <w:sz w:val="32"/>
        </w:rPr>
        <w:t xml:space="preserve"> </w:t>
      </w:r>
      <w:r>
        <w:rPr>
          <w:sz w:val="32"/>
        </w:rPr>
        <w:t>stored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IBM</w:t>
      </w:r>
      <w:r>
        <w:rPr>
          <w:spacing w:val="-4"/>
          <w:sz w:val="32"/>
        </w:rPr>
        <w:t xml:space="preserve"> </w:t>
      </w:r>
      <w:r>
        <w:rPr>
          <w:sz w:val="32"/>
        </w:rPr>
        <w:t>cloud.</w:t>
      </w:r>
    </w:p>
    <w:p w:rsidR="00E17EE5" w:rsidRDefault="00E17EE5">
      <w:pPr>
        <w:pStyle w:val="BodyText"/>
      </w:pPr>
    </w:p>
    <w:p w:rsidR="00E17EE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line="235" w:lineRule="auto"/>
        <w:ind w:right="594"/>
        <w:jc w:val="both"/>
        <w:rPr>
          <w:sz w:val="32"/>
        </w:rPr>
      </w:pPr>
      <w:r>
        <w:rPr>
          <w:sz w:val="32"/>
        </w:rPr>
        <w:t>The L293D is a 16-pin Motor Driver IC which can control a set of two</w:t>
      </w:r>
      <w:r>
        <w:rPr>
          <w:spacing w:val="-77"/>
          <w:sz w:val="32"/>
        </w:rPr>
        <w:t xml:space="preserve"> </w:t>
      </w:r>
      <w:r>
        <w:rPr>
          <w:sz w:val="32"/>
        </w:rPr>
        <w:t>DC motors simultaneously in any direction. The L293D is designed to</w:t>
      </w:r>
      <w:r>
        <w:rPr>
          <w:spacing w:val="1"/>
          <w:sz w:val="32"/>
        </w:rPr>
        <w:t xml:space="preserve"> </w:t>
      </w:r>
      <w:r>
        <w:rPr>
          <w:sz w:val="32"/>
        </w:rPr>
        <w:t>provide bidirectional drive currents of up to 600 mA (per channel) at</w:t>
      </w:r>
      <w:r>
        <w:rPr>
          <w:spacing w:val="1"/>
          <w:sz w:val="32"/>
        </w:rPr>
        <w:t xml:space="preserve"> </w:t>
      </w:r>
      <w:r>
        <w:rPr>
          <w:sz w:val="32"/>
        </w:rPr>
        <w:t>voltages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7"/>
          <w:sz w:val="32"/>
        </w:rPr>
        <w:t xml:space="preserve"> </w:t>
      </w:r>
      <w:r>
        <w:rPr>
          <w:sz w:val="32"/>
        </w:rPr>
        <w:t>4.5</w:t>
      </w:r>
      <w:r>
        <w:rPr>
          <w:spacing w:val="-5"/>
          <w:sz w:val="32"/>
        </w:rPr>
        <w:t xml:space="preserve"> </w:t>
      </w:r>
      <w:r>
        <w:rPr>
          <w:sz w:val="32"/>
        </w:rPr>
        <w:t>V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36</w:t>
      </w:r>
      <w:r>
        <w:rPr>
          <w:spacing w:val="-5"/>
          <w:sz w:val="32"/>
        </w:rPr>
        <w:t xml:space="preserve"> </w:t>
      </w:r>
      <w:r>
        <w:rPr>
          <w:sz w:val="32"/>
        </w:rPr>
        <w:t>V</w:t>
      </w:r>
      <w:r>
        <w:rPr>
          <w:spacing w:val="-8"/>
          <w:sz w:val="32"/>
        </w:rPr>
        <w:t xml:space="preserve"> </w:t>
      </w:r>
      <w:r>
        <w:rPr>
          <w:sz w:val="32"/>
        </w:rPr>
        <w:t>(at</w:t>
      </w:r>
      <w:r>
        <w:rPr>
          <w:spacing w:val="-1"/>
          <w:sz w:val="32"/>
        </w:rPr>
        <w:t xml:space="preserve"> </w:t>
      </w:r>
      <w:r>
        <w:rPr>
          <w:sz w:val="32"/>
        </w:rPr>
        <w:t>pin</w:t>
      </w:r>
      <w:r>
        <w:rPr>
          <w:spacing w:val="-4"/>
          <w:sz w:val="32"/>
        </w:rPr>
        <w:t xml:space="preserve"> </w:t>
      </w:r>
      <w:r>
        <w:rPr>
          <w:sz w:val="32"/>
        </w:rPr>
        <w:t>8!).</w:t>
      </w:r>
    </w:p>
    <w:p w:rsidR="00E17EE5" w:rsidRDefault="00E17EE5">
      <w:pPr>
        <w:pStyle w:val="BodyText"/>
        <w:spacing w:before="4"/>
      </w:pPr>
    </w:p>
    <w:p w:rsidR="00E17EE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line="235" w:lineRule="auto"/>
        <w:ind w:right="1272"/>
        <w:rPr>
          <w:sz w:val="32"/>
        </w:rPr>
      </w:pPr>
      <w:r>
        <w:rPr>
          <w:w w:val="95"/>
          <w:sz w:val="32"/>
        </w:rPr>
        <w:t>Arduino</w:t>
      </w:r>
      <w:r>
        <w:rPr>
          <w:spacing w:val="17"/>
          <w:w w:val="95"/>
          <w:sz w:val="32"/>
        </w:rPr>
        <w:t xml:space="preserve"> </w:t>
      </w:r>
      <w:r>
        <w:rPr>
          <w:w w:val="95"/>
          <w:sz w:val="32"/>
        </w:rPr>
        <w:t>UNO</w:t>
      </w:r>
      <w:r>
        <w:rPr>
          <w:spacing w:val="16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15"/>
          <w:w w:val="95"/>
          <w:sz w:val="32"/>
        </w:rPr>
        <w:t xml:space="preserve"> </w:t>
      </w:r>
      <w:r>
        <w:rPr>
          <w:w w:val="95"/>
          <w:sz w:val="32"/>
        </w:rPr>
        <w:t>used</w:t>
      </w:r>
      <w:r>
        <w:rPr>
          <w:spacing w:val="20"/>
          <w:w w:val="95"/>
          <w:sz w:val="32"/>
        </w:rPr>
        <w:t xml:space="preserve"> </w:t>
      </w:r>
      <w:r>
        <w:rPr>
          <w:w w:val="95"/>
          <w:sz w:val="32"/>
        </w:rPr>
        <w:t>as</w:t>
      </w:r>
      <w:r>
        <w:rPr>
          <w:spacing w:val="15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10"/>
          <w:w w:val="95"/>
          <w:sz w:val="32"/>
        </w:rPr>
        <w:t xml:space="preserve"> </w:t>
      </w:r>
      <w:r>
        <w:rPr>
          <w:w w:val="95"/>
          <w:sz w:val="32"/>
        </w:rPr>
        <w:t>processing</w:t>
      </w:r>
      <w:r>
        <w:rPr>
          <w:spacing w:val="17"/>
          <w:w w:val="95"/>
          <w:sz w:val="32"/>
        </w:rPr>
        <w:t xml:space="preserve"> </w:t>
      </w:r>
      <w:r>
        <w:rPr>
          <w:w w:val="95"/>
          <w:sz w:val="32"/>
        </w:rPr>
        <w:t>unit</w:t>
      </w:r>
      <w:r>
        <w:rPr>
          <w:spacing w:val="14"/>
          <w:w w:val="95"/>
          <w:sz w:val="32"/>
        </w:rPr>
        <w:t xml:space="preserve"> </w:t>
      </w:r>
      <w:r>
        <w:rPr>
          <w:w w:val="95"/>
          <w:sz w:val="32"/>
        </w:rPr>
        <w:t>which</w:t>
      </w:r>
      <w:r>
        <w:rPr>
          <w:spacing w:val="16"/>
          <w:w w:val="95"/>
          <w:sz w:val="32"/>
        </w:rPr>
        <w:t xml:space="preserve"> </w:t>
      </w:r>
      <w:r>
        <w:rPr>
          <w:w w:val="95"/>
          <w:sz w:val="32"/>
        </w:rPr>
        <w:t>processes</w:t>
      </w:r>
      <w:r>
        <w:rPr>
          <w:spacing w:val="15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6"/>
          <w:w w:val="95"/>
          <w:sz w:val="32"/>
        </w:rPr>
        <w:t xml:space="preserve"> </w:t>
      </w:r>
      <w:r>
        <w:rPr>
          <w:w w:val="95"/>
          <w:sz w:val="32"/>
        </w:rPr>
        <w:t>data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obtained</w:t>
      </w:r>
      <w:r>
        <w:rPr>
          <w:spacing w:val="-11"/>
          <w:sz w:val="32"/>
        </w:rPr>
        <w:t xml:space="preserve"> </w:t>
      </w:r>
      <w:r>
        <w:rPr>
          <w:sz w:val="32"/>
        </w:rPr>
        <w:t>from</w:t>
      </w:r>
      <w:r>
        <w:rPr>
          <w:spacing w:val="-11"/>
          <w:sz w:val="32"/>
        </w:rPr>
        <w:t xml:space="preserve"> </w:t>
      </w:r>
      <w:r>
        <w:rPr>
          <w:sz w:val="32"/>
        </w:rPr>
        <w:t>sensors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weather</w:t>
      </w:r>
      <w:r>
        <w:rPr>
          <w:spacing w:val="-14"/>
          <w:sz w:val="32"/>
        </w:rPr>
        <w:t xml:space="preserve"> </w:t>
      </w: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from</w:t>
      </w:r>
      <w:r>
        <w:rPr>
          <w:spacing w:val="-11"/>
          <w:sz w:val="32"/>
        </w:rPr>
        <w:t xml:space="preserve"> </w:t>
      </w:r>
      <w:r>
        <w:rPr>
          <w:sz w:val="32"/>
        </w:rPr>
        <w:t>weather</w:t>
      </w:r>
      <w:r>
        <w:rPr>
          <w:spacing w:val="-10"/>
          <w:sz w:val="32"/>
        </w:rPr>
        <w:t xml:space="preserve"> </w:t>
      </w:r>
      <w:r>
        <w:rPr>
          <w:sz w:val="32"/>
        </w:rPr>
        <w:t>API.</w:t>
      </w:r>
    </w:p>
    <w:p w:rsidR="00E17EE5" w:rsidRDefault="00E17EE5">
      <w:pPr>
        <w:pStyle w:val="BodyText"/>
        <w:spacing w:before="1"/>
        <w:rPr>
          <w:sz w:val="34"/>
        </w:rPr>
      </w:pPr>
    </w:p>
    <w:p w:rsidR="00E17EE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line="254" w:lineRule="auto"/>
        <w:ind w:right="713"/>
        <w:rPr>
          <w:sz w:val="32"/>
        </w:rPr>
      </w:pPr>
      <w:r>
        <w:rPr>
          <w:w w:val="95"/>
          <w:sz w:val="32"/>
        </w:rPr>
        <w:t>Node-RED</w:t>
      </w:r>
      <w:r>
        <w:rPr>
          <w:spacing w:val="21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18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19"/>
          <w:w w:val="95"/>
          <w:sz w:val="32"/>
        </w:rPr>
        <w:t xml:space="preserve"> </w:t>
      </w:r>
      <w:r>
        <w:rPr>
          <w:w w:val="95"/>
          <w:sz w:val="32"/>
        </w:rPr>
        <w:t>programming</w:t>
      </w:r>
      <w:r>
        <w:rPr>
          <w:spacing w:val="13"/>
          <w:w w:val="95"/>
          <w:sz w:val="32"/>
        </w:rPr>
        <w:t xml:space="preserve"> </w:t>
      </w:r>
      <w:r>
        <w:rPr>
          <w:w w:val="95"/>
          <w:sz w:val="32"/>
        </w:rPr>
        <w:t>tool</w:t>
      </w:r>
      <w:r>
        <w:rPr>
          <w:spacing w:val="18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11"/>
          <w:w w:val="95"/>
          <w:sz w:val="32"/>
        </w:rPr>
        <w:t xml:space="preserve"> </w:t>
      </w:r>
      <w:r>
        <w:rPr>
          <w:w w:val="95"/>
          <w:sz w:val="32"/>
        </w:rPr>
        <w:t>wiring</w:t>
      </w:r>
      <w:r>
        <w:rPr>
          <w:spacing w:val="19"/>
          <w:w w:val="95"/>
          <w:sz w:val="32"/>
        </w:rPr>
        <w:t xml:space="preserve"> </w:t>
      </w:r>
      <w:r>
        <w:rPr>
          <w:w w:val="95"/>
          <w:sz w:val="32"/>
        </w:rPr>
        <w:t>together</w:t>
      </w:r>
      <w:r>
        <w:rPr>
          <w:spacing w:val="18"/>
          <w:w w:val="95"/>
          <w:sz w:val="32"/>
        </w:rPr>
        <w:t xml:space="preserve"> </w:t>
      </w:r>
      <w:r>
        <w:rPr>
          <w:w w:val="95"/>
          <w:sz w:val="32"/>
        </w:rPr>
        <w:t>hardware</w:t>
      </w:r>
      <w:r>
        <w:rPr>
          <w:spacing w:val="16"/>
          <w:w w:val="95"/>
          <w:sz w:val="32"/>
        </w:rPr>
        <w:t xml:space="preserve"> </w:t>
      </w:r>
      <w:r>
        <w:rPr>
          <w:w w:val="95"/>
          <w:sz w:val="32"/>
        </w:rPr>
        <w:t>devices,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APIs and online services in new and interesting ways. It provides a</w:t>
      </w:r>
      <w:r>
        <w:rPr>
          <w:spacing w:val="1"/>
          <w:sz w:val="32"/>
        </w:rPr>
        <w:t xml:space="preserve"> </w:t>
      </w:r>
      <w:r>
        <w:rPr>
          <w:sz w:val="32"/>
        </w:rPr>
        <w:t>browser-based</w:t>
      </w:r>
      <w:r>
        <w:rPr>
          <w:spacing w:val="1"/>
          <w:sz w:val="32"/>
        </w:rPr>
        <w:t xml:space="preserve"> </w:t>
      </w:r>
      <w:r>
        <w:rPr>
          <w:sz w:val="32"/>
        </w:rPr>
        <w:t>editor.</w:t>
      </w:r>
    </w:p>
    <w:p w:rsidR="00E17EE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169"/>
        <w:ind w:hanging="361"/>
        <w:rPr>
          <w:sz w:val="32"/>
        </w:rPr>
      </w:pPr>
      <w:r>
        <w:rPr>
          <w:spacing w:val="-1"/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MQTT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protocol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is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followed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for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communication.</w:t>
      </w:r>
    </w:p>
    <w:p w:rsidR="00E17EE5" w:rsidRDefault="00E17EE5">
      <w:pPr>
        <w:pStyle w:val="BodyText"/>
        <w:spacing w:before="9"/>
        <w:rPr>
          <w:sz w:val="31"/>
        </w:rPr>
      </w:pPr>
    </w:p>
    <w:p w:rsidR="00E17EE5" w:rsidRDefault="00000000">
      <w:pPr>
        <w:pStyle w:val="ListParagraph"/>
        <w:numPr>
          <w:ilvl w:val="0"/>
          <w:numId w:val="1"/>
        </w:numPr>
        <w:tabs>
          <w:tab w:val="left" w:pos="916"/>
        </w:tabs>
        <w:spacing w:line="237" w:lineRule="auto"/>
        <w:ind w:right="1747"/>
        <w:rPr>
          <w:sz w:val="32"/>
        </w:rPr>
      </w:pPr>
      <w:r>
        <w:tab/>
      </w:r>
      <w:r>
        <w:rPr>
          <w:w w:val="95"/>
          <w:sz w:val="32"/>
        </w:rPr>
        <w:t>All</w:t>
      </w:r>
      <w:r>
        <w:rPr>
          <w:spacing w:val="12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13"/>
          <w:w w:val="95"/>
          <w:sz w:val="32"/>
        </w:rPr>
        <w:t xml:space="preserve"> </w:t>
      </w:r>
      <w:r>
        <w:rPr>
          <w:w w:val="95"/>
          <w:sz w:val="32"/>
        </w:rPr>
        <w:t>collected</w:t>
      </w:r>
      <w:r>
        <w:rPr>
          <w:spacing w:val="15"/>
          <w:w w:val="95"/>
          <w:sz w:val="32"/>
        </w:rPr>
        <w:t xml:space="preserve"> </w:t>
      </w:r>
      <w:r>
        <w:rPr>
          <w:w w:val="95"/>
          <w:sz w:val="32"/>
        </w:rPr>
        <w:t>data</w:t>
      </w:r>
      <w:r>
        <w:rPr>
          <w:spacing w:val="8"/>
          <w:w w:val="95"/>
          <w:sz w:val="32"/>
        </w:rPr>
        <w:t xml:space="preserve"> </w:t>
      </w:r>
      <w:r>
        <w:rPr>
          <w:w w:val="95"/>
          <w:sz w:val="32"/>
        </w:rPr>
        <w:t>are</w:t>
      </w:r>
      <w:r>
        <w:rPr>
          <w:spacing w:val="16"/>
          <w:w w:val="95"/>
          <w:sz w:val="32"/>
        </w:rPr>
        <w:t xml:space="preserve"> </w:t>
      </w:r>
      <w:r>
        <w:rPr>
          <w:w w:val="95"/>
          <w:sz w:val="32"/>
        </w:rPr>
        <w:t>provided</w:t>
      </w:r>
      <w:r>
        <w:rPr>
          <w:spacing w:val="11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14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13"/>
          <w:w w:val="95"/>
          <w:sz w:val="32"/>
        </w:rPr>
        <w:t xml:space="preserve"> </w:t>
      </w:r>
      <w:r>
        <w:rPr>
          <w:w w:val="95"/>
          <w:sz w:val="32"/>
        </w:rPr>
        <w:t>user</w:t>
      </w:r>
      <w:r>
        <w:rPr>
          <w:spacing w:val="8"/>
          <w:w w:val="95"/>
          <w:sz w:val="32"/>
        </w:rPr>
        <w:t xml:space="preserve"> </w:t>
      </w:r>
      <w:r>
        <w:rPr>
          <w:w w:val="95"/>
          <w:sz w:val="32"/>
        </w:rPr>
        <w:t>through</w:t>
      </w:r>
      <w:r>
        <w:rPr>
          <w:spacing w:val="14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9"/>
          <w:w w:val="95"/>
          <w:sz w:val="32"/>
        </w:rPr>
        <w:t xml:space="preserve"> </w:t>
      </w:r>
      <w:r>
        <w:rPr>
          <w:w w:val="95"/>
          <w:sz w:val="32"/>
        </w:rPr>
        <w:t>mobile</w:t>
      </w:r>
      <w:r>
        <w:rPr>
          <w:spacing w:val="-73"/>
          <w:w w:val="95"/>
          <w:sz w:val="32"/>
        </w:rPr>
        <w:t xml:space="preserve"> </w:t>
      </w:r>
      <w:r>
        <w:rPr>
          <w:spacing w:val="-1"/>
          <w:sz w:val="32"/>
        </w:rPr>
        <w:t>application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which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was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developed</w:t>
      </w:r>
      <w:r>
        <w:rPr>
          <w:spacing w:val="-17"/>
          <w:sz w:val="32"/>
        </w:rPr>
        <w:t xml:space="preserve"> </w:t>
      </w:r>
      <w:r>
        <w:rPr>
          <w:sz w:val="32"/>
        </w:rPr>
        <w:t>using</w:t>
      </w:r>
      <w:r>
        <w:rPr>
          <w:spacing w:val="-19"/>
          <w:sz w:val="32"/>
        </w:rPr>
        <w:t xml:space="preserve"> </w:t>
      </w:r>
      <w:r>
        <w:rPr>
          <w:sz w:val="32"/>
        </w:rPr>
        <w:t>MIT</w:t>
      </w:r>
      <w:r>
        <w:rPr>
          <w:spacing w:val="-15"/>
          <w:sz w:val="32"/>
        </w:rPr>
        <w:t xml:space="preserve"> </w:t>
      </w:r>
      <w:r>
        <w:rPr>
          <w:sz w:val="32"/>
        </w:rPr>
        <w:t>app</w:t>
      </w:r>
      <w:r>
        <w:rPr>
          <w:spacing w:val="-17"/>
          <w:sz w:val="32"/>
        </w:rPr>
        <w:t xml:space="preserve"> </w:t>
      </w:r>
      <w:r>
        <w:rPr>
          <w:sz w:val="32"/>
        </w:rPr>
        <w:t>inventor.</w:t>
      </w:r>
    </w:p>
    <w:p w:rsidR="00E17EE5" w:rsidRDefault="00E17EE5">
      <w:pPr>
        <w:pStyle w:val="BodyText"/>
        <w:spacing w:before="1"/>
      </w:pPr>
    </w:p>
    <w:p w:rsidR="00E17EE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line="235" w:lineRule="auto"/>
        <w:ind w:right="671"/>
        <w:rPr>
          <w:sz w:val="32"/>
        </w:rPr>
      </w:pPr>
      <w:r>
        <w:rPr>
          <w:w w:val="95"/>
          <w:sz w:val="32"/>
        </w:rPr>
        <w:t>Open</w:t>
      </w:r>
      <w:r>
        <w:rPr>
          <w:spacing w:val="9"/>
          <w:w w:val="95"/>
          <w:sz w:val="32"/>
        </w:rPr>
        <w:t xml:space="preserve"> </w:t>
      </w:r>
      <w:r>
        <w:rPr>
          <w:w w:val="95"/>
          <w:sz w:val="32"/>
        </w:rPr>
        <w:t>Weather</w:t>
      </w:r>
      <w:r>
        <w:rPr>
          <w:spacing w:val="3"/>
          <w:w w:val="95"/>
          <w:sz w:val="32"/>
        </w:rPr>
        <w:t xml:space="preserve"> </w:t>
      </w:r>
      <w:r>
        <w:rPr>
          <w:w w:val="95"/>
          <w:sz w:val="32"/>
        </w:rPr>
        <w:t>provides</w:t>
      </w:r>
      <w:r>
        <w:rPr>
          <w:spacing w:val="8"/>
          <w:w w:val="95"/>
          <w:sz w:val="32"/>
        </w:rPr>
        <w:t xml:space="preserve"> </w:t>
      </w:r>
      <w:r>
        <w:rPr>
          <w:w w:val="95"/>
          <w:sz w:val="32"/>
        </w:rPr>
        <w:t>hyperlocal</w:t>
      </w:r>
      <w:r>
        <w:rPr>
          <w:spacing w:val="9"/>
          <w:w w:val="95"/>
          <w:sz w:val="32"/>
        </w:rPr>
        <w:t xml:space="preserve"> </w:t>
      </w:r>
      <w:r>
        <w:rPr>
          <w:w w:val="95"/>
          <w:sz w:val="32"/>
        </w:rPr>
        <w:t>minute</w:t>
      </w:r>
      <w:r>
        <w:rPr>
          <w:spacing w:val="6"/>
          <w:w w:val="95"/>
          <w:sz w:val="32"/>
        </w:rPr>
        <w:t xml:space="preserve"> </w:t>
      </w:r>
      <w:r>
        <w:rPr>
          <w:w w:val="95"/>
          <w:sz w:val="32"/>
        </w:rPr>
        <w:t>forecast,</w:t>
      </w:r>
      <w:r>
        <w:rPr>
          <w:spacing w:val="12"/>
          <w:w w:val="95"/>
          <w:sz w:val="32"/>
        </w:rPr>
        <w:t xml:space="preserve"> </w:t>
      </w:r>
      <w:r>
        <w:rPr>
          <w:w w:val="95"/>
          <w:sz w:val="32"/>
        </w:rPr>
        <w:t>historical</w:t>
      </w:r>
      <w:r>
        <w:rPr>
          <w:spacing w:val="3"/>
          <w:w w:val="95"/>
          <w:sz w:val="32"/>
        </w:rPr>
        <w:t xml:space="preserve"> </w:t>
      </w:r>
      <w:r>
        <w:rPr>
          <w:w w:val="95"/>
          <w:sz w:val="32"/>
        </w:rPr>
        <w:t>data,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current</w:t>
      </w:r>
      <w:r>
        <w:rPr>
          <w:spacing w:val="26"/>
          <w:w w:val="95"/>
          <w:sz w:val="32"/>
        </w:rPr>
        <w:t xml:space="preserve"> </w:t>
      </w:r>
      <w:r>
        <w:rPr>
          <w:w w:val="95"/>
          <w:sz w:val="32"/>
        </w:rPr>
        <w:t>state</w:t>
      </w:r>
      <w:r>
        <w:rPr>
          <w:spacing w:val="23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22"/>
          <w:w w:val="95"/>
          <w:sz w:val="32"/>
        </w:rPr>
        <w:t xml:space="preserve"> </w:t>
      </w:r>
      <w:r>
        <w:rPr>
          <w:w w:val="95"/>
          <w:sz w:val="32"/>
        </w:rPr>
        <w:t>from</w:t>
      </w:r>
      <w:r>
        <w:rPr>
          <w:spacing w:val="20"/>
          <w:w w:val="95"/>
          <w:sz w:val="32"/>
        </w:rPr>
        <w:t xml:space="preserve"> </w:t>
      </w:r>
      <w:r>
        <w:rPr>
          <w:w w:val="95"/>
          <w:sz w:val="32"/>
        </w:rPr>
        <w:t>short-term</w:t>
      </w:r>
      <w:r>
        <w:rPr>
          <w:spacing w:val="22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24"/>
          <w:w w:val="95"/>
          <w:sz w:val="32"/>
        </w:rPr>
        <w:t xml:space="preserve"> </w:t>
      </w:r>
      <w:r>
        <w:rPr>
          <w:w w:val="95"/>
          <w:sz w:val="32"/>
        </w:rPr>
        <w:t>annual</w:t>
      </w:r>
      <w:r>
        <w:rPr>
          <w:spacing w:val="23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21"/>
          <w:w w:val="95"/>
          <w:sz w:val="32"/>
        </w:rPr>
        <w:t xml:space="preserve"> </w:t>
      </w:r>
      <w:r>
        <w:rPr>
          <w:w w:val="95"/>
          <w:sz w:val="32"/>
        </w:rPr>
        <w:t>forecasted</w:t>
      </w:r>
      <w:r>
        <w:rPr>
          <w:spacing w:val="22"/>
          <w:w w:val="95"/>
          <w:sz w:val="32"/>
        </w:rPr>
        <w:t xml:space="preserve"> </w:t>
      </w:r>
      <w:r>
        <w:rPr>
          <w:w w:val="95"/>
          <w:sz w:val="32"/>
        </w:rPr>
        <w:t>weather</w:t>
      </w:r>
      <w:r>
        <w:rPr>
          <w:spacing w:val="16"/>
          <w:w w:val="95"/>
          <w:sz w:val="32"/>
        </w:rPr>
        <w:t xml:space="preserve"> </w:t>
      </w:r>
      <w:r>
        <w:rPr>
          <w:w w:val="95"/>
          <w:sz w:val="32"/>
        </w:rPr>
        <w:t>data.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All</w:t>
      </w:r>
      <w:r>
        <w:rPr>
          <w:spacing w:val="-9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available</w:t>
      </w:r>
      <w:r>
        <w:rPr>
          <w:spacing w:val="-6"/>
          <w:sz w:val="32"/>
        </w:rPr>
        <w:t xml:space="preserve"> </w:t>
      </w:r>
      <w:r>
        <w:rPr>
          <w:sz w:val="32"/>
        </w:rPr>
        <w:t>via</w:t>
      </w:r>
      <w:r>
        <w:rPr>
          <w:spacing w:val="-7"/>
          <w:sz w:val="32"/>
        </w:rPr>
        <w:t xml:space="preserve"> </w:t>
      </w:r>
      <w:r>
        <w:rPr>
          <w:sz w:val="32"/>
        </w:rPr>
        <w:t>industry</w:t>
      </w:r>
      <w:r>
        <w:rPr>
          <w:spacing w:val="-5"/>
          <w:sz w:val="32"/>
        </w:rPr>
        <w:t xml:space="preserve"> </w:t>
      </w:r>
      <w:r>
        <w:rPr>
          <w:sz w:val="32"/>
        </w:rPr>
        <w:t>standard</w:t>
      </w:r>
      <w:r>
        <w:rPr>
          <w:spacing w:val="-5"/>
          <w:sz w:val="32"/>
        </w:rPr>
        <w:t xml:space="preserve"> </w:t>
      </w:r>
      <w:r>
        <w:rPr>
          <w:sz w:val="32"/>
        </w:rPr>
        <w:t>APIs.</w:t>
      </w:r>
    </w:p>
    <w:p w:rsidR="00E17EE5" w:rsidRDefault="00E17EE5">
      <w:pPr>
        <w:pStyle w:val="BodyText"/>
        <w:spacing w:before="8"/>
        <w:rPr>
          <w:sz w:val="31"/>
        </w:rPr>
      </w:pPr>
    </w:p>
    <w:p w:rsidR="00E17EE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line="237" w:lineRule="auto"/>
        <w:ind w:right="646"/>
        <w:rPr>
          <w:sz w:val="32"/>
        </w:rPr>
      </w:pPr>
      <w:r>
        <w:rPr>
          <w:spacing w:val="-1"/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user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could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make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decision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through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an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app,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whether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water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crop</w:t>
      </w:r>
      <w:r>
        <w:rPr>
          <w:spacing w:val="-77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not,</w:t>
      </w:r>
      <w:r>
        <w:rPr>
          <w:spacing w:val="-4"/>
          <w:sz w:val="32"/>
        </w:rPr>
        <w:t xml:space="preserve"> </w:t>
      </w:r>
      <w:r>
        <w:rPr>
          <w:sz w:val="32"/>
        </w:rPr>
        <w:t>depending</w:t>
      </w:r>
      <w:r>
        <w:rPr>
          <w:spacing w:val="-7"/>
          <w:sz w:val="32"/>
        </w:rPr>
        <w:t xml:space="preserve"> </w:t>
      </w:r>
      <w:r>
        <w:rPr>
          <w:sz w:val="32"/>
        </w:rPr>
        <w:t>upon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sensor</w:t>
      </w:r>
      <w:r>
        <w:rPr>
          <w:spacing w:val="-3"/>
          <w:sz w:val="32"/>
        </w:rPr>
        <w:t xml:space="preserve"> </w:t>
      </w:r>
      <w:r>
        <w:rPr>
          <w:sz w:val="32"/>
        </w:rPr>
        <w:t>values.</w:t>
      </w:r>
    </w:p>
    <w:sectPr w:rsidR="00E17EE5">
      <w:pgSz w:w="12240" w:h="15840"/>
      <w:pgMar w:top="1360" w:right="84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43027"/>
    <w:multiLevelType w:val="hybridMultilevel"/>
    <w:tmpl w:val="055E51B4"/>
    <w:lvl w:ilvl="0" w:tplc="BC5E102C">
      <w:numFmt w:val="bullet"/>
      <w:lvlText w:val="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C9BEFF1E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CFFA3CBC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616E0D0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DDE67B22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49022B3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2A58C132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35D8094E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3D7E6A5A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num w:numId="1" w16cid:durableId="98654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EE5"/>
    <w:rsid w:val="00E17EE5"/>
    <w:rsid w:val="00E92884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00BF"/>
  <w15:docId w15:val="{17AFCD6C-4C25-4937-A3D5-C04472A8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3"/>
      <w:ind w:left="2884" w:right="1161" w:hanging="2214"/>
    </w:pPr>
    <w:rPr>
      <w:rFonts w:ascii="Calibri" w:eastAsia="Calibri" w:hAnsi="Calibri" w:cs="Calibri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Harini Thangamariappan</cp:lastModifiedBy>
  <cp:revision>2</cp:revision>
  <dcterms:created xsi:type="dcterms:W3CDTF">2022-11-10T14:19:00Z</dcterms:created>
  <dcterms:modified xsi:type="dcterms:W3CDTF">2022-11-10T15:27:00Z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