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25" w:after="0" w:line="240"/>
        <w:ind w:right="5409" w:left="54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810"/>
        <w:gridCol w:w="10994"/>
      </w:tblGrid>
      <w:tr>
        <w:trPr>
          <w:trHeight w:val="393" w:hRule="auto"/>
          <w:jc w:val="left"/>
        </w:trPr>
        <w:tc>
          <w:tcPr>
            <w:tcW w:w="281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994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92" w:hRule="auto"/>
          <w:jc w:val="left"/>
        </w:trPr>
        <w:tc>
          <w:tcPr>
            <w:tcW w:w="281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9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0994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PNT2022TMID22329</w:t>
            </w:r>
          </w:p>
        </w:tc>
      </w:tr>
      <w:tr>
        <w:trPr>
          <w:trHeight w:val="663" w:hRule="auto"/>
          <w:jc w:val="left"/>
        </w:trPr>
        <w:tc>
          <w:tcPr>
            <w:tcW w:w="281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9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0994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1453" w:left="1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PerformanceAnalyzer</w:t>
            </w:r>
          </w:p>
        </w:tc>
      </w:tr>
      <w:tr>
        <w:trPr>
          <w:trHeight w:val="392" w:hRule="auto"/>
          <w:jc w:val="left"/>
        </w:trPr>
        <w:tc>
          <w:tcPr>
            <w:tcW w:w="281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9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10994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</w:p>
    <w:p>
      <w:pPr>
        <w:tabs>
          <w:tab w:val="left" w:pos="8362" w:leader="none"/>
          <w:tab w:val="left" w:pos="9467" w:leader="none"/>
          <w:tab w:val="left" w:pos="9940" w:leader="none"/>
        </w:tabs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Diagrams:</w:t>
      </w:r>
    </w:p>
    <w:p>
      <w:pPr>
        <w:tabs>
          <w:tab w:val="left" w:pos="8362" w:leader="none"/>
          <w:tab w:val="left" w:pos="9467" w:leader="none"/>
          <w:tab w:val="left" w:pos="9940" w:leader="none"/>
        </w:tabs>
        <w:spacing w:before="171" w:after="0" w:line="242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A neat and clear DFD can depict the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rightamount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graphically.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 enters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leaves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system,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information,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 where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9916" w:dyaOrig="3916">
          <v:rect xmlns:o="urn:schemas-microsoft-com:office:office" xmlns:v="urn:schemas-microsoft-com:vml" id="rectole0000000000" style="width:495.800000pt;height:19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Stories</w:t>
      </w:r>
    </w:p>
    <w:p>
      <w:pPr>
        <w:spacing w:before="166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list all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tbl>
      <w:tblPr/>
      <w:tblGrid>
        <w:gridCol w:w="1143"/>
        <w:gridCol w:w="1550"/>
        <w:gridCol w:w="1653"/>
        <w:gridCol w:w="6727"/>
        <w:gridCol w:w="2597"/>
        <w:gridCol w:w="1372"/>
        <w:gridCol w:w="1375"/>
      </w:tblGrid>
      <w:tr>
        <w:trPr>
          <w:trHeight w:val="735" w:hRule="auto"/>
          <w:jc w:val="left"/>
        </w:trPr>
        <w:tc>
          <w:tcPr>
            <w:tcW w:w="1143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55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404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653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329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672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59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72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5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1245" w:hRule="auto"/>
          <w:jc w:val="left"/>
        </w:trPr>
        <w:tc>
          <w:tcPr>
            <w:tcW w:w="1143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55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665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Access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webpage</w:t>
            </w:r>
          </w:p>
        </w:tc>
        <w:tc>
          <w:tcPr>
            <w:tcW w:w="1653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672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319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anyone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webpage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tocheck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specifications 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vehicle.</w:t>
            </w:r>
          </w:p>
        </w:tc>
        <w:tc>
          <w:tcPr>
            <w:tcW w:w="259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308" w:left="1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webpagethrough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online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time.</w:t>
            </w:r>
          </w:p>
        </w:tc>
        <w:tc>
          <w:tcPr>
            <w:tcW w:w="1372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19" w:hRule="auto"/>
          <w:jc w:val="left"/>
        </w:trPr>
        <w:tc>
          <w:tcPr>
            <w:tcW w:w="1143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550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2"/>
              <w:ind w:right="493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Performance</w:t>
            </w:r>
            <w:r>
              <w:rPr>
                <w:rFonts w:ascii="Arial MT" w:hAnsi="Arial MT" w:cs="Arial MT" w:eastAsia="Arial MT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</w:t>
            </w:r>
          </w:p>
        </w:tc>
        <w:tc>
          <w:tcPr>
            <w:tcW w:w="1653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672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2"/>
              <w:ind w:right="441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usage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performance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easily.</w:t>
            </w:r>
          </w:p>
        </w:tc>
        <w:tc>
          <w:tcPr>
            <w:tcW w:w="259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2"/>
              <w:ind w:right="358" w:left="1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Prediction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done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ineasy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way.</w:t>
            </w:r>
          </w:p>
        </w:tc>
        <w:tc>
          <w:tcPr>
            <w:tcW w:w="1372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