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CEC1" w14:textId="77777777" w:rsidR="00250E8D" w:rsidRDefault="00250E8D">
      <w:pPr>
        <w:pStyle w:val="BodyText"/>
        <w:spacing w:before="9"/>
        <w:rPr>
          <w:rFonts w:ascii="Times New Roman"/>
          <w:sz w:val="19"/>
        </w:rPr>
      </w:pPr>
    </w:p>
    <w:p w14:paraId="211B8481" w14:textId="77777777" w:rsidR="00250E8D" w:rsidRDefault="00000000">
      <w:pPr>
        <w:pStyle w:val="Title"/>
        <w:spacing w:line="259" w:lineRule="auto"/>
      </w:pPr>
      <w:r>
        <w:t>Project Design Phase-II Data Flow</w:t>
      </w:r>
      <w:r>
        <w:rPr>
          <w:spacing w:val="-6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 User Stories</w:t>
      </w:r>
    </w:p>
    <w:tbl>
      <w:tblPr>
        <w:tblW w:w="0" w:type="auto"/>
        <w:tblInd w:w="2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250E8D" w14:paraId="7F5BD7E5" w14:textId="77777777">
        <w:trPr>
          <w:trHeight w:val="325"/>
        </w:trPr>
        <w:tc>
          <w:tcPr>
            <w:tcW w:w="4501" w:type="dxa"/>
          </w:tcPr>
          <w:p w14:paraId="37B6F9CB" w14:textId="77777777" w:rsidR="00250E8D" w:rsidRDefault="00000000">
            <w:pPr>
              <w:pStyle w:val="TableParagraph"/>
              <w:spacing w:before="55" w:line="251" w:lineRule="exact"/>
              <w:ind w:left="95"/>
            </w:pPr>
            <w:r>
              <w:t>Date</w:t>
            </w:r>
          </w:p>
        </w:tc>
        <w:tc>
          <w:tcPr>
            <w:tcW w:w="4861" w:type="dxa"/>
          </w:tcPr>
          <w:p w14:paraId="0199ABAE" w14:textId="6E5EB56B" w:rsidR="00250E8D" w:rsidRDefault="00FA0C76">
            <w:pPr>
              <w:pStyle w:val="TableParagraph"/>
              <w:spacing w:before="55" w:line="251" w:lineRule="exact"/>
              <w:ind w:left="110"/>
            </w:pPr>
            <w:r>
              <w:t>10</w:t>
            </w:r>
            <w:r w:rsidR="00000000">
              <w:t xml:space="preserve"> October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250E8D" w14:paraId="515B3ED0" w14:textId="77777777">
        <w:trPr>
          <w:trHeight w:val="371"/>
        </w:trPr>
        <w:tc>
          <w:tcPr>
            <w:tcW w:w="4501" w:type="dxa"/>
          </w:tcPr>
          <w:p w14:paraId="01767A69" w14:textId="77777777" w:rsidR="00250E8D" w:rsidRDefault="00000000">
            <w:pPr>
              <w:pStyle w:val="TableParagraph"/>
              <w:spacing w:before="55"/>
              <w:ind w:left="9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14:paraId="3942C3B8" w14:textId="7EFB1730" w:rsidR="00250E8D" w:rsidRDefault="00000000">
            <w:pPr>
              <w:pStyle w:val="TableParagraph"/>
              <w:spacing w:before="52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212121"/>
                <w:sz w:val="24"/>
              </w:rPr>
              <w:t>PNT2022TMID2</w:t>
            </w:r>
            <w:r w:rsidR="00FA0C76">
              <w:rPr>
                <w:rFonts w:ascii="Calibri"/>
                <w:color w:val="212121"/>
                <w:sz w:val="24"/>
              </w:rPr>
              <w:t>2202</w:t>
            </w:r>
          </w:p>
        </w:tc>
      </w:tr>
      <w:tr w:rsidR="00250E8D" w14:paraId="48C8321C" w14:textId="77777777">
        <w:trPr>
          <w:trHeight w:val="548"/>
        </w:trPr>
        <w:tc>
          <w:tcPr>
            <w:tcW w:w="4501" w:type="dxa"/>
          </w:tcPr>
          <w:p w14:paraId="3485961E" w14:textId="77777777" w:rsidR="00250E8D" w:rsidRDefault="00000000">
            <w:pPr>
              <w:pStyle w:val="TableParagraph"/>
              <w:spacing w:before="55"/>
              <w:ind w:left="9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14:paraId="03DCCD9A" w14:textId="77777777" w:rsidR="00250E8D" w:rsidRDefault="00000000">
            <w:pPr>
              <w:pStyle w:val="TableParagraph"/>
              <w:spacing w:before="28" w:line="250" w:lineRule="atLeast"/>
              <w:ind w:left="110" w:right="13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 Hint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Transportation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NYC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Bike Share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250E8D" w14:paraId="677F06FB" w14:textId="77777777">
        <w:trPr>
          <w:trHeight w:val="333"/>
        </w:trPr>
        <w:tc>
          <w:tcPr>
            <w:tcW w:w="4501" w:type="dxa"/>
          </w:tcPr>
          <w:p w14:paraId="4337399C" w14:textId="77777777" w:rsidR="00250E8D" w:rsidRDefault="00000000">
            <w:pPr>
              <w:pStyle w:val="TableParagraph"/>
              <w:spacing w:before="55"/>
              <w:ind w:left="9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14:paraId="38A9DC8E" w14:textId="77777777" w:rsidR="00250E8D" w:rsidRDefault="00000000">
            <w:pPr>
              <w:pStyle w:val="TableParagraph"/>
              <w:spacing w:before="55"/>
              <w:ind w:left="110"/>
            </w:pPr>
            <w:r>
              <w:t>4 Marks</w:t>
            </w:r>
          </w:p>
        </w:tc>
      </w:tr>
    </w:tbl>
    <w:p w14:paraId="0F3BAB65" w14:textId="77777777" w:rsidR="00250E8D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7F2AFDDB" w14:textId="77777777" w:rsidR="00250E8D" w:rsidRDefault="00000000">
      <w:pPr>
        <w:pStyle w:val="BodyText"/>
        <w:spacing w:before="183" w:line="256" w:lineRule="auto"/>
        <w:ind w:left="215" w:right="643" w:hanging="10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>right amount of the system requirement graphically. It shows how data enters and leaves the system, what changes the information, and where</w:t>
      </w:r>
      <w:r>
        <w:rPr>
          <w:spacing w:val="-59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stored.</w:t>
      </w:r>
    </w:p>
    <w:p w14:paraId="2F59B54B" w14:textId="77777777" w:rsidR="00250E8D" w:rsidRDefault="00250E8D">
      <w:pPr>
        <w:spacing w:line="256" w:lineRule="auto"/>
        <w:sectPr w:rsidR="00250E8D">
          <w:type w:val="continuous"/>
          <w:pgSz w:w="16850" w:h="11930" w:orient="landscape"/>
          <w:pgMar w:top="1120" w:right="860" w:bottom="280" w:left="1220" w:header="720" w:footer="720" w:gutter="0"/>
          <w:cols w:space="720"/>
        </w:sectPr>
      </w:pPr>
    </w:p>
    <w:p w14:paraId="1F8CC61B" w14:textId="77777777" w:rsidR="00250E8D" w:rsidRDefault="00000000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6F2DB96B" wp14:editId="482F3621">
            <wp:simplePos x="0" y="0"/>
            <wp:positionH relativeFrom="page">
              <wp:posOffset>933450</wp:posOffset>
            </wp:positionH>
            <wp:positionV relativeFrom="page">
              <wp:posOffset>933448</wp:posOffset>
            </wp:positionV>
            <wp:extent cx="7785789" cy="66362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789" cy="663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8B4B3" w14:textId="77777777" w:rsidR="00250E8D" w:rsidRDefault="00250E8D">
      <w:pPr>
        <w:rPr>
          <w:sz w:val="17"/>
        </w:rPr>
        <w:sectPr w:rsidR="00250E8D">
          <w:pgSz w:w="16850" w:h="11930" w:orient="landscape"/>
          <w:pgMar w:top="1120" w:right="860" w:bottom="0" w:left="1220" w:header="720" w:footer="720" w:gutter="0"/>
          <w:cols w:space="720"/>
        </w:sectPr>
      </w:pPr>
    </w:p>
    <w:p w14:paraId="5B592E63" w14:textId="77777777" w:rsidR="00250E8D" w:rsidRDefault="00250E8D">
      <w:pPr>
        <w:pStyle w:val="BodyText"/>
        <w:spacing w:before="7"/>
        <w:rPr>
          <w:sz w:val="19"/>
        </w:rPr>
      </w:pPr>
    </w:p>
    <w:p w14:paraId="07557372" w14:textId="77777777" w:rsidR="00250E8D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743A89F8" w14:textId="77777777" w:rsidR="00250E8D" w:rsidRDefault="00000000">
      <w:pPr>
        <w:pStyle w:val="BodyText"/>
        <w:spacing w:before="179" w:after="23"/>
        <w:ind w:left="205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1440"/>
        <w:gridCol w:w="1301"/>
        <w:gridCol w:w="4339"/>
        <w:gridCol w:w="2599"/>
        <w:gridCol w:w="1379"/>
        <w:gridCol w:w="1379"/>
      </w:tblGrid>
      <w:tr w:rsidR="00250E8D" w14:paraId="4C2D8A5F" w14:textId="77777777">
        <w:trPr>
          <w:trHeight w:val="793"/>
        </w:trPr>
        <w:tc>
          <w:tcPr>
            <w:tcW w:w="2081" w:type="dxa"/>
          </w:tcPr>
          <w:p w14:paraId="04CBD9B8" w14:textId="77777777" w:rsidR="00250E8D" w:rsidRDefault="00000000">
            <w:pPr>
              <w:pStyle w:val="TableParagraph"/>
              <w:spacing w:before="4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440" w:type="dxa"/>
          </w:tcPr>
          <w:p w14:paraId="1B6C2D9B" w14:textId="77777777" w:rsidR="00250E8D" w:rsidRDefault="00000000">
            <w:pPr>
              <w:pStyle w:val="TableParagraph"/>
              <w:spacing w:before="49" w:line="256" w:lineRule="auto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201E4AE8" w14:textId="77777777" w:rsidR="00250E8D" w:rsidRDefault="00000000">
            <w:pPr>
              <w:pStyle w:val="TableParagraph"/>
              <w:spacing w:before="5" w:line="227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452C7794" w14:textId="77777777" w:rsidR="00250E8D" w:rsidRDefault="00000000">
            <w:pPr>
              <w:pStyle w:val="TableParagraph"/>
              <w:spacing w:before="49" w:line="256" w:lineRule="auto"/>
              <w:ind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55F445AD" w14:textId="77777777" w:rsidR="00250E8D" w:rsidRDefault="00000000">
            <w:pPr>
              <w:pStyle w:val="TableParagraph"/>
              <w:spacing w:before="4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9" w:type="dxa"/>
          </w:tcPr>
          <w:p w14:paraId="1721E0AE" w14:textId="77777777" w:rsidR="00250E8D" w:rsidRDefault="00000000">
            <w:pPr>
              <w:pStyle w:val="TableParagraph"/>
              <w:spacing w:before="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9" w:type="dxa"/>
          </w:tcPr>
          <w:p w14:paraId="09B53D18" w14:textId="77777777" w:rsidR="00250E8D" w:rsidRDefault="00000000">
            <w:pPr>
              <w:pStyle w:val="TableParagraph"/>
              <w:spacing w:before="49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08F578F2" w14:textId="77777777" w:rsidR="00250E8D" w:rsidRDefault="00000000">
            <w:pPr>
              <w:pStyle w:val="TableParagraph"/>
              <w:spacing w:before="49"/>
              <w:ind w:left="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50E8D" w14:paraId="5D222DDC" w14:textId="77777777">
        <w:trPr>
          <w:trHeight w:val="544"/>
        </w:trPr>
        <w:tc>
          <w:tcPr>
            <w:tcW w:w="2081" w:type="dxa"/>
          </w:tcPr>
          <w:p w14:paraId="0A2229AB" w14:textId="77777777" w:rsidR="00250E8D" w:rsidRDefault="00000000">
            <w:pPr>
              <w:pStyle w:val="TableParagraph"/>
              <w:spacing w:before="24" w:line="250" w:lineRule="atLeast"/>
              <w:ind w:left="109" w:right="159"/>
              <w:rPr>
                <w:sz w:val="20"/>
              </w:rPr>
            </w:pPr>
            <w:r>
              <w:rPr>
                <w:sz w:val="20"/>
              </w:rPr>
              <w:t>Customer(Analysts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Citi,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Government)</w:t>
            </w:r>
          </w:p>
        </w:tc>
        <w:tc>
          <w:tcPr>
            <w:tcW w:w="1440" w:type="dxa"/>
          </w:tcPr>
          <w:p w14:paraId="5BA53FB7" w14:textId="77777777" w:rsidR="00250E8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D8A2AF7" w14:textId="77777777" w:rsidR="00250E8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689F3D9D" w14:textId="77777777" w:rsidR="00250E8D" w:rsidRDefault="00000000">
            <w:pPr>
              <w:pStyle w:val="TableParagraph"/>
              <w:spacing w:before="24" w:line="250" w:lineRule="atLeast"/>
              <w:ind w:left="105" w:right="2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9" w:type="dxa"/>
          </w:tcPr>
          <w:p w14:paraId="400BA1DA" w14:textId="77777777" w:rsidR="00250E8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Successful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379" w:type="dxa"/>
          </w:tcPr>
          <w:p w14:paraId="194CFEAA" w14:textId="77777777" w:rsidR="00250E8D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9D28AC3" w14:textId="77777777" w:rsidR="00250E8D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0E8D" w14:paraId="095E2C68" w14:textId="77777777">
        <w:trPr>
          <w:trHeight w:val="543"/>
        </w:trPr>
        <w:tc>
          <w:tcPr>
            <w:tcW w:w="2081" w:type="dxa"/>
          </w:tcPr>
          <w:p w14:paraId="034634A8" w14:textId="77777777" w:rsidR="00250E8D" w:rsidRDefault="00000000">
            <w:pPr>
              <w:pStyle w:val="TableParagraph"/>
              <w:spacing w:before="24" w:line="250" w:lineRule="atLeast"/>
              <w:ind w:left="109" w:right="159"/>
              <w:rPr>
                <w:sz w:val="20"/>
              </w:rPr>
            </w:pPr>
            <w:r>
              <w:rPr>
                <w:sz w:val="20"/>
              </w:rPr>
              <w:t>Customer(Analysts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Citi,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Government)</w:t>
            </w:r>
          </w:p>
        </w:tc>
        <w:tc>
          <w:tcPr>
            <w:tcW w:w="1440" w:type="dxa"/>
          </w:tcPr>
          <w:p w14:paraId="375EBB71" w14:textId="77777777" w:rsidR="00250E8D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4849B08D" w14:textId="77777777" w:rsidR="00250E8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4E06DB2D" w14:textId="77777777" w:rsidR="00250E8D" w:rsidRDefault="00000000">
            <w:pPr>
              <w:pStyle w:val="TableParagraph"/>
              <w:spacing w:before="24" w:line="250" w:lineRule="atLeast"/>
              <w:ind w:left="105" w:right="26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should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 credentials</w:t>
            </w:r>
          </w:p>
        </w:tc>
        <w:tc>
          <w:tcPr>
            <w:tcW w:w="2599" w:type="dxa"/>
          </w:tcPr>
          <w:p w14:paraId="781331E6" w14:textId="77777777" w:rsidR="00250E8D" w:rsidRDefault="00000000">
            <w:pPr>
              <w:pStyle w:val="TableParagraph"/>
              <w:spacing w:before="24" w:line="250" w:lineRule="atLeast"/>
              <w:ind w:right="652"/>
              <w:rPr>
                <w:sz w:val="20"/>
              </w:rPr>
            </w:pPr>
            <w:r>
              <w:rPr>
                <w:sz w:val="20"/>
              </w:rPr>
              <w:t>Succesful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1379" w:type="dxa"/>
          </w:tcPr>
          <w:p w14:paraId="136E3B9E" w14:textId="77777777" w:rsidR="00250E8D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06F1E801" w14:textId="77777777" w:rsidR="00250E8D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0E8D" w14:paraId="556EDADF" w14:textId="77777777">
        <w:trPr>
          <w:trHeight w:val="4370"/>
        </w:trPr>
        <w:tc>
          <w:tcPr>
            <w:tcW w:w="2081" w:type="dxa"/>
          </w:tcPr>
          <w:p w14:paraId="7CDA548A" w14:textId="77777777" w:rsidR="00250E8D" w:rsidRDefault="00000000">
            <w:pPr>
              <w:pStyle w:val="TableParagraph"/>
              <w:spacing w:before="49" w:line="256" w:lineRule="auto"/>
              <w:ind w:left="109" w:right="159"/>
              <w:rPr>
                <w:sz w:val="20"/>
              </w:rPr>
            </w:pPr>
            <w:r>
              <w:rPr>
                <w:sz w:val="20"/>
              </w:rPr>
              <w:t>Customer(Analysts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Citi,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Government)</w:t>
            </w:r>
          </w:p>
        </w:tc>
        <w:tc>
          <w:tcPr>
            <w:tcW w:w="1440" w:type="dxa"/>
          </w:tcPr>
          <w:p w14:paraId="5EEA2C44" w14:textId="77777777" w:rsidR="00250E8D" w:rsidRDefault="00000000">
            <w:pPr>
              <w:pStyle w:val="TableParagraph"/>
              <w:spacing w:before="49" w:line="256" w:lineRule="auto"/>
              <w:ind w:left="100" w:right="164"/>
              <w:rPr>
                <w:sz w:val="20"/>
              </w:rPr>
            </w:pPr>
            <w:r>
              <w:rPr>
                <w:sz w:val="20"/>
              </w:rPr>
              <w:t>Accessing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dashboard</w:t>
            </w:r>
          </w:p>
        </w:tc>
        <w:tc>
          <w:tcPr>
            <w:tcW w:w="1301" w:type="dxa"/>
          </w:tcPr>
          <w:p w14:paraId="58B1098A" w14:textId="77777777" w:rsidR="00250E8D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1AC7CEFF" w14:textId="77777777" w:rsidR="00250E8D" w:rsidRDefault="00000000">
            <w:pPr>
              <w:pStyle w:val="TableParagraph"/>
              <w:spacing w:before="49" w:line="256" w:lineRule="auto"/>
              <w:ind w:left="105" w:right="8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visualizations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</w:p>
        </w:tc>
        <w:tc>
          <w:tcPr>
            <w:tcW w:w="2599" w:type="dxa"/>
          </w:tcPr>
          <w:p w14:paraId="7E5CDAA2" w14:textId="77777777" w:rsidR="00250E8D" w:rsidRDefault="00000000">
            <w:pPr>
              <w:pStyle w:val="TableParagraph"/>
              <w:ind w:right="122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following analysis among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others :</w:t>
            </w:r>
          </w:p>
          <w:p w14:paraId="4B3C7C6D" w14:textId="77777777" w:rsidR="00250E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20" w:line="256" w:lineRule="auto"/>
              <w:ind w:right="35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trips</w:t>
            </w:r>
          </w:p>
          <w:p w14:paraId="6A7E39F0" w14:textId="77777777" w:rsidR="00250E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3" w:line="242" w:lineRule="auto"/>
              <w:ind w:right="412"/>
              <w:rPr>
                <w:sz w:val="20"/>
              </w:rPr>
            </w:pPr>
            <w:r>
              <w:rPr>
                <w:sz w:val="20"/>
              </w:rPr>
              <w:t>Subscriber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gender</w:t>
            </w:r>
          </w:p>
          <w:p w14:paraId="07818BF3" w14:textId="77777777" w:rsidR="00250E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16" w:line="259" w:lineRule="auto"/>
              <w:ind w:right="469"/>
              <w:jc w:val="both"/>
              <w:rPr>
                <w:sz w:val="20"/>
              </w:rPr>
            </w:pPr>
            <w:r>
              <w:rPr>
                <w:sz w:val="20"/>
              </w:rPr>
              <w:t>Top Bike used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duration</w:t>
            </w:r>
          </w:p>
          <w:p w14:paraId="0FE2A200" w14:textId="77777777" w:rsidR="00250E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1" w:line="242" w:lineRule="auto"/>
              <w:ind w:right="280"/>
              <w:jc w:val="both"/>
              <w:rPr>
                <w:sz w:val="20"/>
              </w:rPr>
            </w:pPr>
            <w:r>
              <w:rPr>
                <w:sz w:val="20"/>
              </w:rPr>
              <w:t>Number of bikes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age groups</w:t>
            </w:r>
          </w:p>
          <w:p w14:paraId="046DA0BC" w14:textId="77777777" w:rsidR="00250E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2"/>
              </w:tabs>
              <w:spacing w:before="14" w:line="244" w:lineRule="auto"/>
              <w:ind w:right="136"/>
              <w:jc w:val="both"/>
              <w:rPr>
                <w:sz w:val="20"/>
              </w:rPr>
            </w:pPr>
            <w:r>
              <w:rPr>
                <w:sz w:val="20"/>
              </w:rPr>
              <w:t>Top start station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respect</w:t>
            </w:r>
          </w:p>
          <w:p w14:paraId="7CBC11C1" w14:textId="77777777" w:rsidR="00250E8D" w:rsidRDefault="00000000">
            <w:pPr>
              <w:pStyle w:val="TableParagraph"/>
              <w:spacing w:before="0" w:line="232" w:lineRule="exact"/>
              <w:ind w:left="821" w:right="323"/>
              <w:jc w:val="both"/>
              <w:rPr>
                <w:sz w:val="20"/>
              </w:rPr>
            </w:pPr>
            <w:r>
              <w:rPr>
                <w:sz w:val="20"/>
              </w:rPr>
              <w:t>to customer age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</w:p>
        </w:tc>
        <w:tc>
          <w:tcPr>
            <w:tcW w:w="1379" w:type="dxa"/>
          </w:tcPr>
          <w:p w14:paraId="56020190" w14:textId="77777777" w:rsidR="00250E8D" w:rsidRDefault="00000000">
            <w:pPr>
              <w:pStyle w:val="TableParagraph"/>
              <w:spacing w:before="49"/>
              <w:ind w:left="9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2602D33F" w14:textId="77777777" w:rsidR="00250E8D" w:rsidRDefault="00000000">
            <w:pPr>
              <w:pStyle w:val="TableParagraph"/>
              <w:spacing w:before="49"/>
              <w:ind w:left="9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0E8D" w14:paraId="79EFB367" w14:textId="77777777">
        <w:trPr>
          <w:trHeight w:val="793"/>
        </w:trPr>
        <w:tc>
          <w:tcPr>
            <w:tcW w:w="2081" w:type="dxa"/>
          </w:tcPr>
          <w:p w14:paraId="18CF85B0" w14:textId="77777777" w:rsidR="00250E8D" w:rsidRDefault="00000000">
            <w:pPr>
              <w:pStyle w:val="TableParagraph"/>
              <w:spacing w:line="261" w:lineRule="auto"/>
              <w:ind w:left="109" w:right="159"/>
              <w:rPr>
                <w:sz w:val="20"/>
              </w:rPr>
            </w:pPr>
            <w:r>
              <w:rPr>
                <w:sz w:val="20"/>
              </w:rPr>
              <w:t>Customer(Analysts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Citi,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Government)</w:t>
            </w:r>
          </w:p>
        </w:tc>
        <w:tc>
          <w:tcPr>
            <w:tcW w:w="1440" w:type="dxa"/>
          </w:tcPr>
          <w:p w14:paraId="6C488142" w14:textId="77777777" w:rsidR="00250E8D" w:rsidRDefault="00000000">
            <w:pPr>
              <w:pStyle w:val="TableParagraph"/>
              <w:spacing w:line="261" w:lineRule="auto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Manipulating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1" w:type="dxa"/>
          </w:tcPr>
          <w:p w14:paraId="3493B664" w14:textId="77777777" w:rsidR="00250E8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21C8E615" w14:textId="77777777" w:rsidR="00250E8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</w:p>
          <w:p w14:paraId="332F7F9B" w14:textId="77777777" w:rsidR="00250E8D" w:rsidRDefault="00000000">
            <w:pPr>
              <w:pStyle w:val="TableParagraph"/>
              <w:spacing w:before="10" w:line="240" w:lineRule="atLeast"/>
              <w:ind w:left="105" w:right="691"/>
              <w:rPr>
                <w:sz w:val="20"/>
              </w:rPr>
            </w:pPr>
            <w:r>
              <w:rPr>
                <w:sz w:val="20"/>
              </w:rPr>
              <w:t>modifications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resultant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visualizations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2599" w:type="dxa"/>
          </w:tcPr>
          <w:p w14:paraId="403F3E31" w14:textId="77777777" w:rsidR="00250E8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541B252" w14:textId="77777777" w:rsidR="00250E8D" w:rsidRDefault="00000000">
            <w:pPr>
              <w:pStyle w:val="TableParagraph"/>
              <w:spacing w:before="10" w:line="240" w:lineRule="atLeast"/>
              <w:ind w:right="253"/>
              <w:rPr>
                <w:sz w:val="20"/>
              </w:rPr>
            </w:pPr>
            <w:r>
              <w:rPr>
                <w:sz w:val="20"/>
              </w:rPr>
              <w:t>permission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manipulate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79" w:type="dxa"/>
          </w:tcPr>
          <w:p w14:paraId="5462C96E" w14:textId="77777777" w:rsidR="00250E8D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6CD67266" w14:textId="77777777" w:rsidR="00250E8D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7BC27C76" w14:textId="77777777" w:rsidR="0041086F" w:rsidRDefault="0041086F"/>
    <w:sectPr w:rsidR="0041086F">
      <w:pgSz w:w="16850" w:h="11930" w:orient="landscape"/>
      <w:pgMar w:top="11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F78EB"/>
    <w:multiLevelType w:val="hybridMultilevel"/>
    <w:tmpl w:val="30A8E346"/>
    <w:lvl w:ilvl="0" w:tplc="B8AE950E">
      <w:start w:val="1"/>
      <w:numFmt w:val="decimal"/>
      <w:lvlText w:val="%1."/>
      <w:lvlJc w:val="left"/>
      <w:pPr>
        <w:ind w:left="821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8669AD4"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2" w:tplc="33E442C4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3" w:tplc="C1626966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4" w:tplc="07B400B0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5" w:tplc="D1986D22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6" w:tplc="1054E44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7" w:tplc="5EC057A4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8" w:tplc="9C366408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</w:abstractNum>
  <w:num w:numId="1" w16cid:durableId="121754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E8D"/>
    <w:rsid w:val="00250E8D"/>
    <w:rsid w:val="0041086F"/>
    <w:rsid w:val="00F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5840"/>
  <w15:docId w15:val="{1098E475-BB87-43B6-A809-BC89C3F9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92"/>
      <w:ind w:left="5558" w:right="532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 Assignment.docx</dc:title>
  <dc:creator>Nithya B</dc:creator>
  <cp:lastModifiedBy>PRAVEEN G</cp:lastModifiedBy>
  <cp:revision>3</cp:revision>
  <dcterms:created xsi:type="dcterms:W3CDTF">2022-11-08T04:56:00Z</dcterms:created>
  <dcterms:modified xsi:type="dcterms:W3CDTF">2022-11-08T04:57:00Z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