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793" w:rsidRDefault="00902307">
      <w:pPr>
        <w:pStyle w:val="BodyText"/>
        <w:spacing w:before="5"/>
        <w:rPr>
          <w:rFonts w:ascii="Times New Roman"/>
          <w:sz w:val="20"/>
        </w:rPr>
      </w:pPr>
      <w:r>
        <w:pict>
          <v:group id="_x0000_s1026" style="position:absolute;margin-left:23pt;margin-top:245.55pt;width:793pt;height:349.95pt;z-index:-251658240;mso-position-horizontal-relative:page;mso-position-vertical-relative:page" coordorigin="460,4911" coordsize="15860,6999">
            <v:shape id="_x0000_s1029" style="position:absolute;left:465;top:5490;width:15850;height:6414" coordorigin="465,5491" coordsize="15850,6414" path="m16315,11904r,-6413l465,5491r,6413e" filled="f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884;top:5739;width:9308;height:5863">
              <v:imagedata r:id="rId4" o:title=""/>
            </v:shape>
            <v:rect id="_x0000_s1027" style="position:absolute;left:10655;top:4915;width:5660;height:570" filled="f" strokeweight=".5pt"/>
            <w10:wrap anchorx="page" anchory="page"/>
          </v:group>
        </w:pict>
      </w:r>
    </w:p>
    <w:p w:rsidR="00080793" w:rsidRDefault="00902307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080793" w:rsidRDefault="00902307">
      <w:pPr>
        <w:pStyle w:val="Title"/>
        <w:ind w:left="542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080793" w:rsidRDefault="00080793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080793">
        <w:trPr>
          <w:trHeight w:val="254"/>
        </w:trPr>
        <w:tc>
          <w:tcPr>
            <w:tcW w:w="4509" w:type="dxa"/>
          </w:tcPr>
          <w:p w:rsidR="00080793" w:rsidRDefault="00902307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080793" w:rsidRDefault="00902307">
            <w:pPr>
              <w:pStyle w:val="TableParagraph"/>
              <w:spacing w:line="234" w:lineRule="exact"/>
              <w:ind w:left="109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80793">
        <w:trPr>
          <w:trHeight w:val="253"/>
        </w:trPr>
        <w:tc>
          <w:tcPr>
            <w:tcW w:w="4509" w:type="dxa"/>
          </w:tcPr>
          <w:p w:rsidR="00080793" w:rsidRDefault="00902307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080793" w:rsidRDefault="00902307">
            <w:pPr>
              <w:pStyle w:val="TableParagraph"/>
              <w:spacing w:line="234" w:lineRule="exact"/>
              <w:ind w:left="109"/>
            </w:pPr>
            <w:r>
              <w:rPr>
                <w:rFonts w:ascii="Latha" w:hAnsi="Latha" w:cs="Latha" w:hint="cs"/>
                <w:lang w:bidi="ta-IN"/>
              </w:rPr>
              <w:t>P</w:t>
            </w:r>
            <w:r w:rsidRPr="00015295">
              <w:rPr>
                <w:rFonts w:cstheme="minorHAnsi"/>
              </w:rPr>
              <w:t>NT2022TMID50154</w:t>
            </w:r>
          </w:p>
        </w:tc>
      </w:tr>
      <w:tr w:rsidR="00080793">
        <w:trPr>
          <w:trHeight w:val="249"/>
        </w:trPr>
        <w:tc>
          <w:tcPr>
            <w:tcW w:w="4509" w:type="dxa"/>
          </w:tcPr>
          <w:p w:rsidR="00080793" w:rsidRDefault="00902307">
            <w:pPr>
              <w:pStyle w:val="TableParagraph"/>
              <w:spacing w:line="229" w:lineRule="exact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080793" w:rsidRDefault="00902307">
            <w:pPr>
              <w:pStyle w:val="TableParagraph"/>
              <w:spacing w:line="229" w:lineRule="exact"/>
              <w:ind w:left="109"/>
            </w:pPr>
            <w:r>
              <w:rPr>
                <w:rFonts w:ascii="Latha" w:hAnsi="Latha" w:cs="Latha" w:hint="cs"/>
                <w:lang w:bidi="ta-IN"/>
              </w:rPr>
              <w:t>P</w:t>
            </w:r>
            <w:r w:rsidRPr="006A3632">
              <w:rPr>
                <w:rFonts w:cstheme="minorHAnsi"/>
              </w:rPr>
              <w:t>ersonal</w:t>
            </w:r>
            <w:r>
              <w:rPr>
                <w:rFonts w:ascii="Latha" w:hAnsi="Latha" w:cs="Latha" w:hint="cs"/>
                <w:lang w:bidi="ta-IN"/>
              </w:rPr>
              <w:t xml:space="preserve"> </w:t>
            </w:r>
            <w:r w:rsidRPr="006A3632">
              <w:rPr>
                <w:rFonts w:cstheme="minorHAnsi"/>
              </w:rPr>
              <w:t>Assistance for Seniors Who Are Self-Reliant</w:t>
            </w:r>
          </w:p>
        </w:tc>
      </w:tr>
      <w:tr w:rsidR="00080793">
        <w:trPr>
          <w:trHeight w:val="254"/>
        </w:trPr>
        <w:tc>
          <w:tcPr>
            <w:tcW w:w="4509" w:type="dxa"/>
          </w:tcPr>
          <w:p w:rsidR="00080793" w:rsidRDefault="00902307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080793" w:rsidRDefault="00902307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080793" w:rsidRDefault="00080793">
      <w:pPr>
        <w:pStyle w:val="BodyText"/>
        <w:spacing w:before="1"/>
        <w:rPr>
          <w:rFonts w:ascii="Arial"/>
          <w:b/>
          <w:sz w:val="37"/>
        </w:rPr>
      </w:pPr>
      <w:bookmarkStart w:id="0" w:name="_GoBack"/>
      <w:bookmarkEnd w:id="0"/>
    </w:p>
    <w:p w:rsidR="00080793" w:rsidRDefault="00902307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080793" w:rsidRDefault="00902307">
      <w:pPr>
        <w:pStyle w:val="BodyText"/>
        <w:spacing w:before="185" w:line="256" w:lineRule="auto"/>
        <w:ind w:left="10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 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080793" w:rsidRDefault="00902307">
      <w:pPr>
        <w:pStyle w:val="BodyText"/>
        <w:spacing w:line="222" w:lineRule="exact"/>
        <w:ind w:left="9467"/>
        <w:rPr>
          <w:rFonts w:ascii="Calibri"/>
        </w:rPr>
      </w:pPr>
      <w:r>
        <w:rPr>
          <w:rFonts w:ascii="Calibri"/>
        </w:rPr>
        <w:t>DFD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Lev</w:t>
      </w:r>
      <w:r>
        <w:rPr>
          <w:rFonts w:ascii="Calibri"/>
        </w:rPr>
        <w:t>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(Industry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Standard)</w:t>
      </w:r>
    </w:p>
    <w:p w:rsidR="00080793" w:rsidRDefault="00080793">
      <w:pPr>
        <w:spacing w:line="222" w:lineRule="exact"/>
        <w:rPr>
          <w:rFonts w:ascii="Calibri"/>
        </w:rPr>
        <w:sectPr w:rsidR="00080793">
          <w:type w:val="continuous"/>
          <w:pgSz w:w="16840" w:h="11910" w:orient="landscape"/>
          <w:pgMar w:top="1100" w:right="880" w:bottom="0" w:left="1340" w:header="720" w:footer="720" w:gutter="0"/>
          <w:cols w:space="720"/>
        </w:sectPr>
      </w:pPr>
    </w:p>
    <w:p w:rsidR="00080793" w:rsidRDefault="00080793">
      <w:pPr>
        <w:pStyle w:val="BodyText"/>
        <w:spacing w:before="6"/>
        <w:rPr>
          <w:rFonts w:ascii="Calibri"/>
          <w:sz w:val="19"/>
        </w:rPr>
      </w:pPr>
    </w:p>
    <w:p w:rsidR="00080793" w:rsidRDefault="00902307">
      <w:pPr>
        <w:pStyle w:val="Heading1"/>
        <w:spacing w:before="93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080793" w:rsidRDefault="00080793">
      <w:pPr>
        <w:pStyle w:val="BodyText"/>
        <w:rPr>
          <w:rFonts w:ascii="Arial"/>
          <w:b/>
          <w:sz w:val="20"/>
        </w:rPr>
      </w:pPr>
    </w:p>
    <w:p w:rsidR="00080793" w:rsidRDefault="00080793">
      <w:pPr>
        <w:pStyle w:val="BodyText"/>
        <w:rPr>
          <w:rFonts w:ascii="Arial"/>
          <w:b/>
          <w:sz w:val="20"/>
        </w:rPr>
      </w:pPr>
    </w:p>
    <w:p w:rsidR="00080793" w:rsidRDefault="00080793">
      <w:pPr>
        <w:pStyle w:val="BodyText"/>
        <w:spacing w:before="7"/>
        <w:rPr>
          <w:rFonts w:ascii="Arial"/>
          <w:b/>
          <w:sz w:val="13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48"/>
        <w:gridCol w:w="1311"/>
        <w:gridCol w:w="4330"/>
        <w:gridCol w:w="2593"/>
        <w:gridCol w:w="1378"/>
        <w:gridCol w:w="1094"/>
      </w:tblGrid>
      <w:tr w:rsidR="00080793">
        <w:trPr>
          <w:trHeight w:val="690"/>
        </w:trPr>
        <w:tc>
          <w:tcPr>
            <w:tcW w:w="1666" w:type="dxa"/>
          </w:tcPr>
          <w:p w:rsidR="00080793" w:rsidRDefault="00902307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:rsidR="00080793" w:rsidRDefault="00902307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080793" w:rsidRDefault="00902307">
            <w:pPr>
              <w:pStyle w:val="TableParagraph"/>
              <w:spacing w:line="230" w:lineRule="atLeas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ind w:left="11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080793">
        <w:trPr>
          <w:trHeight w:val="844"/>
        </w:trPr>
        <w:tc>
          <w:tcPr>
            <w:tcW w:w="1666" w:type="dxa"/>
          </w:tcPr>
          <w:p w:rsidR="00080793" w:rsidRDefault="00902307">
            <w:pPr>
              <w:pStyle w:val="TableParagraph"/>
              <w:ind w:left="105" w:right="613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(App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080793" w:rsidRDefault="0090230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195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I can register myself my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80793">
        <w:trPr>
          <w:trHeight w:val="624"/>
        </w:trPr>
        <w:tc>
          <w:tcPr>
            <w:tcW w:w="1666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471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178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80793">
        <w:trPr>
          <w:trHeight w:val="978"/>
        </w:trPr>
        <w:tc>
          <w:tcPr>
            <w:tcW w:w="1666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80793" w:rsidRDefault="0090230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49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spacing w:before="1" w:line="237" w:lineRule="auto"/>
              <w:ind w:right="78"/>
              <w:rPr>
                <w:sz w:val="20"/>
              </w:rPr>
            </w:pPr>
            <w:r>
              <w:rPr>
                <w:sz w:val="20"/>
              </w:rPr>
              <w:t>Through successful login, 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can access use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for further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80793">
        <w:trPr>
          <w:trHeight w:val="801"/>
        </w:trPr>
        <w:tc>
          <w:tcPr>
            <w:tcW w:w="1666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80793" w:rsidRDefault="0090230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415"/>
              <w:rPr>
                <w:sz w:val="20"/>
              </w:rPr>
            </w:pPr>
            <w:r>
              <w:rPr>
                <w:sz w:val="20"/>
              </w:rPr>
              <w:t>As a user, I can use consultation feature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55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consultations through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80793">
        <w:trPr>
          <w:trHeight w:val="556"/>
        </w:trPr>
        <w:tc>
          <w:tcPr>
            <w:tcW w:w="1666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704"/>
              <w:rPr>
                <w:sz w:val="20"/>
              </w:rPr>
            </w:pPr>
            <w:r>
              <w:rPr>
                <w:sz w:val="20"/>
              </w:rPr>
              <w:t>As a user, I can use voice configuration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dashboard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133"/>
              <w:rPr>
                <w:sz w:val="20"/>
              </w:rPr>
            </w:pPr>
            <w:r>
              <w:rPr>
                <w:sz w:val="20"/>
              </w:rPr>
              <w:t>I can able to change voice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tone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080793">
        <w:trPr>
          <w:trHeight w:val="619"/>
        </w:trPr>
        <w:tc>
          <w:tcPr>
            <w:tcW w:w="1666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315"/>
              <w:rPr>
                <w:sz w:val="20"/>
              </w:rPr>
            </w:pPr>
            <w:r>
              <w:rPr>
                <w:sz w:val="20"/>
              </w:rPr>
              <w:t>As a user, I can store the medication 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timing.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46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see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history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prescriptions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080793">
        <w:trPr>
          <w:trHeight w:val="873"/>
        </w:trPr>
        <w:tc>
          <w:tcPr>
            <w:tcW w:w="1666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337"/>
              <w:rPr>
                <w:sz w:val="20"/>
              </w:rPr>
            </w:pPr>
            <w:r>
              <w:rPr>
                <w:sz w:val="20"/>
              </w:rPr>
              <w:t>As a user, I can use reminder options in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678"/>
              <w:rPr>
                <w:sz w:val="20"/>
              </w:rPr>
            </w:pPr>
            <w:r>
              <w:rPr>
                <w:sz w:val="20"/>
              </w:rPr>
              <w:t>I can configure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reminder time to get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080793">
        <w:trPr>
          <w:trHeight w:val="638"/>
        </w:trPr>
        <w:tc>
          <w:tcPr>
            <w:tcW w:w="1666" w:type="dxa"/>
          </w:tcPr>
          <w:p w:rsidR="00080793" w:rsidRDefault="0090230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080793" w:rsidRDefault="0090230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392"/>
              <w:rPr>
                <w:sz w:val="20"/>
              </w:rPr>
            </w:pPr>
            <w:r>
              <w:rPr>
                <w:sz w:val="20"/>
              </w:rPr>
              <w:t>As an app admin , I can use manage users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dashboard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466"/>
              <w:rPr>
                <w:sz w:val="20"/>
              </w:rPr>
            </w:pPr>
            <w:r>
              <w:rPr>
                <w:sz w:val="20"/>
              </w:rPr>
              <w:t>I can manage the user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080793">
        <w:trPr>
          <w:trHeight w:val="528"/>
        </w:trPr>
        <w:tc>
          <w:tcPr>
            <w:tcW w:w="1666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592"/>
              <w:rPr>
                <w:sz w:val="20"/>
              </w:rPr>
            </w:pPr>
            <w:r>
              <w:rPr>
                <w:sz w:val="20"/>
              </w:rPr>
              <w:t>As an app admin , I can use consultation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dashboard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300"/>
              <w:rPr>
                <w:sz w:val="20"/>
              </w:rPr>
            </w:pPr>
            <w:r>
              <w:rPr>
                <w:sz w:val="20"/>
              </w:rPr>
              <w:t>I can directly contact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consultant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80793">
        <w:trPr>
          <w:trHeight w:val="623"/>
        </w:trPr>
        <w:tc>
          <w:tcPr>
            <w:tcW w:w="1666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080793" w:rsidRDefault="0008079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080793" w:rsidRDefault="00902307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:rsidR="00080793" w:rsidRDefault="00902307">
            <w:pPr>
              <w:pStyle w:val="TableParagraph"/>
              <w:ind w:left="105" w:right="403"/>
              <w:rPr>
                <w:sz w:val="20"/>
              </w:rPr>
            </w:pPr>
            <w:r>
              <w:rPr>
                <w:sz w:val="20"/>
              </w:rPr>
              <w:t>As an app admin, I can configure new alert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 the dashboard.</w:t>
            </w:r>
          </w:p>
        </w:tc>
        <w:tc>
          <w:tcPr>
            <w:tcW w:w="2593" w:type="dxa"/>
          </w:tcPr>
          <w:p w:rsidR="00080793" w:rsidRDefault="00902307">
            <w:pPr>
              <w:pStyle w:val="TableParagraph"/>
              <w:ind w:right="155"/>
              <w:rPr>
                <w:sz w:val="20"/>
              </w:rPr>
            </w:pPr>
            <w:r>
              <w:rPr>
                <w:sz w:val="20"/>
              </w:rPr>
              <w:t>I can access the device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latest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version</w:t>
            </w:r>
          </w:p>
        </w:tc>
        <w:tc>
          <w:tcPr>
            <w:tcW w:w="1378" w:type="dxa"/>
          </w:tcPr>
          <w:p w:rsidR="00080793" w:rsidRDefault="00902307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94" w:type="dxa"/>
          </w:tcPr>
          <w:p w:rsidR="00080793" w:rsidRDefault="00902307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:rsidR="00080793" w:rsidRDefault="00080793">
      <w:pPr>
        <w:spacing w:line="229" w:lineRule="exact"/>
        <w:rPr>
          <w:sz w:val="20"/>
        </w:rPr>
        <w:sectPr w:rsidR="00080793">
          <w:pgSz w:w="16840" w:h="11910" w:orient="landscape"/>
          <w:pgMar w:top="1100" w:right="880" w:bottom="280" w:left="1340" w:header="720" w:footer="720" w:gutter="0"/>
          <w:cols w:space="720"/>
        </w:sectPr>
      </w:pPr>
    </w:p>
    <w:p w:rsidR="00080793" w:rsidRDefault="00080793">
      <w:pPr>
        <w:pStyle w:val="BodyText"/>
        <w:spacing w:before="4"/>
        <w:rPr>
          <w:rFonts w:ascii="Arial"/>
          <w:b/>
          <w:sz w:val="17"/>
        </w:rPr>
      </w:pPr>
    </w:p>
    <w:sectPr w:rsidR="00080793">
      <w:pgSz w:w="16840" w:h="11910" w:orient="landscape"/>
      <w:pgMar w:top="110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0793"/>
    <w:rsid w:val="00080793"/>
    <w:rsid w:val="0090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4B942D3D-E642-4BF2-B111-EFABB26D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416" w:right="528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2022-10-19T14:42:00Z</dcterms:created>
  <dcterms:modified xsi:type="dcterms:W3CDTF">2022-10-19T14:47:00Z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