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3E3DC3">
              <w:rPr>
                <w:rFonts w:cstheme="minorHAnsi"/>
              </w:rPr>
              <w:t>50153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3E3DC3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3E3DC3">
              <w:rPr>
                <w:rFonts w:cstheme="minorHAnsi"/>
              </w:rPr>
              <w:t>Personal  Expense Tracker Application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0F0ECD" w:rsidRDefault="000F0ECD" w:rsidP="000F0ECD">
      <w:pPr>
        <w:rPr>
          <w:rFonts w:cstheme="minorHAnsi"/>
          <w:b/>
          <w:bCs/>
        </w:rPr>
      </w:pPr>
    </w:p>
    <w:p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</w:p>
    <w:p w:rsidR="000923A6" w:rsidRDefault="000923A6" w:rsidP="000F0ECD">
      <w:pPr>
        <w:rPr>
          <w:rFonts w:cstheme="minorHAnsi"/>
          <w:b/>
          <w:bCs/>
          <w:noProof/>
          <w:lang w:val="en-US"/>
        </w:rPr>
      </w:pPr>
    </w:p>
    <w:p w:rsidR="009E4E6C" w:rsidRDefault="000923A6" w:rsidP="000F0ECD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Figure 1: Architecture and data flow of the </w:t>
      </w:r>
      <w:proofErr w:type="gramStart"/>
      <w:r w:rsidR="003E3DC3">
        <w:rPr>
          <w:rStyle w:val="Emphasis"/>
          <w:rFonts w:ascii="Helvetica" w:hAnsi="Helvetica" w:cs="Helvetica"/>
          <w:color w:val="333333"/>
          <w:sz w:val="21"/>
          <w:szCs w:val="21"/>
        </w:rPr>
        <w:t>Personal  Expense</w:t>
      </w:r>
      <w:proofErr w:type="gramEnd"/>
      <w:r w:rsidR="003E3DC3"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Tracker Application</w:t>
      </w:r>
    </w:p>
    <w:p w:rsidR="00E51D6B" w:rsidRDefault="00E51D6B" w:rsidP="000F0ECD">
      <w:pPr>
        <w:rPr>
          <w:rFonts w:cstheme="minorHAnsi"/>
          <w:b/>
          <w:bCs/>
        </w:rPr>
      </w:pPr>
    </w:p>
    <w:p w:rsidR="001427CB" w:rsidRDefault="001427CB" w:rsidP="00DB6A25">
      <w:pPr>
        <w:rPr>
          <w:rFonts w:cstheme="minorHAnsi"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>
            <wp:extent cx="5731510" cy="2346325"/>
            <wp:effectExtent l="19050" t="0" r="2540" b="0"/>
            <wp:docPr id="1" name="Picture 0" descr="The-architecture-of-financial-mobile-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-architecture-of-financial-mobile-applicatio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7CB" w:rsidRDefault="001427CB" w:rsidP="00DB6A25">
      <w:pPr>
        <w:rPr>
          <w:rFonts w:cstheme="minorHAnsi"/>
          <w:bCs/>
        </w:rPr>
      </w:pPr>
    </w:p>
    <w:p w:rsidR="001427CB" w:rsidRDefault="001427CB" w:rsidP="00DB6A25">
      <w:pPr>
        <w:rPr>
          <w:rFonts w:cstheme="minorHAnsi"/>
          <w:bCs/>
        </w:rPr>
      </w:pPr>
    </w:p>
    <w:p w:rsidR="005C3760" w:rsidRDefault="001427CB" w:rsidP="00DB6A25">
      <w:r>
        <w:rPr>
          <w:rFonts w:cstheme="minorHAnsi"/>
          <w:bCs/>
        </w:rPr>
        <w:t xml:space="preserve"> </w:t>
      </w:r>
      <w:r w:rsidRPr="001427CB">
        <w:rPr>
          <w:rFonts w:cstheme="minorHAnsi"/>
          <w:b/>
          <w:bCs/>
        </w:rPr>
        <w:t>Reference:</w:t>
      </w:r>
      <w:r w:rsidR="005C3760" w:rsidRPr="005C3760">
        <w:t xml:space="preserve"> </w:t>
      </w:r>
      <w:r w:rsidR="00E07B12">
        <w:t xml:space="preserve">    </w:t>
      </w:r>
      <w:r w:rsidR="005C3760" w:rsidRPr="005C3760">
        <w:t>https://www.researchgate.net/figure/The-architecture-of-financial-mobile-application_fig3_338032514</w:t>
      </w:r>
    </w:p>
    <w:sectPr w:rsidR="005C3760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B2106"/>
    <w:rsid w:val="000227CA"/>
    <w:rsid w:val="000708AF"/>
    <w:rsid w:val="000923A6"/>
    <w:rsid w:val="000F0ECD"/>
    <w:rsid w:val="00101566"/>
    <w:rsid w:val="001427CB"/>
    <w:rsid w:val="00213958"/>
    <w:rsid w:val="003031FB"/>
    <w:rsid w:val="00374433"/>
    <w:rsid w:val="003C4A8E"/>
    <w:rsid w:val="003D33E8"/>
    <w:rsid w:val="003E3A16"/>
    <w:rsid w:val="003E3DC3"/>
    <w:rsid w:val="0054283A"/>
    <w:rsid w:val="005B2106"/>
    <w:rsid w:val="005C3760"/>
    <w:rsid w:val="00604389"/>
    <w:rsid w:val="00604AAA"/>
    <w:rsid w:val="007208C9"/>
    <w:rsid w:val="007A3AE5"/>
    <w:rsid w:val="007D3B4C"/>
    <w:rsid w:val="008E20B8"/>
    <w:rsid w:val="009067B1"/>
    <w:rsid w:val="00974259"/>
    <w:rsid w:val="009D3AA0"/>
    <w:rsid w:val="009E4E6C"/>
    <w:rsid w:val="00A139B5"/>
    <w:rsid w:val="00AB20AC"/>
    <w:rsid w:val="00AC6D16"/>
    <w:rsid w:val="00AC7F0A"/>
    <w:rsid w:val="00B76D2E"/>
    <w:rsid w:val="00D25E1A"/>
    <w:rsid w:val="00D723DF"/>
    <w:rsid w:val="00DB6A25"/>
    <w:rsid w:val="00DF73B9"/>
    <w:rsid w:val="00E07B12"/>
    <w:rsid w:val="00E51D6B"/>
    <w:rsid w:val="00F343C8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D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LENOVO</cp:lastModifiedBy>
  <cp:revision>14</cp:revision>
  <dcterms:created xsi:type="dcterms:W3CDTF">2022-10-03T08:27:00Z</dcterms:created>
  <dcterms:modified xsi:type="dcterms:W3CDTF">2022-10-13T02:01:00Z</dcterms:modified>
</cp:coreProperties>
</file>