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249C6" w14:textId="77777777" w:rsidR="00180A75" w:rsidRDefault="00180A75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974D62B" w14:textId="77777777" w:rsidR="00180A75" w:rsidRDefault="00180A75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22491407" w14:textId="77777777" w:rsidR="00180A75" w:rsidRDefault="00180A75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6892134D" w14:textId="77777777" w:rsidR="00180A75" w:rsidRPr="00B76D2E" w:rsidRDefault="00180A75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54D5B06" w:rsidR="005B2106" w:rsidRPr="00AB20AC" w:rsidRDefault="00C4118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F80DD24" w:rsidR="000708AF" w:rsidRPr="00AB20AC" w:rsidRDefault="000708AF" w:rsidP="00C4118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4118B">
              <w:rPr>
                <w:rFonts w:cstheme="minorHAnsi"/>
              </w:rPr>
              <w:t>04604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E9C6F51" w:rsidR="000708AF" w:rsidRPr="00AB20AC" w:rsidRDefault="000708AF" w:rsidP="00C4118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4118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4118B">
              <w:rPr>
                <w:rFonts w:cstheme="minorHAnsi"/>
              </w:rPr>
              <w:t>PLASMA DONOR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54870D12" w14:textId="77777777" w:rsidR="00180A75" w:rsidRDefault="00180A75" w:rsidP="00DB6A25">
      <w:pPr>
        <w:rPr>
          <w:rFonts w:cstheme="minorHAnsi"/>
          <w:b/>
          <w:bCs/>
        </w:rPr>
      </w:pPr>
    </w:p>
    <w:p w14:paraId="5C0D5928" w14:textId="77777777" w:rsidR="00180A75" w:rsidRDefault="00180A75" w:rsidP="00DB6A25">
      <w:pPr>
        <w:rPr>
          <w:rFonts w:cstheme="minorHAnsi"/>
          <w:b/>
          <w:bCs/>
        </w:rPr>
      </w:pPr>
    </w:p>
    <w:p w14:paraId="1F3298C3" w14:textId="77777777" w:rsidR="00F47DDE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731B31F3" w:rsidR="003E3A16" w:rsidRPr="00F47DDE" w:rsidRDefault="005A4CB0" w:rsidP="00DB6A25">
      <w:pPr>
        <w:rPr>
          <w:rFonts w:cstheme="minorHAnsi"/>
          <w:b/>
          <w:bCs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30"/>
        <w:gridCol w:w="3150"/>
        <w:gridCol w:w="5244"/>
      </w:tblGrid>
      <w:tr w:rsidR="00AB20AC" w:rsidRPr="00B76D2E" w14:paraId="108C8CBB" w14:textId="77777777" w:rsidTr="00C4118B">
        <w:trPr>
          <w:trHeight w:val="333"/>
        </w:trPr>
        <w:tc>
          <w:tcPr>
            <w:tcW w:w="930" w:type="dxa"/>
          </w:tcPr>
          <w:p w14:paraId="17F37502" w14:textId="2A591AE3" w:rsidR="00AB20AC" w:rsidRPr="00B76D2E" w:rsidRDefault="005A4CB0" w:rsidP="00C4118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49" w:type="dxa"/>
          </w:tcPr>
          <w:p w14:paraId="71DC8565" w14:textId="7C761E7E" w:rsidR="00AB20AC" w:rsidRPr="00B76D2E" w:rsidRDefault="005A4CB0" w:rsidP="00C4118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5" w:type="dxa"/>
          </w:tcPr>
          <w:p w14:paraId="33F67252" w14:textId="1626C860" w:rsidR="00AB20AC" w:rsidRPr="00B76D2E" w:rsidRDefault="000E5D02" w:rsidP="00C4118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C4118B">
        <w:trPr>
          <w:trHeight w:val="489"/>
        </w:trPr>
        <w:tc>
          <w:tcPr>
            <w:tcW w:w="930" w:type="dxa"/>
          </w:tcPr>
          <w:p w14:paraId="7AFFACB5" w14:textId="73F2179D" w:rsidR="00AB20AC" w:rsidRPr="00F01F80" w:rsidRDefault="00F01F80" w:rsidP="00C4118B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49" w:type="dxa"/>
          </w:tcPr>
          <w:p w14:paraId="3D91A699" w14:textId="6956389A" w:rsidR="00AB20AC" w:rsidRPr="00AB20AC" w:rsidRDefault="00F01F80" w:rsidP="00C4118B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5" w:type="dxa"/>
          </w:tcPr>
          <w:p w14:paraId="17B10564" w14:textId="648903B6" w:rsidR="007621D5" w:rsidRPr="00AB20AC" w:rsidRDefault="00DC7867" w:rsidP="00C4118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</w:tc>
      </w:tr>
      <w:tr w:rsidR="00AB20AC" w:rsidRPr="00AB20AC" w14:paraId="3C3A95E7" w14:textId="77777777" w:rsidTr="00C4118B">
        <w:trPr>
          <w:trHeight w:val="489"/>
        </w:trPr>
        <w:tc>
          <w:tcPr>
            <w:tcW w:w="930" w:type="dxa"/>
          </w:tcPr>
          <w:p w14:paraId="15669612" w14:textId="2980D0C8" w:rsidR="00AB20AC" w:rsidRPr="00F01F80" w:rsidRDefault="00F01F80" w:rsidP="00C4118B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49" w:type="dxa"/>
          </w:tcPr>
          <w:p w14:paraId="1B97FB65" w14:textId="64E3FBE3" w:rsidR="00AB20AC" w:rsidRPr="00AB20AC" w:rsidRDefault="00163759" w:rsidP="00C4118B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5" w:type="dxa"/>
          </w:tcPr>
          <w:p w14:paraId="173B3A29" w14:textId="77777777" w:rsidR="00AB20AC" w:rsidRDefault="00163759" w:rsidP="00C4118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C4118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C4118B">
        <w:trPr>
          <w:trHeight w:val="470"/>
        </w:trPr>
        <w:tc>
          <w:tcPr>
            <w:tcW w:w="930" w:type="dxa"/>
          </w:tcPr>
          <w:p w14:paraId="2E958EF1" w14:textId="50FA84A7" w:rsidR="00AB20AC" w:rsidRPr="00F01F80" w:rsidRDefault="001126AC" w:rsidP="00C4118B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49" w:type="dxa"/>
          </w:tcPr>
          <w:p w14:paraId="3A998D17" w14:textId="38DDB2C9" w:rsidR="00AB20AC" w:rsidRPr="00AB20AC" w:rsidRDefault="00C4118B" w:rsidP="00C4118B">
            <w:pPr>
              <w:rPr>
                <w:rFonts w:cstheme="minorHAnsi"/>
              </w:rPr>
            </w:pPr>
            <w:r>
              <w:t>Certification</w:t>
            </w:r>
          </w:p>
        </w:tc>
        <w:tc>
          <w:tcPr>
            <w:tcW w:w="5245" w:type="dxa"/>
          </w:tcPr>
          <w:p w14:paraId="2FC68785" w14:textId="58FD71B2" w:rsidR="00AB20AC" w:rsidRPr="00AB20AC" w:rsidRDefault="00C4118B" w:rsidP="00C4118B">
            <w:pPr>
              <w:jc w:val="both"/>
              <w:rPr>
                <w:rFonts w:cstheme="minorHAnsi"/>
              </w:rPr>
            </w:pPr>
            <w:r>
              <w:t>After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donor</w:t>
            </w:r>
            <w:r>
              <w:rPr>
                <w:spacing w:val="1"/>
              </w:rPr>
              <w:t xml:space="preserve"> </w:t>
            </w:r>
            <w:r>
              <w:t>donates</w:t>
            </w:r>
            <w:r>
              <w:t xml:space="preserve"> the </w:t>
            </w:r>
            <w:r>
              <w:rPr>
                <w:spacing w:val="1"/>
              </w:rPr>
              <w:t xml:space="preserve"> </w:t>
            </w:r>
            <w:r>
              <w:t>plasma,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send</w:t>
            </w:r>
            <w:r>
              <w:t xml:space="preserve"> them </w:t>
            </w:r>
            <w:r>
              <w:t xml:space="preserve">the </w:t>
            </w:r>
            <w:r>
              <w:t>certificate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appreciation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authentication</w:t>
            </w:r>
          </w:p>
        </w:tc>
      </w:tr>
      <w:tr w:rsidR="00AB20AC" w:rsidRPr="00AB20AC" w14:paraId="60541664" w14:textId="77777777" w:rsidTr="00C4118B">
        <w:trPr>
          <w:trHeight w:val="489"/>
        </w:trPr>
        <w:tc>
          <w:tcPr>
            <w:tcW w:w="930" w:type="dxa"/>
          </w:tcPr>
          <w:p w14:paraId="1DDDDDBF" w14:textId="22F3BBE5" w:rsidR="00AB20AC" w:rsidRPr="00F01F80" w:rsidRDefault="001126AC" w:rsidP="00C4118B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49" w:type="dxa"/>
          </w:tcPr>
          <w:p w14:paraId="63909BDC" w14:textId="344AE35F" w:rsidR="00AB20AC" w:rsidRPr="00AB20AC" w:rsidRDefault="00C4118B" w:rsidP="00C4118B">
            <w:pPr>
              <w:rPr>
                <w:rFonts w:cstheme="minorHAnsi"/>
              </w:rPr>
            </w:pPr>
            <w:r>
              <w:t>Statistical</w:t>
            </w:r>
            <w:r>
              <w:rPr>
                <w:spacing w:val="-11"/>
              </w:rPr>
              <w:t xml:space="preserve"> </w:t>
            </w:r>
            <w:r>
              <w:t>data</w:t>
            </w:r>
          </w:p>
        </w:tc>
        <w:tc>
          <w:tcPr>
            <w:tcW w:w="5245" w:type="dxa"/>
          </w:tcPr>
          <w:p w14:paraId="3DB83EF5" w14:textId="1BD55B0E" w:rsidR="00AB20AC" w:rsidRPr="00C4118B" w:rsidRDefault="00C4118B" w:rsidP="00C4118B">
            <w:pPr>
              <w:pStyle w:val="TableParagraph"/>
              <w:spacing w:line="259" w:lineRule="exact"/>
              <w:ind w:left="0"/>
              <w:jc w:val="both"/>
            </w:pPr>
            <w:r>
              <w:t>The</w:t>
            </w:r>
            <w:r>
              <w:rPr>
                <w:spacing w:val="24"/>
              </w:rPr>
              <w:t xml:space="preserve"> </w:t>
            </w:r>
            <w:r>
              <w:t>availability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plasma</w:t>
            </w:r>
            <w:r>
              <w:rPr>
                <w:spacing w:val="25"/>
              </w:rPr>
              <w:t xml:space="preserve"> </w:t>
            </w:r>
            <w:r>
              <w:t>is</w:t>
            </w:r>
            <w:r>
              <w:rPr>
                <w:spacing w:val="25"/>
              </w:rPr>
              <w:t xml:space="preserve"> </w:t>
            </w:r>
            <w:r>
              <w:t>given</w:t>
            </w:r>
            <w:r>
              <w:rPr>
                <w:spacing w:val="24"/>
              </w:rPr>
              <w:t xml:space="preserve"> </w:t>
            </w:r>
            <w:r>
              <w:t>in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page</w:t>
            </w:r>
            <w:r>
              <w:rPr>
                <w:spacing w:val="10"/>
              </w:rPr>
              <w:t xml:space="preserve"> </w:t>
            </w:r>
            <w:r>
              <w:t>as</w:t>
            </w:r>
            <w:r>
              <w:rPr>
                <w:spacing w:val="10"/>
              </w:rPr>
              <w:t xml:space="preserve"> </w:t>
            </w:r>
            <w:proofErr w:type="spellStart"/>
            <w:r>
              <w:t>stats</w:t>
            </w:r>
            <w:proofErr w:type="gramStart"/>
            <w:r>
              <w:t>,which</w:t>
            </w:r>
            <w:proofErr w:type="spellEnd"/>
            <w:proofErr w:type="gramEnd"/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helpful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users.</w:t>
            </w:r>
          </w:p>
        </w:tc>
      </w:tr>
      <w:tr w:rsidR="00AB20AC" w:rsidRPr="00AB20AC" w14:paraId="7966D0D3" w14:textId="77777777" w:rsidTr="00C4118B">
        <w:trPr>
          <w:trHeight w:val="489"/>
        </w:trPr>
        <w:tc>
          <w:tcPr>
            <w:tcW w:w="930" w:type="dxa"/>
          </w:tcPr>
          <w:p w14:paraId="14EBEEEB" w14:textId="140851F5" w:rsidR="00AB20AC" w:rsidRPr="00F01F80" w:rsidRDefault="00C4118B" w:rsidP="00C4118B">
            <w:pPr>
              <w:rPr>
                <w:rFonts w:cstheme="minorHAnsi"/>
              </w:rPr>
            </w:pPr>
            <w:r>
              <w:t>FR-5</w:t>
            </w:r>
          </w:p>
        </w:tc>
        <w:tc>
          <w:tcPr>
            <w:tcW w:w="3149" w:type="dxa"/>
          </w:tcPr>
          <w:p w14:paraId="3A397920" w14:textId="47F2672F" w:rsidR="00AB20AC" w:rsidRPr="00AB20AC" w:rsidRDefault="00C4118B" w:rsidP="00C4118B">
            <w:pPr>
              <w:rPr>
                <w:rFonts w:cstheme="minorHAnsi"/>
              </w:rPr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Plasma</w:t>
            </w:r>
            <w:r>
              <w:rPr>
                <w:spacing w:val="-6"/>
              </w:rPr>
              <w:t xml:space="preserve"> </w:t>
            </w:r>
            <w:r>
              <w:t>Request</w:t>
            </w:r>
          </w:p>
        </w:tc>
        <w:tc>
          <w:tcPr>
            <w:tcW w:w="5245" w:type="dxa"/>
          </w:tcPr>
          <w:p w14:paraId="49E88C9A" w14:textId="08640AFD" w:rsidR="00AB20AC" w:rsidRPr="00C4118B" w:rsidRDefault="00C4118B" w:rsidP="00C4118B">
            <w:pPr>
              <w:pStyle w:val="TableParagraph"/>
              <w:spacing w:before="12"/>
              <w:ind w:left="0"/>
              <w:jc w:val="both"/>
            </w:pPr>
            <w:r>
              <w:t>Users</w:t>
            </w:r>
            <w:r>
              <w:rPr>
                <w:spacing w:val="39"/>
              </w:rPr>
              <w:t xml:space="preserve"> </w:t>
            </w:r>
            <w:r>
              <w:t>can</w:t>
            </w:r>
            <w:r>
              <w:rPr>
                <w:spacing w:val="39"/>
              </w:rPr>
              <w:t xml:space="preserve"> </w:t>
            </w:r>
            <w:r>
              <w:t>request</w:t>
            </w:r>
            <w:r>
              <w:rPr>
                <w:spacing w:val="39"/>
              </w:rPr>
              <w:t xml:space="preserve"> </w:t>
            </w:r>
            <w:r>
              <w:t>for</w:t>
            </w:r>
            <w:r>
              <w:rPr>
                <w:spacing w:val="24"/>
              </w:rPr>
              <w:t xml:space="preserve"> </w:t>
            </w:r>
            <w:r>
              <w:t>plasma</w:t>
            </w:r>
            <w:r>
              <w:t xml:space="preserve"> donation</w:t>
            </w:r>
            <w:r>
              <w:rPr>
                <w:spacing w:val="25"/>
              </w:rPr>
              <w:t xml:space="preserve"> </w:t>
            </w:r>
            <w:r>
              <w:t>by</w:t>
            </w:r>
            <w:r>
              <w:rPr>
                <w:spacing w:val="25"/>
              </w:rPr>
              <w:t xml:space="preserve"> </w:t>
            </w:r>
            <w:r>
              <w:t>filling</w:t>
            </w:r>
            <w:r>
              <w:rPr>
                <w:spacing w:val="25"/>
              </w:rPr>
              <w:t xml:space="preserve"> </w:t>
            </w:r>
            <w:r>
              <w:t>out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t xml:space="preserve"> </w:t>
            </w:r>
            <w:r>
              <w:rPr>
                <w:spacing w:val="-47"/>
              </w:rPr>
              <w:t xml:space="preserve"> </w:t>
            </w: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page.Once</w:t>
            </w:r>
            <w:proofErr w:type="spellEnd"/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submitted,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receive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email</w:t>
            </w:r>
          </w:p>
        </w:tc>
      </w:tr>
      <w:tr w:rsidR="00604AAA" w:rsidRPr="00AB20AC" w14:paraId="3A7E9CD7" w14:textId="77777777" w:rsidTr="00C4118B">
        <w:trPr>
          <w:trHeight w:val="489"/>
        </w:trPr>
        <w:tc>
          <w:tcPr>
            <w:tcW w:w="930" w:type="dxa"/>
          </w:tcPr>
          <w:p w14:paraId="72E32043" w14:textId="01064383" w:rsidR="00604AAA" w:rsidRPr="00F01F80" w:rsidRDefault="00C4118B" w:rsidP="00C4118B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49" w:type="dxa"/>
          </w:tcPr>
          <w:p w14:paraId="0E599604" w14:textId="0001CBC2" w:rsidR="00604AAA" w:rsidRPr="00AB20AC" w:rsidRDefault="00C4118B" w:rsidP="00C4118B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spacing w:val="-1"/>
              </w:rPr>
              <w:t>Searching/reporting</w:t>
            </w:r>
            <w:r>
              <w:rPr>
                <w:spacing w:val="-47"/>
              </w:rPr>
              <w:t xml:space="preserve"> </w:t>
            </w:r>
            <w:r>
              <w:t>requirements</w:t>
            </w:r>
          </w:p>
        </w:tc>
        <w:tc>
          <w:tcPr>
            <w:tcW w:w="5245" w:type="dxa"/>
          </w:tcPr>
          <w:p w14:paraId="1DDCCBAE" w14:textId="0ED13B76" w:rsidR="00C4118B" w:rsidRPr="00C4118B" w:rsidRDefault="00C4118B" w:rsidP="00C4118B">
            <w:pPr>
              <w:jc w:val="both"/>
            </w:pPr>
            <w:r>
              <w:t>Users</w:t>
            </w:r>
            <w:r>
              <w:rPr>
                <w:spacing w:val="5"/>
              </w:rPr>
              <w:t xml:space="preserve"> </w:t>
            </w:r>
            <w:r>
              <w:t>can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39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search</w:t>
            </w:r>
            <w:r>
              <w:rPr>
                <w:spacing w:val="40"/>
              </w:rPr>
              <w:t xml:space="preserve"> </w:t>
            </w:r>
            <w:r>
              <w:t>bar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>
              <w:t>look</w:t>
            </w:r>
            <w:r>
              <w:rPr>
                <w:spacing w:val="40"/>
              </w:rPr>
              <w:t xml:space="preserve"> </w:t>
            </w:r>
            <w:r>
              <w:t>up</w:t>
            </w:r>
            <w:r>
              <w:rPr>
                <w:spacing w:val="40"/>
              </w:rPr>
              <w:t xml:space="preserve"> </w:t>
            </w:r>
            <w:r>
              <w:t>information</w:t>
            </w:r>
            <w:r>
              <w:rPr>
                <w:spacing w:val="-47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camps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topics.</w:t>
            </w:r>
          </w:p>
        </w:tc>
      </w:tr>
      <w:tr w:rsidR="00C4118B" w14:paraId="7421CD62" w14:textId="663EFAB6" w:rsidTr="00C4118B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930" w:type="dxa"/>
          </w:tcPr>
          <w:p w14:paraId="3E2387E9" w14:textId="3D9073F4" w:rsidR="00C4118B" w:rsidRDefault="00C4118B" w:rsidP="00C4118B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622A2EB3" w14:textId="77777777" w:rsidR="00C4118B" w:rsidRDefault="00C4118B" w:rsidP="00C4118B">
            <w:pPr>
              <w:pStyle w:val="TableParagraph"/>
              <w:spacing w:before="13"/>
              <w:ind w:left="95"/>
            </w:pPr>
            <w:r>
              <w:rPr>
                <w:color w:val="212121"/>
              </w:rPr>
              <w:t>Virtual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Assistants</w:t>
            </w:r>
          </w:p>
          <w:p w14:paraId="22374266" w14:textId="77777777" w:rsidR="00C4118B" w:rsidRDefault="00C4118B" w:rsidP="00C4118B">
            <w:pPr>
              <w:ind w:left="108"/>
              <w:rPr>
                <w:rFonts w:cstheme="minorHAnsi"/>
              </w:rPr>
            </w:pPr>
          </w:p>
        </w:tc>
        <w:tc>
          <w:tcPr>
            <w:tcW w:w="5244" w:type="dxa"/>
          </w:tcPr>
          <w:p w14:paraId="19250DD5" w14:textId="3172E90B" w:rsidR="00C4118B" w:rsidRPr="00F47DDE" w:rsidRDefault="00F47DDE" w:rsidP="00F47DDE">
            <w:pPr>
              <w:pStyle w:val="TableParagraph"/>
              <w:spacing w:before="13"/>
              <w:ind w:left="0" w:right="83"/>
              <w:jc w:val="both"/>
            </w:pPr>
            <w:r>
              <w:t xml:space="preserve">A virtual assistant </w:t>
            </w:r>
            <w:proofErr w:type="gramStart"/>
            <w:r>
              <w:t xml:space="preserve">is </w:t>
            </w:r>
            <w:r w:rsidR="00C4118B">
              <w:t xml:space="preserve"> software</w:t>
            </w:r>
            <w:proofErr w:type="gramEnd"/>
            <w:r w:rsidR="00C4118B">
              <w:t xml:space="preserve"> agent that can carry out</w:t>
            </w:r>
            <w:r w:rsidR="00C4118B">
              <w:rPr>
                <w:spacing w:val="1"/>
              </w:rPr>
              <w:t xml:space="preserve"> </w:t>
            </w:r>
            <w:r w:rsidR="00C4118B">
              <w:t>tasks</w:t>
            </w:r>
            <w:r w:rsidR="00C4118B">
              <w:rPr>
                <w:spacing w:val="1"/>
              </w:rPr>
              <w:t xml:space="preserve"> </w:t>
            </w:r>
            <w:r w:rsidR="00C4118B">
              <w:t>or</w:t>
            </w:r>
            <w:r w:rsidR="00C4118B">
              <w:rPr>
                <w:spacing w:val="1"/>
              </w:rPr>
              <w:t xml:space="preserve"> </w:t>
            </w:r>
            <w:r w:rsidR="00C4118B">
              <w:t>provide</w:t>
            </w:r>
            <w:r w:rsidR="00C4118B">
              <w:rPr>
                <w:spacing w:val="1"/>
              </w:rPr>
              <w:t xml:space="preserve"> </w:t>
            </w:r>
            <w:r w:rsidR="00C4118B">
              <w:t>services</w:t>
            </w:r>
            <w:r w:rsidR="00C4118B">
              <w:rPr>
                <w:spacing w:val="1"/>
              </w:rPr>
              <w:t xml:space="preserve"> </w:t>
            </w:r>
            <w:r w:rsidR="00C4118B">
              <w:t>on</w:t>
            </w:r>
            <w:r w:rsidR="00C4118B">
              <w:rPr>
                <w:spacing w:val="1"/>
              </w:rPr>
              <w:t xml:space="preserve"> </w:t>
            </w:r>
            <w:r w:rsidR="00C4118B">
              <w:t>behalf</w:t>
            </w:r>
            <w:r w:rsidR="00C4118B">
              <w:rPr>
                <w:spacing w:val="1"/>
              </w:rPr>
              <w:t xml:space="preserve"> </w:t>
            </w:r>
            <w:r w:rsidR="00C4118B">
              <w:t>of</w:t>
            </w:r>
            <w:r w:rsidR="00C4118B">
              <w:rPr>
                <w:spacing w:val="1"/>
              </w:rPr>
              <w:t xml:space="preserve"> </w:t>
            </w:r>
            <w:r w:rsidR="00C4118B">
              <w:t>a</w:t>
            </w:r>
            <w:r w:rsidR="00C4118B">
              <w:rPr>
                <w:spacing w:val="1"/>
              </w:rPr>
              <w:t xml:space="preserve"> </w:t>
            </w:r>
            <w:r w:rsidR="00C4118B">
              <w:t>person</w:t>
            </w:r>
            <w:r w:rsidR="00C4118B">
              <w:rPr>
                <w:spacing w:val="1"/>
              </w:rPr>
              <w:t xml:space="preserve"> </w:t>
            </w:r>
            <w:r w:rsidR="00C4118B">
              <w:t>in</w:t>
            </w:r>
            <w:r w:rsidR="00C4118B">
              <w:rPr>
                <w:spacing w:val="1"/>
              </w:rPr>
              <w:t xml:space="preserve"> </w:t>
            </w:r>
            <w:r w:rsidR="00C4118B">
              <w:t>response</w:t>
            </w:r>
            <w:r w:rsidR="00C4118B">
              <w:rPr>
                <w:spacing w:val="-2"/>
              </w:rPr>
              <w:t xml:space="preserve"> </w:t>
            </w:r>
            <w:r w:rsidR="00C4118B">
              <w:t>to</w:t>
            </w:r>
            <w:r w:rsidR="00C4118B">
              <w:rPr>
                <w:spacing w:val="-2"/>
              </w:rPr>
              <w:t xml:space="preserve"> </w:t>
            </w:r>
            <w:r w:rsidR="00C4118B">
              <w:t>commands</w:t>
            </w:r>
            <w:r w:rsidR="00C4118B">
              <w:rPr>
                <w:spacing w:val="-2"/>
              </w:rPr>
              <w:t xml:space="preserve"> </w:t>
            </w:r>
            <w:r w:rsidR="00C4118B">
              <w:t>or</w:t>
            </w:r>
            <w:r w:rsidR="00C4118B">
              <w:rPr>
                <w:spacing w:val="-1"/>
              </w:rPr>
              <w:t xml:space="preserve"> </w:t>
            </w:r>
            <w:proofErr w:type="spellStart"/>
            <w:r w:rsidR="00C4118B">
              <w:t>inquiries.When</w:t>
            </w:r>
            <w:proofErr w:type="spellEnd"/>
            <w:r w:rsidR="00C4118B">
              <w:rPr>
                <w:spacing w:val="1"/>
              </w:rPr>
              <w:t xml:space="preserve"> </w:t>
            </w:r>
            <w:r w:rsidR="00C4118B">
              <w:t>users</w:t>
            </w:r>
            <w:r w:rsidR="00C4118B">
              <w:rPr>
                <w:spacing w:val="1"/>
              </w:rPr>
              <w:t xml:space="preserve"> </w:t>
            </w:r>
            <w:r w:rsidR="00C4118B">
              <w:t>enter</w:t>
            </w:r>
            <w:r w:rsidR="00C4118B">
              <w:rPr>
                <w:spacing w:val="1"/>
              </w:rPr>
              <w:t xml:space="preserve"> </w:t>
            </w:r>
            <w:r w:rsidR="00C4118B">
              <w:t>their</w:t>
            </w:r>
            <w:r w:rsidR="00C4118B">
              <w:rPr>
                <w:spacing w:val="1"/>
              </w:rPr>
              <w:t xml:space="preserve"> </w:t>
            </w:r>
            <w:r w:rsidR="00C4118B">
              <w:t>inquiries,</w:t>
            </w:r>
            <w:r w:rsidR="00C4118B">
              <w:rPr>
                <w:spacing w:val="1"/>
              </w:rPr>
              <w:t xml:space="preserve"> </w:t>
            </w:r>
            <w:r w:rsidR="00C4118B">
              <w:t>the</w:t>
            </w:r>
            <w:r w:rsidR="00C4118B">
              <w:rPr>
                <w:spacing w:val="1"/>
              </w:rPr>
              <w:t xml:space="preserve"> </w:t>
            </w:r>
            <w:r w:rsidR="00C4118B">
              <w:t>system</w:t>
            </w:r>
            <w:r w:rsidR="00C4118B">
              <w:rPr>
                <w:spacing w:val="1"/>
              </w:rPr>
              <w:t xml:space="preserve"> </w:t>
            </w:r>
            <w:r w:rsidR="00C4118B">
              <w:t>will</w:t>
            </w:r>
            <w:r w:rsidR="00C4118B">
              <w:rPr>
                <w:spacing w:val="1"/>
              </w:rPr>
              <w:t xml:space="preserve"> </w:t>
            </w:r>
            <w:r w:rsidR="00C4118B">
              <w:t>respond with pertinent information about plasma and</w:t>
            </w:r>
            <w:r w:rsidR="00C4118B">
              <w:rPr>
                <w:spacing w:val="1"/>
              </w:rPr>
              <w:t xml:space="preserve"> </w:t>
            </w:r>
            <w:r w:rsidR="00C4118B">
              <w:t>details</w:t>
            </w:r>
            <w:r w:rsidR="00C4118B">
              <w:rPr>
                <w:spacing w:val="-2"/>
              </w:rPr>
              <w:t xml:space="preserve"> </w:t>
            </w:r>
            <w:r w:rsidR="00C4118B">
              <w:t>of</w:t>
            </w:r>
            <w:r w:rsidR="00C4118B">
              <w:rPr>
                <w:spacing w:val="-1"/>
              </w:rPr>
              <w:t xml:space="preserve"> </w:t>
            </w:r>
            <w:r w:rsidR="00C4118B">
              <w:t>plasma</w:t>
            </w:r>
            <w:r w:rsidR="00C4118B">
              <w:rPr>
                <w:spacing w:val="-2"/>
              </w:rPr>
              <w:t xml:space="preserve"> </w:t>
            </w:r>
            <w:r w:rsidR="00C4118B">
              <w:t>donation.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2623A595" w14:textId="77777777" w:rsidR="00180A75" w:rsidRDefault="00180A75" w:rsidP="00DB6A25">
      <w:pPr>
        <w:rPr>
          <w:rFonts w:cstheme="minorHAnsi"/>
          <w:b/>
          <w:bCs/>
        </w:rPr>
      </w:pPr>
    </w:p>
    <w:p w14:paraId="40941634" w14:textId="77777777" w:rsidR="00180A75" w:rsidRDefault="00180A75" w:rsidP="00DB6A25">
      <w:pPr>
        <w:rPr>
          <w:rFonts w:cstheme="minorHAnsi"/>
          <w:b/>
          <w:bCs/>
        </w:rPr>
      </w:pPr>
    </w:p>
    <w:p w14:paraId="0C2490E6" w14:textId="77777777" w:rsidR="00180A75" w:rsidRDefault="00180A75" w:rsidP="00DB6A25">
      <w:pPr>
        <w:rPr>
          <w:rFonts w:cstheme="minorHAnsi"/>
          <w:b/>
          <w:bCs/>
        </w:rPr>
      </w:pPr>
    </w:p>
    <w:p w14:paraId="71D79062" w14:textId="77777777" w:rsidR="00180A75" w:rsidRDefault="00180A75" w:rsidP="00DB6A25">
      <w:pPr>
        <w:rPr>
          <w:rFonts w:cstheme="minorHAnsi"/>
          <w:b/>
          <w:bCs/>
        </w:rPr>
      </w:pPr>
    </w:p>
    <w:p w14:paraId="75CAEEB8" w14:textId="77777777" w:rsidR="00180A75" w:rsidRDefault="00180A75" w:rsidP="00DB6A25">
      <w:pPr>
        <w:rPr>
          <w:rFonts w:cstheme="minorHAnsi"/>
          <w:b/>
          <w:bCs/>
        </w:rPr>
      </w:pPr>
    </w:p>
    <w:p w14:paraId="0534F113" w14:textId="77777777" w:rsidR="00180A75" w:rsidRDefault="00180A75" w:rsidP="00DB6A25">
      <w:pPr>
        <w:rPr>
          <w:rFonts w:cstheme="minorHAnsi"/>
          <w:b/>
          <w:bCs/>
        </w:rPr>
      </w:pPr>
    </w:p>
    <w:p w14:paraId="5B110C7D" w14:textId="77777777" w:rsidR="00180A75" w:rsidRDefault="00180A75" w:rsidP="00DB6A25">
      <w:pPr>
        <w:rPr>
          <w:rFonts w:cstheme="minorHAnsi"/>
          <w:b/>
          <w:bCs/>
        </w:rPr>
      </w:pPr>
    </w:p>
    <w:p w14:paraId="39039F9F" w14:textId="77777777" w:rsidR="00180A75" w:rsidRDefault="00180A75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5B0F5A6C" w14:textId="77777777" w:rsidR="00180A75" w:rsidRDefault="00180A75" w:rsidP="00DB6A25">
      <w:pPr>
        <w:rPr>
          <w:rFonts w:cstheme="minorHAnsi"/>
          <w:b/>
          <w:bCs/>
        </w:rPr>
      </w:pPr>
    </w:p>
    <w:p w14:paraId="770CBBE5" w14:textId="77777777" w:rsidR="00180A75" w:rsidRDefault="00180A75" w:rsidP="00DB6A25">
      <w:pPr>
        <w:rPr>
          <w:rFonts w:cstheme="minorHAnsi"/>
          <w:b/>
          <w:bCs/>
        </w:rPr>
      </w:pPr>
    </w:p>
    <w:p w14:paraId="3E913827" w14:textId="77777777" w:rsidR="00180A75" w:rsidRDefault="00180A75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D5F40C2" w:rsidR="00DB06D2" w:rsidRPr="00AB20AC" w:rsidRDefault="00F47DDE" w:rsidP="000C7834">
            <w:pPr>
              <w:rPr>
                <w:rFonts w:cstheme="minorHAnsi"/>
              </w:rPr>
            </w:pPr>
            <w:r>
              <w:t>Must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good</w:t>
            </w:r>
            <w:r>
              <w:rPr>
                <w:spacing w:val="-7"/>
              </w:rPr>
              <w:t xml:space="preserve"> </w:t>
            </w:r>
            <w:r>
              <w:t>looking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friendly</w:t>
            </w:r>
            <w:r>
              <w:rPr>
                <w:spacing w:val="-7"/>
              </w:rPr>
              <w:t xml:space="preserve"> </w:t>
            </w:r>
            <w:r>
              <w:t>interface.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77F3E48" w:rsidR="00DB06D2" w:rsidRPr="00AB20AC" w:rsidRDefault="00F47DDE" w:rsidP="000C7834">
            <w:pPr>
              <w:rPr>
                <w:rFonts w:cstheme="minorHAnsi"/>
              </w:rPr>
            </w:pPr>
            <w:r>
              <w:t>It</w:t>
            </w:r>
            <w:r>
              <w:rPr>
                <w:spacing w:val="39"/>
              </w:rPr>
              <w:t xml:space="preserve"> </w:t>
            </w:r>
            <w:r>
              <w:t>must</w:t>
            </w:r>
            <w:r>
              <w:rPr>
                <w:spacing w:val="40"/>
              </w:rPr>
              <w:t xml:space="preserve"> </w:t>
            </w:r>
            <w:r>
              <w:t>be</w:t>
            </w:r>
            <w:r>
              <w:rPr>
                <w:spacing w:val="40"/>
              </w:rPr>
              <w:t xml:space="preserve"> </w:t>
            </w:r>
            <w:r>
              <w:t>secured</w:t>
            </w:r>
            <w:r>
              <w:rPr>
                <w:spacing w:val="26"/>
              </w:rPr>
              <w:t xml:space="preserve"> </w:t>
            </w:r>
            <w:r>
              <w:t>with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proper</w:t>
            </w:r>
            <w:r>
              <w:rPr>
                <w:spacing w:val="25"/>
              </w:rPr>
              <w:t xml:space="preserve"> </w:t>
            </w:r>
            <w:r>
              <w:t>username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password.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0F5E2CC1" w14:textId="77777777" w:rsidR="00F47DDE" w:rsidRDefault="00F47DDE" w:rsidP="00F47DDE">
            <w:pPr>
              <w:pStyle w:val="TableParagraph"/>
              <w:ind w:left="0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made in such a way that it is</w:t>
            </w:r>
            <w:r>
              <w:rPr>
                <w:spacing w:val="-47"/>
              </w:rPr>
              <w:t xml:space="preserve"> </w:t>
            </w:r>
            <w:r>
              <w:t>reliable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t>its</w:t>
            </w:r>
            <w:r>
              <w:rPr>
                <w:spacing w:val="49"/>
              </w:rPr>
              <w:t xml:space="preserve"> </w:t>
            </w:r>
            <w:r>
              <w:t>operations</w:t>
            </w:r>
            <w:r>
              <w:rPr>
                <w:spacing w:val="49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t>for</w:t>
            </w:r>
            <w:r>
              <w:rPr>
                <w:spacing w:val="49"/>
              </w:rPr>
              <w:t xml:space="preserve"> </w:t>
            </w:r>
            <w:r>
              <w:t>securing</w:t>
            </w:r>
            <w:r>
              <w:rPr>
                <w:spacing w:val="49"/>
              </w:rPr>
              <w:t xml:space="preserve"> </w:t>
            </w:r>
            <w:r>
              <w:t>the</w:t>
            </w:r>
          </w:p>
          <w:p w14:paraId="46F76FAE" w14:textId="2AE7AE53" w:rsidR="00585E01" w:rsidRPr="00AB20AC" w:rsidRDefault="00F47DDE" w:rsidP="00F47DDE">
            <w:pPr>
              <w:rPr>
                <w:rFonts w:cstheme="minorHAnsi"/>
              </w:rPr>
            </w:pPr>
            <w:proofErr w:type="gramStart"/>
            <w:r>
              <w:t>sensitive</w:t>
            </w:r>
            <w:proofErr w:type="gramEnd"/>
            <w:r>
              <w:rPr>
                <w:spacing w:val="-9"/>
              </w:rPr>
              <w:t xml:space="preserve"> </w:t>
            </w:r>
            <w:r>
              <w:t>details.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FC268A5" w:rsidR="00585E01" w:rsidRPr="00AB20AC" w:rsidRDefault="00F47DDE" w:rsidP="00585E01">
            <w:pPr>
              <w:rPr>
                <w:rFonts w:cstheme="minorHAnsi"/>
              </w:rPr>
            </w:pPr>
            <w:r>
              <w:t>Users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proper</w:t>
            </w:r>
            <w:r>
              <w:rPr>
                <w:spacing w:val="-8"/>
              </w:rPr>
              <w:t xml:space="preserve"> </w:t>
            </w:r>
            <w:r>
              <w:t>Internet</w:t>
            </w:r>
            <w:r>
              <w:rPr>
                <w:spacing w:val="-7"/>
              </w:rPr>
              <w:t xml:space="preserve"> </w:t>
            </w:r>
            <w:r>
              <w:t>Connection.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6743323" w:rsidR="00585E01" w:rsidRPr="00AB20AC" w:rsidRDefault="00F47DDE" w:rsidP="00585E01">
            <w:pPr>
              <w:rPr>
                <w:rFonts w:cstheme="minorHAnsi"/>
              </w:rPr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online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offline</w:t>
            </w:r>
            <w:r>
              <w:rPr>
                <w:spacing w:val="-47"/>
              </w:rPr>
              <w:t xml:space="preserve"> </w:t>
            </w:r>
            <w:r>
              <w:t>components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24/7.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C0AB8F1" w:rsidR="00585E01" w:rsidRPr="00170615" w:rsidRDefault="00F47DDE" w:rsidP="00170615">
            <w:pPr>
              <w:pStyle w:val="TableParagraph"/>
              <w:ind w:left="0" w:right="90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ability to handle growing</w:t>
            </w:r>
            <w:r>
              <w:rPr>
                <w:spacing w:val="1"/>
              </w:rPr>
              <w:t xml:space="preserve"> </w:t>
            </w:r>
            <w:r>
              <w:t>numbers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compromising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performance</w:t>
            </w:r>
            <w:r w:rsidR="00170615">
              <w:rPr>
                <w:spacing w:val="42"/>
              </w:rPr>
              <w:t>.</w:t>
            </w:r>
          </w:p>
        </w:tc>
      </w:tr>
    </w:tbl>
    <w:p w14:paraId="5D627B5E" w14:textId="77777777" w:rsidR="00180A75" w:rsidRPr="00AB20AC" w:rsidRDefault="00180A75" w:rsidP="00DB6A25">
      <w:pPr>
        <w:rPr>
          <w:rFonts w:cstheme="minorHAnsi"/>
        </w:rPr>
      </w:pPr>
    </w:p>
    <w:sectPr w:rsidR="00180A75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0615"/>
    <w:rsid w:val="00174504"/>
    <w:rsid w:val="00180A75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4118B"/>
    <w:rsid w:val="00D76549"/>
    <w:rsid w:val="00DB06D2"/>
    <w:rsid w:val="00DB6A25"/>
    <w:rsid w:val="00DC7867"/>
    <w:rsid w:val="00F01F80"/>
    <w:rsid w:val="00F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4118B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4118B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26</cp:revision>
  <cp:lastPrinted>2022-10-03T05:10:00Z</cp:lastPrinted>
  <dcterms:created xsi:type="dcterms:W3CDTF">2022-09-18T16:51:00Z</dcterms:created>
  <dcterms:modified xsi:type="dcterms:W3CDTF">2022-10-18T17:33:00Z</dcterms:modified>
</cp:coreProperties>
</file>