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E3E18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E3E18">
        <w:rPr>
          <w:rFonts w:ascii="Times New Roman" w:hAnsi="Times New Roman" w:cs="Times New Roman"/>
          <w:b/>
          <w:bCs/>
          <w:sz w:val="40"/>
          <w:szCs w:val="40"/>
        </w:rPr>
        <w:t>Project Design Phase-I</w:t>
      </w:r>
      <w:r w:rsidR="00632D23" w:rsidRPr="000E3E18">
        <w:rPr>
          <w:rFonts w:ascii="Times New Roman" w:hAnsi="Times New Roman" w:cs="Times New Roman"/>
          <w:b/>
          <w:bCs/>
          <w:sz w:val="40"/>
          <w:szCs w:val="40"/>
        </w:rPr>
        <w:t>I</w:t>
      </w:r>
    </w:p>
    <w:p w14:paraId="0E2C23DA" w14:textId="6544401F" w:rsidR="009D3AA0" w:rsidRPr="000E3E18" w:rsidRDefault="00544B94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E3E18">
        <w:rPr>
          <w:rFonts w:ascii="Times New Roman" w:hAnsi="Times New Roman" w:cs="Times New Roman"/>
          <w:b/>
          <w:bCs/>
          <w:sz w:val="40"/>
          <w:szCs w:val="40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4451876" w:rsidR="005B2106" w:rsidRPr="000422A5" w:rsidRDefault="00930B3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66A7A85" w:rsidR="000708AF" w:rsidRPr="00914E51" w:rsidRDefault="00914E51" w:rsidP="000708AF">
            <w:pPr>
              <w:rPr>
                <w:rFonts w:ascii="Arial" w:hAnsi="Arial" w:cs="Arial"/>
              </w:rPr>
            </w:pPr>
            <w:r w:rsidRPr="00914E51">
              <w:rPr>
                <w:rFonts w:ascii="Arial" w:eastAsia="Calibri" w:hAnsi="Arial" w:cs="Arial"/>
                <w:color w:val="000000"/>
              </w:rPr>
              <w:t xml:space="preserve">PNT2022TMID23510     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A5BF495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930B34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930B34">
              <w:rPr>
                <w:rFonts w:ascii="Arial" w:hAnsi="Arial" w:cs="Arial"/>
              </w:rPr>
              <w:t>Smart Farmers-IOT Enabling Smart Farming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5C175D72" w:rsidR="003A7FAE" w:rsidRPr="000E3E18" w:rsidRDefault="0001698E" w:rsidP="00DB6A2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E3E18">
        <w:rPr>
          <w:rFonts w:ascii="Times New Roman" w:hAnsi="Times New Roman" w:cs="Times New Roman"/>
          <w:b/>
          <w:bCs/>
          <w:sz w:val="48"/>
          <w:szCs w:val="48"/>
        </w:rPr>
        <w:t>Technical Architecture</w:t>
      </w:r>
      <w:r w:rsidR="00F11560" w:rsidRPr="000E3E18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78A32038" w14:textId="6DFFDF9B" w:rsidR="000E3E18" w:rsidRPr="000422A5" w:rsidRDefault="000E3E18" w:rsidP="00DB6A25">
      <w:pPr>
        <w:rPr>
          <w:rFonts w:ascii="Arial" w:hAnsi="Arial" w:cs="Arial"/>
          <w:b/>
          <w:bCs/>
        </w:rPr>
      </w:pPr>
    </w:p>
    <w:p w14:paraId="03EFA895" w14:textId="38DDC585" w:rsidR="000E3E18" w:rsidRPr="008841E1" w:rsidRDefault="004B64BC" w:rsidP="008841E1">
      <w:pPr>
        <w:tabs>
          <w:tab w:val="left" w:pos="6622"/>
          <w:tab w:val="left" w:pos="10985"/>
        </w:tabs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13228" wp14:editId="0CD09481">
                <wp:simplePos x="0" y="0"/>
                <wp:positionH relativeFrom="column">
                  <wp:posOffset>2078182</wp:posOffset>
                </wp:positionH>
                <wp:positionV relativeFrom="paragraph">
                  <wp:posOffset>95135</wp:posOffset>
                </wp:positionV>
                <wp:extent cx="173182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BE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3.65pt;margin-top:7.5pt;width:13.6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BDFBD" wp14:editId="7607FA66">
                <wp:simplePos x="0" y="0"/>
                <wp:positionH relativeFrom="column">
                  <wp:posOffset>7301345</wp:posOffset>
                </wp:positionH>
                <wp:positionV relativeFrom="paragraph">
                  <wp:posOffset>88785</wp:posOffset>
                </wp:positionV>
                <wp:extent cx="200891" cy="6927"/>
                <wp:effectExtent l="0" t="76200" r="2794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1D0C7" id="Straight Arrow Connector 13" o:spid="_x0000_s1026" type="#_x0000_t32" style="position:absolute;margin-left:574.9pt;margin-top:7pt;width:15.8pt;height: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95B46" wp14:editId="6C7F07A4">
                <wp:simplePos x="0" y="0"/>
                <wp:positionH relativeFrom="column">
                  <wp:posOffset>4932217</wp:posOffset>
                </wp:positionH>
                <wp:positionV relativeFrom="paragraph">
                  <wp:posOffset>102639</wp:posOffset>
                </wp:positionV>
                <wp:extent cx="1759527" cy="6350"/>
                <wp:effectExtent l="0" t="76200" r="127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527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4B664" id="Straight Arrow Connector 12" o:spid="_x0000_s1026" type="#_x0000_t32" style="position:absolute;margin-left:388.35pt;margin-top:8.1pt;width:138.5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3034B" wp14:editId="08387D73">
                <wp:simplePos x="0" y="0"/>
                <wp:positionH relativeFrom="column">
                  <wp:posOffset>6691168</wp:posOffset>
                </wp:positionH>
                <wp:positionV relativeFrom="paragraph">
                  <wp:posOffset>5657</wp:posOffset>
                </wp:positionV>
                <wp:extent cx="0" cy="214746"/>
                <wp:effectExtent l="0" t="0" r="3810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8772E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85pt,.45pt" to="526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8841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85782" wp14:editId="1D879EDB">
                <wp:simplePos x="0" y="0"/>
                <wp:positionH relativeFrom="column">
                  <wp:posOffset>2286000</wp:posOffset>
                </wp:positionH>
                <wp:positionV relativeFrom="paragraph">
                  <wp:posOffset>102639</wp:posOffset>
                </wp:positionV>
                <wp:extent cx="1759527" cy="6927"/>
                <wp:effectExtent l="38100" t="76200" r="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952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0D7EA" id="Straight Arrow Connector 4" o:spid="_x0000_s1026" type="#_x0000_t32" style="position:absolute;margin-left:180pt;margin-top:8.1pt;width:138.55pt;height:.5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841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A25F3" wp14:editId="070D6C0D">
                <wp:simplePos x="0" y="0"/>
                <wp:positionH relativeFrom="column">
                  <wp:posOffset>2299855</wp:posOffset>
                </wp:positionH>
                <wp:positionV relativeFrom="paragraph">
                  <wp:posOffset>5657</wp:posOffset>
                </wp:positionV>
                <wp:extent cx="0" cy="193387"/>
                <wp:effectExtent l="0" t="0" r="3810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6DA7D" id="Straight Connector 2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1pt,.45pt" to="181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E3E18">
        <w:rPr>
          <w:noProof/>
        </w:rPr>
        <w:t xml:space="preserve">                             </w:t>
      </w:r>
      <w:r w:rsidR="000E3E18" w:rsidRPr="008841E1">
        <w:rPr>
          <w:rFonts w:ascii="Times New Roman" w:hAnsi="Times New Roman" w:cs="Times New Roman"/>
          <w:noProof/>
        </w:rPr>
        <w:t xml:space="preserve"> </w:t>
      </w:r>
      <w:r w:rsidR="008841E1" w:rsidRPr="008841E1">
        <w:rPr>
          <w:rFonts w:ascii="Times New Roman" w:hAnsi="Times New Roman" w:cs="Times New Roman"/>
          <w:noProof/>
        </w:rPr>
        <w:t>Sensor and Devices</w:t>
      </w:r>
      <w:r w:rsidR="008841E1">
        <w:rPr>
          <w:rFonts w:ascii="Times New Roman" w:hAnsi="Times New Roman" w:cs="Times New Roman"/>
          <w:noProof/>
        </w:rPr>
        <w:tab/>
        <w:t>IBM Cloud</w:t>
      </w:r>
      <w:r w:rsidR="008841E1">
        <w:rPr>
          <w:rFonts w:ascii="Times New Roman" w:hAnsi="Times New Roman" w:cs="Times New Roman"/>
          <w:noProof/>
        </w:rPr>
        <w:tab/>
        <w:t>User</w:t>
      </w:r>
    </w:p>
    <w:p w14:paraId="7EBDF0B5" w14:textId="77777777" w:rsidR="008204FB" w:rsidRDefault="000E3E18" w:rsidP="008204F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B2E5A1" wp14:editId="085103D6">
            <wp:extent cx="5896841" cy="2815713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2" t="13524" r="2386" b="7776"/>
                    <a:stretch/>
                  </pic:blipFill>
                  <pic:spPr bwMode="auto">
                    <a:xfrm>
                      <a:off x="0" y="0"/>
                      <a:ext cx="5972828" cy="2851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D257" w14:textId="20397096" w:rsidR="00B2212A" w:rsidRPr="00914E51" w:rsidRDefault="000422A5" w:rsidP="008204FB">
      <w:pPr>
        <w:rPr>
          <w:rFonts w:ascii="Times New Roman" w:hAnsi="Times New Roman" w:cs="Times New Roman"/>
          <w:sz w:val="40"/>
          <w:szCs w:val="40"/>
        </w:rPr>
      </w:pPr>
      <w:r w:rsidRPr="00914E51"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Table-</w:t>
      </w:r>
      <w:r w:rsidR="008204FB" w:rsidRPr="00914E51">
        <w:rPr>
          <w:rFonts w:ascii="Times New Roman" w:hAnsi="Times New Roman" w:cs="Times New Roman"/>
          <w:b/>
          <w:bCs/>
          <w:sz w:val="40"/>
          <w:szCs w:val="40"/>
        </w:rPr>
        <w:t>1:</w:t>
      </w:r>
      <w:r w:rsidRPr="00914E5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B2212A" w:rsidRPr="00914E51">
        <w:rPr>
          <w:rFonts w:ascii="Times New Roman" w:hAnsi="Times New Roman" w:cs="Times New Roman"/>
          <w:b/>
          <w:bCs/>
          <w:sz w:val="40"/>
          <w:szCs w:val="40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3650"/>
        <w:gridCol w:w="4666"/>
        <w:gridCol w:w="3759"/>
      </w:tblGrid>
      <w:tr w:rsidR="00B2212A" w:rsidRPr="000422A5" w14:paraId="793770DA" w14:textId="77777777" w:rsidTr="005F7D23">
        <w:trPr>
          <w:trHeight w:val="398"/>
        </w:trPr>
        <w:tc>
          <w:tcPr>
            <w:tcW w:w="2462" w:type="dxa"/>
          </w:tcPr>
          <w:p w14:paraId="3D15EF05" w14:textId="02B0C26E" w:rsidR="00B2212A" w:rsidRPr="008204FB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8204FB">
              <w:rPr>
                <w:rFonts w:ascii="Times New Roman" w:hAnsi="Times New Roman" w:cs="Times New Roman"/>
                <w:b/>
                <w:bCs/>
              </w:rPr>
              <w:t>S.</w:t>
            </w:r>
            <w:r w:rsidR="008204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204F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650" w:type="dxa"/>
          </w:tcPr>
          <w:p w14:paraId="0D7F74C0" w14:textId="1EBBFDD8" w:rsidR="00B2212A" w:rsidRPr="008204FB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666" w:type="dxa"/>
          </w:tcPr>
          <w:p w14:paraId="6DAEACBC" w14:textId="786C9EE8" w:rsidR="00B2212A" w:rsidRPr="008204FB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759" w:type="dxa"/>
          </w:tcPr>
          <w:p w14:paraId="612590F8" w14:textId="16B02BA4" w:rsidR="00B2212A" w:rsidRPr="008204FB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B2212A" w:rsidRPr="000422A5" w14:paraId="1CE0CEE5" w14:textId="77777777" w:rsidTr="005F7D23">
        <w:trPr>
          <w:trHeight w:val="489"/>
        </w:trPr>
        <w:tc>
          <w:tcPr>
            <w:tcW w:w="2462" w:type="dxa"/>
          </w:tcPr>
          <w:p w14:paraId="5EF15793" w14:textId="1409E326" w:rsidR="00B2212A" w:rsidRPr="00807934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6BB99052" w14:textId="3186B88E" w:rsidR="00B2212A" w:rsidRPr="00807934" w:rsidRDefault="008204FB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Mobile Application</w:t>
            </w:r>
          </w:p>
        </w:tc>
        <w:tc>
          <w:tcPr>
            <w:tcW w:w="4666" w:type="dxa"/>
          </w:tcPr>
          <w:p w14:paraId="48E28589" w14:textId="333A3432" w:rsidR="00E9632A" w:rsidRPr="00807934" w:rsidRDefault="00653DD4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Through the mobile application, user get to know all live data from the devices.</w:t>
            </w:r>
          </w:p>
        </w:tc>
        <w:tc>
          <w:tcPr>
            <w:tcW w:w="3759" w:type="dxa"/>
          </w:tcPr>
          <w:p w14:paraId="3529BA67" w14:textId="2F82898B" w:rsidR="00B2212A" w:rsidRPr="00807934" w:rsidRDefault="002847BC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MIT inventor</w:t>
            </w:r>
          </w:p>
        </w:tc>
      </w:tr>
      <w:tr w:rsidR="00B2212A" w:rsidRPr="000422A5" w14:paraId="597E498B" w14:textId="77777777" w:rsidTr="005F7D23">
        <w:trPr>
          <w:trHeight w:val="470"/>
        </w:trPr>
        <w:tc>
          <w:tcPr>
            <w:tcW w:w="2462" w:type="dxa"/>
          </w:tcPr>
          <w:p w14:paraId="776DF9FC" w14:textId="44F5E952" w:rsidR="00B2212A" w:rsidRPr="00807934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511C2DBC" w14:textId="3281569A" w:rsidR="00B2212A" w:rsidRPr="00807934" w:rsidRDefault="002847BC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Web UI</w:t>
            </w:r>
          </w:p>
        </w:tc>
        <w:tc>
          <w:tcPr>
            <w:tcW w:w="4666" w:type="dxa"/>
          </w:tcPr>
          <w:p w14:paraId="4113626F" w14:textId="2D6ED4E9" w:rsidR="00B2212A" w:rsidRPr="00807934" w:rsidRDefault="000E60DE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</w:t>
            </w: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 is</w:t>
            </w: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use</w:t>
            </w: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</w:t>
            </w: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a</w:t>
            </w: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 w:rsidRPr="008079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WebSocket communication in binary mode between the web browser (UI) and your application.</w:t>
            </w:r>
          </w:p>
        </w:tc>
        <w:tc>
          <w:tcPr>
            <w:tcW w:w="3759" w:type="dxa"/>
          </w:tcPr>
          <w:p w14:paraId="1FB40DB3" w14:textId="12F5D0BF" w:rsidR="00B2212A" w:rsidRPr="00807934" w:rsidRDefault="002847BC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Node red,</w:t>
            </w:r>
            <w:r w:rsidR="00BC4125"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 Python</w:t>
            </w:r>
            <w:r w:rsidR="00925945"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25945" w:rsidRPr="000422A5" w14:paraId="3E1A40A3" w14:textId="77777777" w:rsidTr="005F7D23">
        <w:trPr>
          <w:trHeight w:val="470"/>
        </w:trPr>
        <w:tc>
          <w:tcPr>
            <w:tcW w:w="2462" w:type="dxa"/>
          </w:tcPr>
          <w:p w14:paraId="5CD83834" w14:textId="0A6D22F3" w:rsidR="00925945" w:rsidRPr="00807934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6DF11381" w14:textId="71B53343" w:rsidR="00925945" w:rsidRPr="00807934" w:rsidRDefault="005F7D23" w:rsidP="005F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IBM Watson</w:t>
            </w:r>
          </w:p>
        </w:tc>
        <w:tc>
          <w:tcPr>
            <w:tcW w:w="4666" w:type="dxa"/>
          </w:tcPr>
          <w:p w14:paraId="54863C4A" w14:textId="72F54DFA" w:rsidR="00925945" w:rsidRPr="00807934" w:rsidRDefault="005F7D23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Use your data to create, train, and deploy self-learning models. Leverage an automated, collaborative workflow to build intelligent applications.</w:t>
            </w:r>
          </w:p>
        </w:tc>
        <w:tc>
          <w:tcPr>
            <w:tcW w:w="3759" w:type="dxa"/>
          </w:tcPr>
          <w:p w14:paraId="3CC3C99C" w14:textId="77BD020A" w:rsidR="00925945" w:rsidRPr="00807934" w:rsidRDefault="00925945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IBM Watson </w:t>
            </w:r>
            <w:r w:rsidR="000242D9" w:rsidRPr="00807934">
              <w:rPr>
                <w:rFonts w:ascii="Times New Roman" w:hAnsi="Times New Roman" w:cs="Times New Roman"/>
                <w:sz w:val="28"/>
                <w:szCs w:val="28"/>
              </w:rPr>
              <w:t>STT service</w:t>
            </w: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242D9" w:rsidRPr="000422A5" w14:paraId="4E54E0E1" w14:textId="77777777" w:rsidTr="005F7D23">
        <w:trPr>
          <w:trHeight w:val="470"/>
        </w:trPr>
        <w:tc>
          <w:tcPr>
            <w:tcW w:w="2462" w:type="dxa"/>
          </w:tcPr>
          <w:p w14:paraId="102E7453" w14:textId="77777777" w:rsidR="000242D9" w:rsidRPr="00807934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61315616" w14:textId="1893F24D" w:rsidR="000242D9" w:rsidRPr="00807934" w:rsidRDefault="005F7D23" w:rsidP="005F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IBM Watson Assistant</w:t>
            </w:r>
          </w:p>
        </w:tc>
        <w:tc>
          <w:tcPr>
            <w:tcW w:w="4666" w:type="dxa"/>
          </w:tcPr>
          <w:p w14:paraId="3CC08433" w14:textId="22B76086" w:rsidR="000242D9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Watson Assistant lets you build conversational interfaces into any application, device, or channel</w:t>
            </w:r>
          </w:p>
        </w:tc>
        <w:tc>
          <w:tcPr>
            <w:tcW w:w="3759" w:type="dxa"/>
          </w:tcPr>
          <w:p w14:paraId="409C7C2F" w14:textId="7698E8AA" w:rsidR="000242D9" w:rsidRPr="0080793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IBM Watson Assistant </w:t>
            </w:r>
          </w:p>
        </w:tc>
      </w:tr>
      <w:tr w:rsidR="005F7D23" w:rsidRPr="000422A5" w14:paraId="3743362B" w14:textId="77777777" w:rsidTr="005F7D23">
        <w:trPr>
          <w:trHeight w:val="470"/>
        </w:trPr>
        <w:tc>
          <w:tcPr>
            <w:tcW w:w="2462" w:type="dxa"/>
          </w:tcPr>
          <w:p w14:paraId="7B5B6715" w14:textId="77777777" w:rsidR="005F7D23" w:rsidRPr="00807934" w:rsidRDefault="005F7D2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7C8E8CA2" w14:textId="608940FE" w:rsidR="005F7D23" w:rsidRPr="00807934" w:rsidRDefault="005F7D23" w:rsidP="005F7D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 sensor</w:t>
            </w:r>
          </w:p>
        </w:tc>
        <w:tc>
          <w:tcPr>
            <w:tcW w:w="4666" w:type="dxa"/>
          </w:tcPr>
          <w:p w14:paraId="03B6145F" w14:textId="193A756C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It used for sensing the Ph level of the soil</w:t>
            </w:r>
          </w:p>
        </w:tc>
        <w:tc>
          <w:tcPr>
            <w:tcW w:w="3759" w:type="dxa"/>
          </w:tcPr>
          <w:p w14:paraId="7B383B2D" w14:textId="7DAAA925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</w:tr>
      <w:tr w:rsidR="005F7D23" w:rsidRPr="000422A5" w14:paraId="175D0379" w14:textId="77777777" w:rsidTr="005F7D23">
        <w:trPr>
          <w:trHeight w:val="470"/>
        </w:trPr>
        <w:tc>
          <w:tcPr>
            <w:tcW w:w="2462" w:type="dxa"/>
          </w:tcPr>
          <w:p w14:paraId="711ADEC1" w14:textId="77777777" w:rsidR="005F7D23" w:rsidRPr="00807934" w:rsidRDefault="005F7D2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2EE0788B" w14:textId="1A94DFC5" w:rsidR="005F7D23" w:rsidRPr="00807934" w:rsidRDefault="005F7D23" w:rsidP="005F7D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Ultra-sonic sensor</w:t>
            </w:r>
          </w:p>
        </w:tc>
        <w:tc>
          <w:tcPr>
            <w:tcW w:w="4666" w:type="dxa"/>
          </w:tcPr>
          <w:p w14:paraId="747D2BA8" w14:textId="4C38EB27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It detects the animal movement in the soil</w:t>
            </w:r>
          </w:p>
        </w:tc>
        <w:tc>
          <w:tcPr>
            <w:tcW w:w="3759" w:type="dxa"/>
          </w:tcPr>
          <w:p w14:paraId="0100D0F5" w14:textId="0E1CD076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ensor</w:t>
            </w:r>
          </w:p>
        </w:tc>
      </w:tr>
      <w:tr w:rsidR="005F7D23" w:rsidRPr="000422A5" w14:paraId="6ADCCACB" w14:textId="77777777" w:rsidTr="005F7D23">
        <w:trPr>
          <w:trHeight w:val="470"/>
        </w:trPr>
        <w:tc>
          <w:tcPr>
            <w:tcW w:w="2462" w:type="dxa"/>
          </w:tcPr>
          <w:p w14:paraId="6314D532" w14:textId="77777777" w:rsidR="005F7D23" w:rsidRPr="00807934" w:rsidRDefault="005F7D2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3143C897" w14:textId="6EA0AE91" w:rsidR="005F7D23" w:rsidRPr="00807934" w:rsidRDefault="00807934" w:rsidP="008079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Temperature Sensor</w:t>
            </w:r>
          </w:p>
        </w:tc>
        <w:tc>
          <w:tcPr>
            <w:tcW w:w="4666" w:type="dxa"/>
          </w:tcPr>
          <w:p w14:paraId="10731223" w14:textId="42C2DBDE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It collects the data of the temperature and humidity of the environment</w:t>
            </w:r>
          </w:p>
        </w:tc>
        <w:tc>
          <w:tcPr>
            <w:tcW w:w="3759" w:type="dxa"/>
          </w:tcPr>
          <w:p w14:paraId="298B94EB" w14:textId="46121412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ensor</w:t>
            </w:r>
          </w:p>
        </w:tc>
      </w:tr>
      <w:tr w:rsidR="005F7D23" w:rsidRPr="000422A5" w14:paraId="1589DC98" w14:textId="77777777" w:rsidTr="005F7D23">
        <w:trPr>
          <w:trHeight w:val="470"/>
        </w:trPr>
        <w:tc>
          <w:tcPr>
            <w:tcW w:w="2462" w:type="dxa"/>
          </w:tcPr>
          <w:p w14:paraId="1397D6CE" w14:textId="77777777" w:rsidR="005F7D23" w:rsidRPr="00807934" w:rsidRDefault="005F7D2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1634B94D" w14:textId="3009E42F" w:rsidR="005F7D23" w:rsidRPr="00807934" w:rsidRDefault="005F7D23" w:rsidP="008079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</w:t>
            </w: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  <w:r w:rsid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oisture</w:t>
            </w:r>
            <w:r w:rsidRP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  <w:r w:rsidR="00807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ensor</w:t>
            </w:r>
          </w:p>
          <w:p w14:paraId="43185BED" w14:textId="77777777" w:rsidR="005F7D23" w:rsidRPr="00807934" w:rsidRDefault="005F7D23" w:rsidP="008079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66" w:type="dxa"/>
          </w:tcPr>
          <w:p w14:paraId="188B6AB1" w14:textId="47AAA495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It collects water level in soil</w:t>
            </w:r>
          </w:p>
        </w:tc>
        <w:tc>
          <w:tcPr>
            <w:tcW w:w="3759" w:type="dxa"/>
          </w:tcPr>
          <w:p w14:paraId="3788C8BD" w14:textId="3E98D337" w:rsidR="005F7D23" w:rsidRPr="00807934" w:rsidRDefault="005F7D2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</w:p>
        </w:tc>
      </w:tr>
      <w:tr w:rsidR="000242D9" w:rsidRPr="000422A5" w14:paraId="667AE7A9" w14:textId="77777777" w:rsidTr="005F7D23">
        <w:trPr>
          <w:trHeight w:val="489"/>
        </w:trPr>
        <w:tc>
          <w:tcPr>
            <w:tcW w:w="2462" w:type="dxa"/>
          </w:tcPr>
          <w:p w14:paraId="2943EE5B" w14:textId="77777777" w:rsidR="000242D9" w:rsidRPr="00807934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2E1BF200" w14:textId="72A0D1C8" w:rsidR="000242D9" w:rsidRPr="0080793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666" w:type="dxa"/>
          </w:tcPr>
          <w:p w14:paraId="011FB4C8" w14:textId="0A8D2332" w:rsidR="000242D9" w:rsidRPr="0080793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Data Type, Configurations etc.</w:t>
            </w:r>
          </w:p>
        </w:tc>
        <w:tc>
          <w:tcPr>
            <w:tcW w:w="3759" w:type="dxa"/>
          </w:tcPr>
          <w:p w14:paraId="38671AC6" w14:textId="1265C2BC" w:rsidR="000242D9" w:rsidRPr="00807934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MySQL, NoSQL, etc.</w:t>
            </w:r>
          </w:p>
        </w:tc>
      </w:tr>
      <w:tr w:rsidR="004126D1" w:rsidRPr="000422A5" w14:paraId="363B78E6" w14:textId="77777777" w:rsidTr="005F7D23">
        <w:trPr>
          <w:trHeight w:val="489"/>
        </w:trPr>
        <w:tc>
          <w:tcPr>
            <w:tcW w:w="2462" w:type="dxa"/>
          </w:tcPr>
          <w:p w14:paraId="11CD7C6B" w14:textId="77777777" w:rsidR="004126D1" w:rsidRPr="00807934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132ADE4E" w14:textId="1881138A" w:rsidR="004126D1" w:rsidRPr="00807934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4666" w:type="dxa"/>
          </w:tcPr>
          <w:p w14:paraId="6E9F0A1C" w14:textId="7B19A4D2" w:rsidR="004126D1" w:rsidRPr="00807934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Database Service on Cloud</w:t>
            </w:r>
          </w:p>
        </w:tc>
        <w:tc>
          <w:tcPr>
            <w:tcW w:w="3759" w:type="dxa"/>
          </w:tcPr>
          <w:p w14:paraId="6653C1B7" w14:textId="72F46E57" w:rsidR="004126D1" w:rsidRPr="00807934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IBM DB2</w:t>
            </w:r>
          </w:p>
        </w:tc>
      </w:tr>
      <w:tr w:rsidR="002F28CE" w:rsidRPr="000422A5" w14:paraId="491BE8C3" w14:textId="77777777" w:rsidTr="005F7D23">
        <w:trPr>
          <w:trHeight w:val="489"/>
        </w:trPr>
        <w:tc>
          <w:tcPr>
            <w:tcW w:w="2462" w:type="dxa"/>
          </w:tcPr>
          <w:p w14:paraId="3A0C7A55" w14:textId="77777777" w:rsidR="002F28CE" w:rsidRPr="00807934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0BBDE5E0" w14:textId="0BCCE4B4" w:rsidR="002F28CE" w:rsidRPr="00807934" w:rsidRDefault="00C40FA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002F28CE"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 Storage</w:t>
            </w:r>
          </w:p>
        </w:tc>
        <w:tc>
          <w:tcPr>
            <w:tcW w:w="4666" w:type="dxa"/>
          </w:tcPr>
          <w:p w14:paraId="0F287CE6" w14:textId="347F6010" w:rsidR="002F28CE" w:rsidRPr="00807934" w:rsidRDefault="00C40FA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It is used for </w:t>
            </w:r>
            <w:r w:rsidR="002F28CE"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File </w:t>
            </w: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and data </w:t>
            </w:r>
            <w:r w:rsidR="002F28CE" w:rsidRPr="00807934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</w:tc>
        <w:tc>
          <w:tcPr>
            <w:tcW w:w="3759" w:type="dxa"/>
          </w:tcPr>
          <w:p w14:paraId="1F4C31B6" w14:textId="159527D2" w:rsidR="002F28CE" w:rsidRPr="00807934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IBM Block Storage </w:t>
            </w:r>
          </w:p>
        </w:tc>
      </w:tr>
      <w:tr w:rsidR="00097C14" w:rsidRPr="000422A5" w14:paraId="5C56926E" w14:textId="77777777" w:rsidTr="005F7D23">
        <w:trPr>
          <w:trHeight w:val="489"/>
        </w:trPr>
        <w:tc>
          <w:tcPr>
            <w:tcW w:w="2462" w:type="dxa"/>
          </w:tcPr>
          <w:p w14:paraId="7317D6F6" w14:textId="77777777" w:rsidR="00097C14" w:rsidRPr="00807934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749E88C2" w14:textId="66C44117" w:rsidR="00097C14" w:rsidRPr="00807934" w:rsidRDefault="00C40FA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Open weather API</w:t>
            </w:r>
          </w:p>
        </w:tc>
        <w:tc>
          <w:tcPr>
            <w:tcW w:w="4666" w:type="dxa"/>
          </w:tcPr>
          <w:p w14:paraId="00F1822D" w14:textId="21939B79" w:rsidR="00097C14" w:rsidRPr="00807934" w:rsidRDefault="00C40FA3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2847BC" w:rsidRPr="00807934">
              <w:rPr>
                <w:rFonts w:ascii="Times New Roman" w:hAnsi="Times New Roman" w:cs="Times New Roman"/>
                <w:sz w:val="28"/>
                <w:szCs w:val="28"/>
              </w:rPr>
              <w:t>provides highly recognizable weather product that make working with weather data a way easier</w:t>
            </w:r>
          </w:p>
        </w:tc>
        <w:tc>
          <w:tcPr>
            <w:tcW w:w="3759" w:type="dxa"/>
          </w:tcPr>
          <w:p w14:paraId="4C1BAA06" w14:textId="728384FC" w:rsidR="00097C14" w:rsidRPr="00807934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IBM Weather API</w:t>
            </w:r>
          </w:p>
        </w:tc>
      </w:tr>
      <w:tr w:rsidR="00097C14" w:rsidRPr="000422A5" w14:paraId="32147CD4" w14:textId="77777777" w:rsidTr="005F7D23">
        <w:trPr>
          <w:trHeight w:val="489"/>
        </w:trPr>
        <w:tc>
          <w:tcPr>
            <w:tcW w:w="2462" w:type="dxa"/>
          </w:tcPr>
          <w:p w14:paraId="7327DD8A" w14:textId="77777777" w:rsidR="00097C14" w:rsidRPr="00807934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5B6AFE3A" w14:textId="34280CBB" w:rsidR="00097C14" w:rsidRPr="00807934" w:rsidRDefault="005F7D23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Aadhar API</w:t>
            </w:r>
          </w:p>
        </w:tc>
        <w:tc>
          <w:tcPr>
            <w:tcW w:w="4666" w:type="dxa"/>
          </w:tcPr>
          <w:p w14:paraId="32A7E418" w14:textId="588C062C" w:rsidR="00097C14" w:rsidRPr="00807934" w:rsidRDefault="005F7D23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It </w:t>
            </w:r>
            <w:r w:rsidRPr="00807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can authenticate the Aadhaar cards of any other individual without any issue</w:t>
            </w:r>
          </w:p>
        </w:tc>
        <w:tc>
          <w:tcPr>
            <w:tcW w:w="3759" w:type="dxa"/>
          </w:tcPr>
          <w:p w14:paraId="6DE62B35" w14:textId="1EF12084" w:rsidR="00097C14" w:rsidRPr="00807934" w:rsidRDefault="005F7D23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07934">
              <w:rPr>
                <w:rFonts w:ascii="Times New Roman" w:hAnsi="Times New Roman" w:cs="Times New Roman"/>
                <w:sz w:val="28"/>
                <w:szCs w:val="28"/>
              </w:rPr>
              <w:t>Aadhar API</w:t>
            </w:r>
          </w:p>
        </w:tc>
      </w:tr>
      <w:tr w:rsidR="00931584" w:rsidRPr="000422A5" w14:paraId="3DCFEE5F" w14:textId="77777777" w:rsidTr="005F7D23">
        <w:trPr>
          <w:trHeight w:val="489"/>
        </w:trPr>
        <w:tc>
          <w:tcPr>
            <w:tcW w:w="2462" w:type="dxa"/>
          </w:tcPr>
          <w:p w14:paraId="3A9C3149" w14:textId="77777777" w:rsidR="00931584" w:rsidRPr="00973A2D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151B969D" w14:textId="2A3BA8E0" w:rsidR="00931584" w:rsidRPr="00973A2D" w:rsidRDefault="008D7081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8C096A" w:rsidRPr="00973A2D">
              <w:rPr>
                <w:rFonts w:ascii="Times New Roman" w:hAnsi="Times New Roman" w:cs="Times New Roman"/>
                <w:sz w:val="28"/>
                <w:szCs w:val="28"/>
              </w:rPr>
              <w:t>frastructure</w:t>
            </w:r>
            <w:r w:rsidR="000F5148" w:rsidRPr="00973A2D">
              <w:rPr>
                <w:rFonts w:ascii="Times New Roman" w:hAnsi="Times New Roman" w:cs="Times New Roman"/>
                <w:sz w:val="28"/>
                <w:szCs w:val="28"/>
              </w:rPr>
              <w:t xml:space="preserve"> (Server / Cloud)</w:t>
            </w:r>
          </w:p>
        </w:tc>
        <w:tc>
          <w:tcPr>
            <w:tcW w:w="4666" w:type="dxa"/>
          </w:tcPr>
          <w:p w14:paraId="738476B8" w14:textId="77777777" w:rsidR="00931584" w:rsidRPr="00973A2D" w:rsidRDefault="0093158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Application Deployment</w:t>
            </w:r>
            <w:r w:rsidR="007427B7" w:rsidRPr="00973A2D">
              <w:rPr>
                <w:rFonts w:ascii="Times New Roman" w:hAnsi="Times New Roman" w:cs="Times New Roman"/>
                <w:sz w:val="28"/>
                <w:szCs w:val="28"/>
              </w:rPr>
              <w:t xml:space="preserve"> on Local System / Cloud</w:t>
            </w:r>
          </w:p>
          <w:p w14:paraId="1C398692" w14:textId="6414781D" w:rsidR="000F5148" w:rsidRPr="00973A2D" w:rsidRDefault="000F5148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Local Server Configuration</w:t>
            </w:r>
            <w:r w:rsidR="00973A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E6DB763" w14:textId="386D5FA8" w:rsidR="000F5148" w:rsidRPr="00973A2D" w:rsidRDefault="000F5148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 xml:space="preserve">Cloud Server </w:t>
            </w:r>
            <w:r w:rsidR="00653DD4" w:rsidRPr="00973A2D">
              <w:rPr>
                <w:rFonts w:ascii="Times New Roman" w:hAnsi="Times New Roman" w:cs="Times New Roman"/>
                <w:sz w:val="28"/>
                <w:szCs w:val="28"/>
              </w:rPr>
              <w:t>Configuration</w:t>
            </w:r>
            <w:r w:rsidR="00973A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9" w:type="dxa"/>
          </w:tcPr>
          <w:p w14:paraId="32212D34" w14:textId="20D51996" w:rsidR="00931584" w:rsidRPr="00973A2D" w:rsidRDefault="007427B7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>Local, Cloud Foundry, Kubernetes</w:t>
            </w:r>
            <w:r w:rsidR="00973A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3A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914E51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914E51">
        <w:rPr>
          <w:rFonts w:ascii="Times New Roman" w:hAnsi="Times New Roman" w:cs="Times New Roman"/>
          <w:b/>
          <w:bCs/>
          <w:sz w:val="40"/>
          <w:szCs w:val="40"/>
        </w:rPr>
        <w:t xml:space="preserve">Table-2: </w:t>
      </w:r>
      <w:r w:rsidR="000B4CC1" w:rsidRPr="00914E51">
        <w:rPr>
          <w:rFonts w:ascii="Times New Roman" w:hAnsi="Times New Roman" w:cs="Times New Roman"/>
          <w:b/>
          <w:bCs/>
          <w:sz w:val="40"/>
          <w:szCs w:val="40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521FB3C7" w:rsidR="000B4CC1" w:rsidRPr="008204FB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  <w:r w:rsidR="0082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2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969" w:type="dxa"/>
          </w:tcPr>
          <w:p w14:paraId="1D346D08" w14:textId="6CCDE37B" w:rsidR="000B4CC1" w:rsidRPr="008204FB" w:rsidRDefault="0014137E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8204FB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8204FB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  <w:r w:rsidR="008D7081" w:rsidRPr="008204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4CC1" w:rsidRPr="009C4EDF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9C4EDF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F9DBCEB" w14:textId="4BA545C9" w:rsidR="000B4CC1" w:rsidRPr="009C4EDF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5170" w:type="dxa"/>
          </w:tcPr>
          <w:p w14:paraId="108C1819" w14:textId="607C462F" w:rsidR="000B4CC1" w:rsidRPr="009C4EDF" w:rsidRDefault="00973A2D" w:rsidP="00973A2D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  <w:sz w:val="28"/>
                <w:szCs w:val="28"/>
              </w:rPr>
            </w:pPr>
            <w:r w:rsidRPr="009C4EDF">
              <w:rPr>
                <w:color w:val="202124"/>
                <w:sz w:val="28"/>
                <w:szCs w:val="28"/>
                <w:shd w:val="clear" w:color="auto" w:fill="FFFFFF"/>
              </w:rPr>
              <w:t xml:space="preserve">The </w:t>
            </w:r>
            <w:r w:rsidRPr="009C4EDF">
              <w:rPr>
                <w:color w:val="202124"/>
                <w:sz w:val="28"/>
                <w:szCs w:val="28"/>
                <w:shd w:val="clear" w:color="auto" w:fill="FFFFFF"/>
              </w:rPr>
              <w:t>open-source</w:t>
            </w:r>
            <w:r w:rsidRPr="009C4EDF">
              <w:rPr>
                <w:color w:val="202124"/>
                <w:sz w:val="28"/>
                <w:szCs w:val="28"/>
                <w:shd w:val="clear" w:color="auto" w:fill="FFFFFF"/>
              </w:rPr>
              <w:t xml:space="preserve"> framework is a set of tools that can be used to create websites, user interfaces and basic software applications.</w:t>
            </w:r>
          </w:p>
        </w:tc>
        <w:tc>
          <w:tcPr>
            <w:tcW w:w="4097" w:type="dxa"/>
          </w:tcPr>
          <w:p w14:paraId="1735A163" w14:textId="2D4BB2EC" w:rsidR="00973A2D" w:rsidRPr="009C4EDF" w:rsidRDefault="00973A2D" w:rsidP="00973A2D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  <w:sz w:val="28"/>
                <w:szCs w:val="28"/>
              </w:rPr>
            </w:pPr>
            <w:r w:rsidRPr="009C4EDF">
              <w:rPr>
                <w:color w:val="202124"/>
                <w:sz w:val="28"/>
                <w:szCs w:val="28"/>
              </w:rPr>
              <w:t>Mozilla Firefox</w:t>
            </w:r>
            <w:r w:rsidRPr="009C4EDF">
              <w:rPr>
                <w:color w:val="202124"/>
                <w:sz w:val="28"/>
                <w:szCs w:val="28"/>
              </w:rPr>
              <w:t>\GNU\Linux</w:t>
            </w:r>
          </w:p>
          <w:p w14:paraId="698531D3" w14:textId="2D308D37" w:rsidR="000B4CC1" w:rsidRPr="009C4EDF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096A" w:rsidRPr="009C4EDF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9C4EDF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166FB8D" w14:textId="301BDFB4" w:rsidR="008C096A" w:rsidRPr="009C4EDF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="00877017" w:rsidRPr="009C4EDF">
              <w:rPr>
                <w:rFonts w:ascii="Times New Roman" w:hAnsi="Times New Roman" w:cs="Times New Roman"/>
                <w:sz w:val="28"/>
                <w:szCs w:val="28"/>
              </w:rPr>
              <w:t xml:space="preserve"> Implementations</w:t>
            </w:r>
          </w:p>
        </w:tc>
        <w:tc>
          <w:tcPr>
            <w:tcW w:w="5170" w:type="dxa"/>
          </w:tcPr>
          <w:p w14:paraId="24BE9123" w14:textId="77777777" w:rsidR="008C096A" w:rsidRPr="009C4EDF" w:rsidRDefault="00BE720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Application security</w:t>
            </w:r>
          </w:p>
          <w:p w14:paraId="66CD0665" w14:textId="38A2A7FF" w:rsidR="00BE720F" w:rsidRPr="009C4EDF" w:rsidRDefault="00BE720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Data security</w:t>
            </w:r>
          </w:p>
        </w:tc>
        <w:tc>
          <w:tcPr>
            <w:tcW w:w="4097" w:type="dxa"/>
          </w:tcPr>
          <w:p w14:paraId="627B370B" w14:textId="6911C357" w:rsidR="008C096A" w:rsidRPr="009C4EDF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 xml:space="preserve"> SHA-256</w:t>
            </w:r>
            <w:r w:rsidR="00BE720F" w:rsidRPr="009C4ED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Encryptions</w:t>
            </w:r>
            <w:r w:rsidR="00BE720F" w:rsidRPr="009C4ED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C1EBD" w:rsidRPr="009C4EDF">
              <w:rPr>
                <w:rFonts w:ascii="Times New Roman" w:hAnsi="Times New Roman" w:cs="Times New Roman"/>
                <w:sz w:val="28"/>
                <w:szCs w:val="28"/>
              </w:rPr>
              <w:t>IAM Controls</w:t>
            </w:r>
            <w:r w:rsidR="00BE720F" w:rsidRPr="009C4ED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C1EBD" w:rsidRPr="009C4E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720F" w:rsidRPr="009C4EDF">
              <w:rPr>
                <w:rFonts w:ascii="Times New Roman" w:hAnsi="Times New Roman" w:cs="Times New Roman"/>
                <w:sz w:val="28"/>
                <w:szCs w:val="28"/>
              </w:rPr>
              <w:t>OWASP.</w:t>
            </w:r>
          </w:p>
        </w:tc>
      </w:tr>
      <w:tr w:rsidR="00877017" w:rsidRPr="009C4EDF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9C4EDF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3E5AE06" w14:textId="2AB459DD" w:rsidR="00877017" w:rsidRPr="009C4EDF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5170" w:type="dxa"/>
          </w:tcPr>
          <w:p w14:paraId="0D51DD85" w14:textId="67767643" w:rsidR="00877017" w:rsidRPr="009C4EDF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</w:rPr>
              <w:t xml:space="preserve">Each segment or functional unit of the divided IoT application, performs a separate function. For optimal scalability, each of these functional units must be compiled separately before they are executed. The functional units communicate with each other </w:t>
            </w:r>
            <w:r w:rsidRPr="009C4EDF"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</w:rPr>
              <w:lastRenderedPageBreak/>
              <w:t>systematically allowing for simultaneous optimization of IoT applications.</w:t>
            </w:r>
          </w:p>
        </w:tc>
        <w:tc>
          <w:tcPr>
            <w:tcW w:w="4097" w:type="dxa"/>
          </w:tcPr>
          <w:p w14:paraId="18ABF9C8" w14:textId="6AA3AB44" w:rsidR="00877017" w:rsidRPr="00914E51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51">
              <w:rPr>
                <w:rStyle w:val="Strong"/>
                <w:rFonts w:ascii="Times New Roman" w:hAnsi="Times New Roman" w:cs="Times New Roman"/>
                <w:b w:val="0"/>
                <w:bCs w:val="0"/>
                <w:color w:val="494949"/>
                <w:sz w:val="28"/>
                <w:szCs w:val="28"/>
                <w:shd w:val="clear" w:color="auto" w:fill="FFFFFF"/>
              </w:rPr>
              <w:lastRenderedPageBreak/>
              <w:t>Microservices Architecture</w:t>
            </w:r>
          </w:p>
        </w:tc>
      </w:tr>
      <w:tr w:rsidR="0035733F" w:rsidRPr="009C4EDF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9C4EDF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FD098EE" w14:textId="5890EF03" w:rsidR="0035733F" w:rsidRPr="009C4EDF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170" w:type="dxa"/>
          </w:tcPr>
          <w:p w14:paraId="58231F0E" w14:textId="77777777" w:rsidR="0035733F" w:rsidRPr="00914E51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14E5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Load balancing</w:t>
            </w:r>
            <w:r w:rsidRPr="00914E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refers to efficiently distributing incoming network traffic across a group of backend servers, also known as a server farm or server pool.</w:t>
            </w:r>
          </w:p>
          <w:p w14:paraId="3087E057" w14:textId="237199B9" w:rsidR="0073111D" w:rsidRPr="009C4EDF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</w:tcPr>
          <w:p w14:paraId="67B64970" w14:textId="7A915C3A" w:rsidR="0035733F" w:rsidRPr="00914E51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4E5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machine learning algorithms</w:t>
            </w:r>
          </w:p>
        </w:tc>
      </w:tr>
      <w:tr w:rsidR="007C6669" w:rsidRPr="009C4EDF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9C4EDF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A09CDC6" w14:textId="34E415B1" w:rsidR="007C6669" w:rsidRPr="009C4EDF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170" w:type="dxa"/>
          </w:tcPr>
          <w:p w14:paraId="15280C69" w14:textId="4371C2BA" w:rsidR="007C6669" w:rsidRPr="009C4EDF" w:rsidRDefault="0073111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Performance indicates the functioning of the application</w:t>
            </w:r>
          </w:p>
        </w:tc>
        <w:tc>
          <w:tcPr>
            <w:tcW w:w="4097" w:type="dxa"/>
          </w:tcPr>
          <w:p w14:paraId="3C70C5B4" w14:textId="60B7901F" w:rsidR="007C6669" w:rsidRPr="009C4EDF" w:rsidRDefault="009C4ED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C4EDF">
              <w:rPr>
                <w:rFonts w:ascii="Times New Roman" w:hAnsi="Times New Roman" w:cs="Times New Roman"/>
                <w:sz w:val="28"/>
                <w:szCs w:val="28"/>
              </w:rPr>
              <w:t>MQTT protocols</w:t>
            </w:r>
          </w:p>
        </w:tc>
      </w:tr>
    </w:tbl>
    <w:p w14:paraId="1706055B" w14:textId="77777777" w:rsidR="000B4CC1" w:rsidRPr="009C4EDF" w:rsidRDefault="000B4CC1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672996" w14:textId="77777777" w:rsidR="00AA3C3D" w:rsidRPr="009C4EDF" w:rsidRDefault="00AA3C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9205F" w14:textId="7E482252" w:rsidR="000E3E18" w:rsidRPr="009C4EDF" w:rsidRDefault="000E3E18" w:rsidP="000E3E18">
      <w:pPr>
        <w:tabs>
          <w:tab w:val="left" w:pos="9800"/>
        </w:tabs>
        <w:rPr>
          <w:rFonts w:ascii="Times New Roman" w:hAnsi="Times New Roman" w:cs="Times New Roman"/>
          <w:sz w:val="28"/>
          <w:szCs w:val="28"/>
        </w:rPr>
      </w:pPr>
    </w:p>
    <w:sectPr w:rsidR="000E3E18" w:rsidRPr="009C4EDF" w:rsidSect="000E3E18">
      <w:pgSz w:w="16838" w:h="11906" w:orient="landscape"/>
      <w:pgMar w:top="1440" w:right="851" w:bottom="1134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722474"/>
    <w:multiLevelType w:val="multilevel"/>
    <w:tmpl w:val="455C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47273"/>
    <w:multiLevelType w:val="multilevel"/>
    <w:tmpl w:val="CED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5"/>
  </w:num>
  <w:num w:numId="3" w16cid:durableId="1114322010">
    <w:abstractNumId w:val="1"/>
  </w:num>
  <w:num w:numId="4" w16cid:durableId="1962763610">
    <w:abstractNumId w:val="6"/>
  </w:num>
  <w:num w:numId="5" w16cid:durableId="1595896280">
    <w:abstractNumId w:val="0"/>
  </w:num>
  <w:num w:numId="6" w16cid:durableId="462774420">
    <w:abstractNumId w:val="3"/>
  </w:num>
  <w:num w:numId="7" w16cid:durableId="1597251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3E18"/>
    <w:rsid w:val="000E5D02"/>
    <w:rsid w:val="000E60DE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847B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9620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64BC"/>
    <w:rsid w:val="004C399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5F7D23"/>
    <w:rsid w:val="00604389"/>
    <w:rsid w:val="00604AAA"/>
    <w:rsid w:val="00632D23"/>
    <w:rsid w:val="00653DD4"/>
    <w:rsid w:val="0066762B"/>
    <w:rsid w:val="00690088"/>
    <w:rsid w:val="006D393F"/>
    <w:rsid w:val="006D614E"/>
    <w:rsid w:val="00710333"/>
    <w:rsid w:val="00726114"/>
    <w:rsid w:val="0073111D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07934"/>
    <w:rsid w:val="00810752"/>
    <w:rsid w:val="0081539A"/>
    <w:rsid w:val="008204FB"/>
    <w:rsid w:val="008565C2"/>
    <w:rsid w:val="008606F3"/>
    <w:rsid w:val="00877017"/>
    <w:rsid w:val="008836CA"/>
    <w:rsid w:val="008841E1"/>
    <w:rsid w:val="008C096A"/>
    <w:rsid w:val="008C1EBD"/>
    <w:rsid w:val="008D7081"/>
    <w:rsid w:val="00914E51"/>
    <w:rsid w:val="00925945"/>
    <w:rsid w:val="00930B34"/>
    <w:rsid w:val="00931584"/>
    <w:rsid w:val="00961633"/>
    <w:rsid w:val="00973A2D"/>
    <w:rsid w:val="00992BA2"/>
    <w:rsid w:val="009A0FF7"/>
    <w:rsid w:val="009C4EDF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E720F"/>
    <w:rsid w:val="00C06AC7"/>
    <w:rsid w:val="00C16947"/>
    <w:rsid w:val="00C23998"/>
    <w:rsid w:val="00C335FF"/>
    <w:rsid w:val="00C40FA3"/>
    <w:rsid w:val="00C80DC0"/>
    <w:rsid w:val="00D47851"/>
    <w:rsid w:val="00D47E72"/>
    <w:rsid w:val="00D53656"/>
    <w:rsid w:val="00D600D8"/>
    <w:rsid w:val="00D76549"/>
    <w:rsid w:val="00D97A7C"/>
    <w:rsid w:val="00DA0780"/>
    <w:rsid w:val="00DB06D2"/>
    <w:rsid w:val="00DB6A25"/>
    <w:rsid w:val="00DC7867"/>
    <w:rsid w:val="00DE0BBF"/>
    <w:rsid w:val="00DE22BD"/>
    <w:rsid w:val="00E9632A"/>
    <w:rsid w:val="00EB10A4"/>
    <w:rsid w:val="00ED4187"/>
    <w:rsid w:val="00F01F80"/>
    <w:rsid w:val="00F11560"/>
    <w:rsid w:val="00F20384"/>
    <w:rsid w:val="00F66A61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60DE"/>
    <w:rPr>
      <w:i/>
      <w:iCs/>
    </w:rPr>
  </w:style>
  <w:style w:type="paragraph" w:customStyle="1" w:styleId="trt0xe">
    <w:name w:val="trt0xe"/>
    <w:basedOn w:val="Normal"/>
    <w:rsid w:val="0097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1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6C39-CDA2-4919-BC2A-C7EB4EB0B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Nandhini Venkatachalam</cp:lastModifiedBy>
  <cp:revision>125</cp:revision>
  <cp:lastPrinted>2022-10-12T07:05:00Z</cp:lastPrinted>
  <dcterms:created xsi:type="dcterms:W3CDTF">2022-09-18T16:51:00Z</dcterms:created>
  <dcterms:modified xsi:type="dcterms:W3CDTF">2022-10-15T15:56:00Z</dcterms:modified>
</cp:coreProperties>
</file>