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 w:lineRule="auto" w:line="259"/>
        <w:ind w:left="0" w:right="50" w:firstLine="0"/>
        <w:jc w:val="center"/>
        <w:rPr/>
      </w:pPr>
      <w:r>
        <w:rPr>
          <w:b/>
        </w:rPr>
        <w:t xml:space="preserve">Assignment -3 </w:t>
      </w:r>
    </w:p>
    <w:p>
      <w:pPr>
        <w:pStyle w:val="style0"/>
        <w:spacing w:after="0" w:lineRule="auto" w:line="259"/>
        <w:ind w:left="0" w:firstLine="0"/>
        <w:jc w:val="center"/>
        <w:rPr/>
      </w:pPr>
      <w:r>
        <w:t xml:space="preserve">Cloud object storage and Watson assistant </w:t>
      </w:r>
    </w:p>
    <w:p>
      <w:pPr>
        <w:pStyle w:val="style0"/>
        <w:spacing w:after="0" w:lineRule="auto" w:line="259"/>
        <w:ind w:left="0" w:right="5" w:firstLine="0"/>
        <w:jc w:val="center"/>
        <w:rPr/>
      </w:pPr>
      <w:r>
        <w:t xml:space="preserve"> </w:t>
      </w:r>
    </w:p>
    <w:tbl>
      <w:tblPr>
        <w:tblStyle w:val="style4097"/>
        <w:tblW w:w="9019" w:type="dxa"/>
        <w:tblInd w:w="5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>
        <w:trPr>
          <w:trHeight w:val="278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rPr>
                <w:lang w:val="en-US"/>
              </w:rPr>
              <w:t>DH</w:t>
            </w:r>
            <w:r>
              <w:rPr>
                <w:lang w:val="en-US"/>
              </w:rPr>
              <w:t>INAKARAN R</w:t>
            </w:r>
          </w:p>
        </w:tc>
      </w:tr>
      <w:tr>
        <w:tblPrEx/>
        <w:trPr>
          <w:trHeight w:val="278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>Team id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rPr>
                <w:sz w:val="24"/>
                <w:szCs w:val="24"/>
              </w:rPr>
              <w:t>PNT2022TMID</w: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0" distR="0" simplePos="false" relativeHeight="2" behindDoc="false" locked="false" layoutInCell="true" allowOverlap="true">
                      <wp:simplePos x="0" y="0"/>
                      <wp:positionH relativeFrom="column">
                        <wp:posOffset>10134600</wp:posOffset>
                      </wp:positionH>
                      <wp:positionV relativeFrom="paragraph">
                        <wp:posOffset>596900</wp:posOffset>
                      </wp:positionV>
                      <wp:extent cx="184150" cy="1445260"/>
                      <wp:effectExtent l="0" t="0" r="0" b="0"/>
                      <wp:wrapNone/>
                      <wp:docPr id="1026" name="Freeform: Shape 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84150" cy="14452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74625" h="1435735" stroke="1">
                                    <a:moveTo>
                                      <a:pt x="0" y="0"/>
                                    </a:moveTo>
                                    <a:lnTo>
                                      <a:pt x="0" y="1435735"/>
                                    </a:lnTo>
                                    <a:lnTo>
                                      <a:pt x="174625" y="1435735"/>
                                    </a:lnTo>
                                    <a:lnTo>
                                      <a:pt x="174625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txbx id="1026">
                              <w:txbxContent>
                                <w:p>
                                  <w:pPr>
                                    <w:pStyle w:val="style0"/>
                                    <w:spacing w:before="15"/>
                                    <w:ind w:left="20" w:firstLine="20"/>
                                    <w:textDirection w:val="btLr"/>
                                    <w:rPr/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0"/>
                                    </w:rPr>
                                    <w:t>Explore AS, differentiate</w:t>
                                  </w:r>
                                </w:p>
                              </w:txbxContent>
                            </wps:txbx>
                            <wps:bodyPr lIns="88900" rIns="88900" tIns="38100" bIns="38100" anchor="t" wrap="square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1026" coordsize="174625,1435735" path="m0,0l0,1435735l174625,1435735l174625,0xe" filled="f" stroked="f" style="position:absolute;margin-left:798.0pt;margin-top:47.0pt;width:14.5pt;height:113.8pt;z-index:2;mso-position-horizontal-relative:text;mso-position-vertical-relative:text;mso-width-relative:page;mso-height-relative:page;mso-wrap-distance-left:0.0pt;mso-wrap-distance-right:0.0pt;visibility:visible;">
                      <v:stroke on="f"/>
                      <v:fill/>
                      <v:path textboxrect="0,0,174625,1435735"/>
                      <v:textbox inset="7.0pt,3.0pt,7.0pt,3.0pt">
                        <w:txbxContent>
                          <w:p>
                            <w:pPr>
                              <w:pStyle w:val="style0"/>
                              <w:spacing w:before="15"/>
                              <w:ind w:left="20" w:firstLine="20"/>
                              <w:textDirection w:val="btLr"/>
                              <w:rPr/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Explore AS, differentiate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  <w:szCs w:val="24"/>
              </w:rPr>
              <w:t>04575</w:t>
            </w:r>
          </w:p>
        </w:tc>
      </w:tr>
      <w:tr>
        <w:tblPrEx/>
        <w:trPr>
          <w:trHeight w:val="281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>Project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>PERSONAL EXPENSE TRACKER</w:t>
            </w:r>
          </w:p>
        </w:tc>
      </w:tr>
    </w:tbl>
    <w:p>
      <w:pPr>
        <w:pStyle w:val="style0"/>
        <w:spacing w:after="158" w:lineRule="auto" w:line="259"/>
        <w:ind w:left="0" w:right="0" w:firstLine="0"/>
        <w:rPr/>
      </w:pPr>
      <w:r>
        <w:t xml:space="preserve"> </w:t>
      </w: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Question-1: </w:t>
      </w:r>
    </w:p>
    <w:p>
      <w:pPr>
        <w:pStyle w:val="style0"/>
        <w:spacing w:after="193"/>
        <w:ind w:left="-5" w:right="582"/>
        <w:rPr/>
      </w:pPr>
      <w:r>
        <w:t xml:space="preserve">Create a Bucket in IBM object storage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148840"/>
            <wp:effectExtent l="0" t="0" r="2540" b="381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48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Question-2: </w:t>
      </w:r>
    </w:p>
    <w:p>
      <w:pPr>
        <w:pStyle w:val="style0"/>
        <w:spacing w:after="160"/>
        <w:ind w:left="-5" w:right="0"/>
        <w:rPr>
          <w:bCs/>
        </w:rPr>
      </w:pPr>
      <w:r>
        <w:rPr>
          <w:bCs/>
          <w:u w:color="000000"/>
        </w:rPr>
        <w:t xml:space="preserve">Upload </w:t>
      </w:r>
      <w:r>
        <w:rPr>
          <w:bCs/>
          <w:u w:color="000000"/>
        </w:rPr>
        <w:t>an</w:t>
      </w:r>
      <w:r>
        <w:rPr>
          <w:bCs/>
          <w:u w:color="000000"/>
        </w:rPr>
        <w:t xml:space="preserve"> 5 images to </w:t>
      </w:r>
      <w:r>
        <w:rPr>
          <w:bCs/>
          <w:u w:color="000000"/>
        </w:rPr>
        <w:t>ibm</w:t>
      </w:r>
      <w:r>
        <w:rPr>
          <w:bCs/>
          <w:u w:color="000000"/>
        </w:rPr>
        <w:t xml:space="preserve"> object storage and make it public. Write html code to displaying all the 5 images.</w:t>
      </w:r>
      <w:r>
        <w:rPr>
          <w:bCs/>
        </w:rPr>
        <w:t xml:space="preserve"> 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HTML CODE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&lt;!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DOCTYPE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html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lang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en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meta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charset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"UTF-8"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meta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http-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equiv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"X-UA-Compatible"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content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"IE=edge"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meta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"viewport"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content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"width=device-width, initial-scale=1.0"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Assignment 3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link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rel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"stylesheet"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"assignment3.css"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link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Images with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css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file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body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script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window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watsonAssistantChatOptions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= {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integrationID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"d8c5c59c-3e1f-4cfd-84dd-3d04dd0853cd"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6a9955"/>
          <w:sz w:val="21"/>
          <w:szCs w:val="21"/>
        </w:rPr>
        <w:t>// The ID of this integration.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region: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"us-south"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6a9955"/>
          <w:sz w:val="21"/>
          <w:szCs w:val="21"/>
        </w:rPr>
        <w:t>// The region your integration is hosted in.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serviceInstanceID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"5ed71154-8ec7-49c1-8357-771d3f911d3b"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6a9955"/>
          <w:sz w:val="21"/>
          <w:szCs w:val="21"/>
        </w:rPr>
        <w:t>// The ID of your service instance.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onLoad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function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instance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)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{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instance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render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(); }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      };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setTimeout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function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){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const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fc1ff"/>
          <w:sz w:val="21"/>
          <w:szCs w:val="21"/>
        </w:rPr>
        <w:t>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document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createElement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'script'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4fc1ff"/>
          <w:sz w:val="21"/>
          <w:szCs w:val="21"/>
        </w:rPr>
        <w:t>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"https://web-chat.global.assistant.watson.appdomain.cloud/versions/"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+ (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window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watsonAssistantChatOptions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clientVersion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||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'latest'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) +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"/WatsonAssistantChatEntry.js"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document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head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appendChild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4fc1ff"/>
          <w:sz w:val="21"/>
          <w:szCs w:val="21"/>
        </w:rPr>
        <w:t>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      });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script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"container"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"https://s3.jp-tok.cloud-object-storage.appdomain.cloud/team344252/bike1.jpeg"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"https://s3.jp-tok.cloud-object-storage.appdomain.cloud/team344252/bike2.jpeg"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"https://s3.jp-tok.cloud-object-storage.appdomain.cloud/team344252/bike3.jpeg"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"https://s3.jp-tok.cloud-object-storage.appdomain.cloud/team344252/bike4.jpeg"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"https://s3.jp-tok.cloud-object-storage.appdomain.cloud/team344252/bike5.jpeg"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body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rPr/>
      </w:pPr>
      <w:r>
        <w:rPr/>
        <w:drawing>
          <wp:inline distL="0" distT="0" distB="0" distR="0">
            <wp:extent cx="5731510" cy="5777865"/>
            <wp:effectExtent l="0" t="0" r="2540" b="0"/>
            <wp:docPr id="102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777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731510" cy="2791460"/>
            <wp:effectExtent l="0" t="0" r="2540" b="8890"/>
            <wp:docPr id="102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91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Question-3: </w:t>
      </w:r>
    </w:p>
    <w:p>
      <w:pPr>
        <w:pStyle w:val="style0"/>
        <w:ind w:left="-5" w:right="582"/>
        <w:rPr/>
      </w:pPr>
      <w:r>
        <w:t xml:space="preserve">Upload a </w:t>
      </w:r>
      <w:r>
        <w:t>css</w:t>
      </w:r>
      <w:r>
        <w:t xml:space="preserve"> page to the object storage and use the same page in your html code. </w:t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>INCLUDING CSS FILE IN HTML</w:t>
      </w:r>
    </w:p>
    <w:p>
      <w:pPr>
        <w:pStyle w:val="style0"/>
        <w:rPr/>
      </w:pPr>
      <w:r>
        <w:t xml:space="preserve">    &lt;link </w:t>
      </w:r>
      <w:r>
        <w:t>rel</w:t>
      </w:r>
      <w:r>
        <w:t xml:space="preserve">="stylesheet" </w:t>
      </w:r>
      <w:r>
        <w:t>href</w:t>
      </w:r>
      <w:r>
        <w:t>="assignment3.css"&gt;&lt;/link&gt;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731510" cy="3227705"/>
            <wp:effectExtent l="0" t="0" r="2540" b="0"/>
            <wp:docPr id="1030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7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pacing w:after="100" w:lineRule="auto" w:line="259"/>
        <w:ind w:left="0" w:right="0" w:firstLine="0"/>
        <w:jc w:val="right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Question-4: </w:t>
      </w:r>
    </w:p>
    <w:p>
      <w:pPr>
        <w:pStyle w:val="style0"/>
        <w:spacing w:after="82" w:lineRule="auto" w:line="329"/>
        <w:ind w:left="-5" w:right="582"/>
        <w:rPr/>
      </w:pPr>
      <w:r>
        <w:t>Design a Chabot using IBM Watson assistant for hospital. Ex: User come the query to know the braches</w:t>
      </w:r>
      <w:r>
        <w:t xml:space="preserve"> for that hospital in your city.  </w:t>
      </w:r>
    </w:p>
    <w:p>
      <w:pPr>
        <w:pStyle w:val="style0"/>
        <w:spacing w:after="82" w:lineRule="auto" w:line="329"/>
        <w:ind w:left="-5" w:right="582"/>
        <w:rPr/>
      </w:pPr>
    </w:p>
    <w:p>
      <w:pPr>
        <w:pStyle w:val="style0"/>
        <w:spacing w:after="82" w:lineRule="auto" w:line="329"/>
        <w:ind w:left="-5" w:right="582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1436072</wp:posOffset>
            </wp:positionH>
            <wp:positionV relativeFrom="page">
              <wp:posOffset>3110678</wp:posOffset>
            </wp:positionV>
            <wp:extent cx="4969234" cy="5934245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69234" cy="59342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Question-5: </w:t>
      </w:r>
    </w:p>
    <w:p>
      <w:pPr>
        <w:pStyle w:val="style0"/>
        <w:rPr/>
      </w:pPr>
      <w:r>
        <w:t>Create Watson assistant service with 10 steps and use 3 conditions in it. Load that script in html page.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INCLUDING CHATBOT USING THIS SCRIPT IN HTML</w:t>
      </w:r>
    </w:p>
    <w:p>
      <w:pPr>
        <w:pStyle w:val="style0"/>
        <w:rPr/>
      </w:pPr>
      <w:r>
        <w:t xml:space="preserve">    &lt;script&gt;</w:t>
      </w:r>
    </w:p>
    <w:p>
      <w:pPr>
        <w:pStyle w:val="style0"/>
        <w:rPr/>
      </w:pPr>
      <w:r>
        <w:tab/>
      </w:r>
      <w:r>
        <w:tab/>
      </w:r>
      <w:r>
        <w:t>window.watsonAssistantChatOptions = {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integrationID</w:t>
      </w:r>
      <w:r>
        <w:t>: "d8c5c59c-3e1f-4cfd-84dd-3d04dd0853cd", // The ID of this integration.</w:t>
      </w:r>
    </w:p>
    <w:p>
      <w:pPr>
        <w:pStyle w:val="style0"/>
        <w:rPr/>
      </w:pPr>
      <w:r>
        <w:tab/>
      </w:r>
      <w:r>
        <w:tab/>
      </w:r>
      <w:r>
        <w:t xml:space="preserve">  region: "us-south", // The region your integration is hosted in.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serviceInstanceID</w:t>
      </w:r>
      <w:r>
        <w:t>: "5ed71154-8ec7-49c1-8357-771d3f911d3b", // The ID of your service instance.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onLoad</w:t>
      </w:r>
      <w:r>
        <w:t xml:space="preserve">: function(instance) </w:t>
      </w:r>
      <w:r>
        <w:t xml:space="preserve">{ </w:t>
      </w:r>
      <w:r>
        <w:t>instance</w:t>
      </w:r>
      <w:r>
        <w:t>.render</w:t>
      </w:r>
      <w:r>
        <w:t>(); }</w:t>
      </w:r>
    </w:p>
    <w:p>
      <w:pPr>
        <w:pStyle w:val="style0"/>
        <w:rPr/>
      </w:pPr>
      <w:r>
        <w:tab/>
      </w:r>
      <w:r>
        <w:tab/>
      </w:r>
      <w:r>
        <w:t>};</w:t>
      </w:r>
    </w:p>
    <w:p>
      <w:pPr>
        <w:pStyle w:val="style0"/>
        <w:rPr/>
      </w:pPr>
      <w:r>
        <w:tab/>
      </w:r>
      <w:r>
        <w:tab/>
      </w:r>
      <w:r>
        <w:t>setTimeout</w:t>
      </w:r>
      <w:r>
        <w:t>(</w:t>
      </w:r>
      <w:r>
        <w:t>function(</w:t>
      </w:r>
      <w:r>
        <w:t>){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const</w:t>
      </w:r>
      <w:r>
        <w:t xml:space="preserve"> t=</w:t>
      </w:r>
      <w:r>
        <w:t>document.createElement</w:t>
      </w:r>
      <w:r>
        <w:t>('script');</w:t>
      </w:r>
    </w:p>
    <w:p>
      <w:pPr>
        <w:pStyle w:val="style0"/>
        <w:rPr/>
      </w:pPr>
      <w:r>
        <w:tab/>
      </w:r>
      <w:r>
        <w:tab/>
      </w:r>
      <w:r>
        <w:t xml:space="preserve">  t.src="https://web-chat.global.assistant.watson.appdomain.cloud/versions/" + (</w:t>
      </w:r>
      <w:r>
        <w:t>window.watsonAssistantChatOptions.clientVersion</w:t>
      </w:r>
      <w:r>
        <w:t xml:space="preserve"> || 'latest') + "/WatsonAssistantChatEntry.js";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document.head</w:t>
      </w:r>
      <w:r>
        <w:t>.appendChild</w:t>
      </w:r>
      <w:r>
        <w:t>(t);</w:t>
      </w:r>
    </w:p>
    <w:p>
      <w:pPr>
        <w:pStyle w:val="style0"/>
        <w:rPr/>
      </w:pPr>
      <w:r>
        <w:tab/>
      </w:r>
      <w:r>
        <w:tab/>
      </w:r>
      <w:r>
        <w:t>});</w:t>
      </w:r>
    </w:p>
    <w:p>
      <w:pPr>
        <w:pStyle w:val="style0"/>
        <w:rPr/>
      </w:pPr>
      <w:r>
        <w:tab/>
      </w:r>
      <w:r>
        <w:t xml:space="preserve">  &lt;/script&gt;</w:t>
      </w:r>
    </w:p>
    <w:p>
      <w:pPr>
        <w:pStyle w:val="style0"/>
        <w:rPr/>
      </w:pPr>
      <w:r>
        <w:rPr/>
        <w:drawing>
          <wp:inline distL="0" distT="0" distB="0" distR="0">
            <wp:extent cx="5731510" cy="2856865"/>
            <wp:effectExtent l="0" t="0" r="2540" b="635"/>
            <wp:docPr id="1032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5686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159" w:lineRule="auto" w:line="258"/>
      <w:ind w:left="10" w:right="54" w:hanging="10"/>
    </w:pPr>
    <w:rPr>
      <w:rFonts w:ascii="Calibri" w:cs="Calibri" w:eastAsia="Calibri" w:hAnsi="Calibri"/>
      <w:color w:val="000000"/>
      <w:lang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>
      <w:rFonts w:eastAsia="宋体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12" Type="http://schemas.openxmlformats.org/officeDocument/2006/relationships/customXml" Target="../customXml/item1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2.jpeg"/><Relationship Id="rId7" Type="http://schemas.openxmlformats.org/officeDocument/2006/relationships/image" Target="media/image5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14030-C1EB-4130-9CC9-A7C5FC6C4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297</Words>
  <Pages>6</Pages>
  <Characters>2908</Characters>
  <Application>WPS Office</Application>
  <DocSecurity>0</DocSecurity>
  <Paragraphs>139</Paragraphs>
  <ScaleCrop>false</ScaleCrop>
  <LinksUpToDate>false</LinksUpToDate>
  <CharactersWithSpaces>3474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2022-11-14T10:09:47Z</dcterms:created>
  <dc:creator>user</dc:creator>
  <lastModifiedBy>POCO M2 Pro</lastModifiedBy>
  <lastPrinted>2022-11-11T16:14:00Z</lastPrinted>
  <dcterms:modified xsi:type="dcterms:W3CDTF">2022-11-14T10:09:47Z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